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653E" w14:textId="77777777" w:rsidR="0088104B" w:rsidRDefault="002F75C3">
      <w:pPr>
        <w:rPr>
          <w:rFonts w:ascii="Arial" w:eastAsia="Arial" w:hAnsi="Arial" w:cs="Arial"/>
        </w:rPr>
      </w:pPr>
      <w:r>
        <w:rPr>
          <w:noProof/>
        </w:rPr>
        <w:drawing>
          <wp:anchor distT="0" distB="0" distL="0" distR="0" simplePos="0" relativeHeight="251658240" behindDoc="0" locked="0" layoutInCell="1" hidden="0" allowOverlap="1" wp14:anchorId="52FA14BA" wp14:editId="2220FAA6">
            <wp:simplePos x="0" y="0"/>
            <wp:positionH relativeFrom="page">
              <wp:align>left</wp:align>
            </wp:positionH>
            <wp:positionV relativeFrom="paragraph">
              <wp:posOffset>12700</wp:posOffset>
            </wp:positionV>
            <wp:extent cx="2051050" cy="2416175"/>
            <wp:effectExtent l="0" t="0" r="6350" b="317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32DAAD47" w14:textId="77777777" w:rsidR="0088104B" w:rsidRDefault="0088104B">
      <w:pPr>
        <w:rPr>
          <w:rFonts w:ascii="Arial" w:eastAsia="Arial" w:hAnsi="Arial" w:cs="Arial"/>
        </w:rPr>
      </w:pPr>
      <w:bookmarkStart w:id="0" w:name="_gjdgxs" w:colFirst="0" w:colLast="0"/>
      <w:bookmarkEnd w:id="0"/>
    </w:p>
    <w:p w14:paraId="0A3647A6" w14:textId="77777777" w:rsidR="0088104B" w:rsidRDefault="0088104B">
      <w:pPr>
        <w:rPr>
          <w:rFonts w:ascii="Arial" w:eastAsia="Arial" w:hAnsi="Arial" w:cs="Arial"/>
        </w:rPr>
      </w:pPr>
    </w:p>
    <w:p w14:paraId="5F677063" w14:textId="77777777" w:rsidR="0088104B" w:rsidRPr="00530C07" w:rsidRDefault="002F75C3">
      <w:pPr>
        <w:jc w:val="center"/>
        <w:rPr>
          <w:rFonts w:ascii="Arial" w:eastAsia="Arial" w:hAnsi="Arial" w:cs="Arial"/>
          <w:sz w:val="72"/>
        </w:rPr>
      </w:pPr>
      <w:r w:rsidRPr="00530C07">
        <w:rPr>
          <w:rFonts w:ascii="Arial" w:eastAsia="Arial" w:hAnsi="Arial" w:cs="Arial"/>
          <w:sz w:val="72"/>
        </w:rPr>
        <w:t>Supplemental Guide:</w:t>
      </w:r>
    </w:p>
    <w:p w14:paraId="1E4F71F0" w14:textId="2AB2B709" w:rsidR="0088104B" w:rsidRDefault="00530C07">
      <w:pPr>
        <w:jc w:val="center"/>
        <w:rPr>
          <w:rFonts w:ascii="Arial" w:eastAsia="Arial" w:hAnsi="Arial" w:cs="Arial"/>
        </w:rPr>
      </w:pPr>
      <w:r w:rsidRPr="00530C07">
        <w:rPr>
          <w:noProof/>
          <w:sz w:val="72"/>
        </w:rPr>
        <w:drawing>
          <wp:anchor distT="0" distB="0" distL="114300" distR="114300" simplePos="0" relativeHeight="251659264" behindDoc="1" locked="0" layoutInCell="1" hidden="0" allowOverlap="1" wp14:anchorId="364504C9" wp14:editId="10D55D20">
            <wp:simplePos x="0" y="0"/>
            <wp:positionH relativeFrom="column">
              <wp:posOffset>2552700</wp:posOffset>
            </wp:positionH>
            <wp:positionV relativeFrom="paragraph">
              <wp:posOffset>12700</wp:posOffset>
            </wp:positionV>
            <wp:extent cx="3179445" cy="41148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5567CC">
        <w:rPr>
          <w:rFonts w:ascii="Arial" w:eastAsia="Arial" w:hAnsi="Arial" w:cs="Arial"/>
          <w:sz w:val="72"/>
        </w:rPr>
        <w:t xml:space="preserve">Diagnostic </w:t>
      </w:r>
      <w:r w:rsidR="002F75C3" w:rsidRPr="00530C07">
        <w:rPr>
          <w:rFonts w:ascii="Arial" w:eastAsia="Arial" w:hAnsi="Arial" w:cs="Arial"/>
          <w:sz w:val="72"/>
        </w:rPr>
        <w:t>Radiology</w:t>
      </w:r>
    </w:p>
    <w:p w14:paraId="68D2D435" w14:textId="77777777" w:rsidR="0088104B" w:rsidRDefault="0088104B">
      <w:pPr>
        <w:rPr>
          <w:rFonts w:ascii="Arial" w:eastAsia="Arial" w:hAnsi="Arial" w:cs="Arial"/>
        </w:rPr>
      </w:pPr>
    </w:p>
    <w:p w14:paraId="7B23F527" w14:textId="77777777" w:rsidR="0088104B" w:rsidRDefault="0088104B">
      <w:pPr>
        <w:rPr>
          <w:rFonts w:ascii="Arial" w:eastAsia="Arial" w:hAnsi="Arial" w:cs="Arial"/>
        </w:rPr>
      </w:pPr>
    </w:p>
    <w:p w14:paraId="2D80DBB2" w14:textId="77777777" w:rsidR="0088104B" w:rsidRDefault="0088104B">
      <w:pPr>
        <w:rPr>
          <w:rFonts w:ascii="Arial" w:eastAsia="Arial" w:hAnsi="Arial" w:cs="Arial"/>
        </w:rPr>
      </w:pPr>
    </w:p>
    <w:p w14:paraId="4378FF53" w14:textId="77777777" w:rsidR="0088104B" w:rsidRDefault="0088104B">
      <w:pPr>
        <w:rPr>
          <w:rFonts w:ascii="Arial" w:eastAsia="Arial" w:hAnsi="Arial" w:cs="Arial"/>
        </w:rPr>
      </w:pPr>
    </w:p>
    <w:p w14:paraId="13E7EDD2" w14:textId="77777777" w:rsidR="0088104B" w:rsidRDefault="0088104B">
      <w:pPr>
        <w:rPr>
          <w:rFonts w:ascii="Arial" w:eastAsia="Arial" w:hAnsi="Arial" w:cs="Arial"/>
        </w:rPr>
      </w:pPr>
    </w:p>
    <w:p w14:paraId="439B3C86" w14:textId="77777777" w:rsidR="0088104B" w:rsidRDefault="0088104B">
      <w:pPr>
        <w:rPr>
          <w:rFonts w:ascii="Arial" w:eastAsia="Arial" w:hAnsi="Arial" w:cs="Arial"/>
        </w:rPr>
      </w:pPr>
    </w:p>
    <w:p w14:paraId="356DB31A" w14:textId="77777777" w:rsidR="0088104B" w:rsidRDefault="0088104B">
      <w:pPr>
        <w:rPr>
          <w:rFonts w:ascii="Arial" w:eastAsia="Arial" w:hAnsi="Arial" w:cs="Arial"/>
        </w:rPr>
      </w:pPr>
    </w:p>
    <w:p w14:paraId="4C7CBECB" w14:textId="77777777" w:rsidR="0088104B" w:rsidRDefault="0088104B">
      <w:pPr>
        <w:rPr>
          <w:rFonts w:ascii="Arial" w:eastAsia="Arial" w:hAnsi="Arial" w:cs="Arial"/>
        </w:rPr>
      </w:pPr>
    </w:p>
    <w:p w14:paraId="68B03D1F" w14:textId="77777777" w:rsidR="0088104B" w:rsidRDefault="0088104B">
      <w:pPr>
        <w:rPr>
          <w:rFonts w:ascii="Arial" w:eastAsia="Arial" w:hAnsi="Arial" w:cs="Arial"/>
        </w:rPr>
      </w:pPr>
    </w:p>
    <w:p w14:paraId="4C25C420" w14:textId="77777777" w:rsidR="0088104B" w:rsidRDefault="0088104B">
      <w:pPr>
        <w:rPr>
          <w:rFonts w:ascii="Arial" w:eastAsia="Arial" w:hAnsi="Arial" w:cs="Arial"/>
        </w:rPr>
      </w:pPr>
    </w:p>
    <w:p w14:paraId="5FE1CEBF" w14:textId="77777777" w:rsidR="0088104B" w:rsidRDefault="0088104B">
      <w:pPr>
        <w:rPr>
          <w:rFonts w:ascii="Arial" w:eastAsia="Arial" w:hAnsi="Arial" w:cs="Arial"/>
        </w:rPr>
      </w:pPr>
    </w:p>
    <w:p w14:paraId="74C56E65" w14:textId="77777777" w:rsidR="0088104B" w:rsidRDefault="0088104B">
      <w:pPr>
        <w:rPr>
          <w:rFonts w:ascii="Arial" w:eastAsia="Arial" w:hAnsi="Arial" w:cs="Arial"/>
        </w:rPr>
      </w:pPr>
    </w:p>
    <w:p w14:paraId="5528FFF1" w14:textId="77777777" w:rsidR="0088104B" w:rsidRDefault="0088104B">
      <w:pPr>
        <w:rPr>
          <w:rFonts w:ascii="Arial" w:eastAsia="Arial" w:hAnsi="Arial" w:cs="Arial"/>
        </w:rPr>
      </w:pPr>
    </w:p>
    <w:p w14:paraId="24C32BD4" w14:textId="1CAB9EBB" w:rsidR="0088104B" w:rsidRDefault="00A13977">
      <w:pPr>
        <w:jc w:val="center"/>
        <w:rPr>
          <w:rFonts w:ascii="Arial" w:eastAsia="Arial" w:hAnsi="Arial" w:cs="Arial"/>
        </w:rPr>
      </w:pPr>
      <w:r>
        <w:rPr>
          <w:rFonts w:ascii="Arial" w:eastAsia="Arial" w:hAnsi="Arial" w:cs="Arial"/>
        </w:rPr>
        <w:t>October</w:t>
      </w:r>
      <w:r w:rsidR="002F75C3">
        <w:rPr>
          <w:rFonts w:ascii="Arial" w:eastAsia="Arial" w:hAnsi="Arial" w:cs="Arial"/>
        </w:rPr>
        <w:t xml:space="preserve"> 2019</w:t>
      </w:r>
    </w:p>
    <w:p w14:paraId="6E752055" w14:textId="77777777" w:rsidR="0088104B" w:rsidRDefault="002F75C3">
      <w:pPr>
        <w:jc w:val="center"/>
        <w:rPr>
          <w:rFonts w:ascii="Arial" w:eastAsia="Arial" w:hAnsi="Arial" w:cs="Arial"/>
          <w:b/>
          <w:u w:val="single"/>
        </w:rPr>
      </w:pPr>
      <w:r>
        <w:br w:type="page"/>
      </w:r>
      <w:r>
        <w:rPr>
          <w:rFonts w:ascii="Arial" w:eastAsia="Arial" w:hAnsi="Arial" w:cs="Arial"/>
          <w:b/>
          <w:u w:val="single"/>
        </w:rPr>
        <w:lastRenderedPageBreak/>
        <w:t>Milestones Supplemental Guide</w:t>
      </w:r>
    </w:p>
    <w:p w14:paraId="1E663F30" w14:textId="77777777" w:rsidR="0088104B" w:rsidRDefault="0088104B">
      <w:pPr>
        <w:ind w:left="-5"/>
        <w:rPr>
          <w:rFonts w:ascii="Arial" w:eastAsia="Arial" w:hAnsi="Arial" w:cs="Arial"/>
        </w:rPr>
      </w:pPr>
    </w:p>
    <w:p w14:paraId="5392D3E7" w14:textId="30091095" w:rsidR="0088104B" w:rsidRDefault="002F75C3">
      <w:pPr>
        <w:ind w:left="-5"/>
        <w:rPr>
          <w:rFonts w:ascii="Arial" w:eastAsia="Arial" w:hAnsi="Arial" w:cs="Arial"/>
        </w:rPr>
      </w:pPr>
      <w:r>
        <w:rPr>
          <w:rFonts w:ascii="Arial" w:eastAsia="Arial" w:hAnsi="Arial" w:cs="Arial"/>
        </w:rPr>
        <w:t xml:space="preserve">This document provides additional guidance and examples for the </w:t>
      </w:r>
      <w:r w:rsidR="005567CC">
        <w:rPr>
          <w:rFonts w:ascii="Arial" w:eastAsia="Arial" w:hAnsi="Arial" w:cs="Arial"/>
        </w:rPr>
        <w:t xml:space="preserve">Diagnostic </w:t>
      </w:r>
      <w:r>
        <w:rPr>
          <w:rFonts w:ascii="Arial" w:eastAsia="Arial" w:hAnsi="Arial" w:cs="Arial"/>
        </w:rPr>
        <w:t>Radiology Milestones. This is not designed to indicate any specific requirements for each level, but to provide insight into the thinking of the Milestone Work Group.</w:t>
      </w:r>
    </w:p>
    <w:p w14:paraId="42D818FD" w14:textId="77777777" w:rsidR="0088104B" w:rsidRDefault="0088104B">
      <w:pPr>
        <w:ind w:left="-5"/>
        <w:rPr>
          <w:rFonts w:ascii="Arial" w:eastAsia="Arial" w:hAnsi="Arial" w:cs="Arial"/>
        </w:rPr>
      </w:pPr>
    </w:p>
    <w:p w14:paraId="7743741A" w14:textId="77777777" w:rsidR="0088104B" w:rsidRDefault="002F75C3">
      <w:pPr>
        <w:ind w:left="-5"/>
        <w:rPr>
          <w:rFonts w:ascii="Arial" w:eastAsia="Arial" w:hAnsi="Arial" w:cs="Arial"/>
        </w:rPr>
      </w:pPr>
      <w:r>
        <w:rPr>
          <w:rFonts w:ascii="Arial" w:eastAsia="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Pr>
          <w:rFonts w:ascii="Arial" w:eastAsia="Arial" w:hAnsi="Arial" w:cs="Arial"/>
        </w:rPr>
        <w:t>subcompetency</w:t>
      </w:r>
      <w:proofErr w:type="spellEnd"/>
      <w:r>
        <w:rPr>
          <w:rFonts w:ascii="Arial" w:eastAsia="Arial" w:hAnsi="Arial" w:cs="Arial"/>
        </w:rPr>
        <w:t>, references, and other useful information.</w:t>
      </w:r>
    </w:p>
    <w:p w14:paraId="71CA139C" w14:textId="77777777" w:rsidR="0088104B" w:rsidRDefault="0088104B">
      <w:pPr>
        <w:ind w:left="-5"/>
        <w:rPr>
          <w:rFonts w:ascii="Arial" w:eastAsia="Arial" w:hAnsi="Arial" w:cs="Arial"/>
        </w:rPr>
      </w:pPr>
    </w:p>
    <w:p w14:paraId="705F45C6" w14:textId="77777777" w:rsidR="0088104B" w:rsidRDefault="002F75C3">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375B3C6A" w14:textId="5759C811" w:rsidR="00152B8F" w:rsidRDefault="005B3A4D">
      <w:pPr>
        <w:spacing w:line="256" w:lineRule="auto"/>
        <w:rPr>
          <w:rFonts w:ascii="Arial" w:eastAsia="Arial" w:hAnsi="Arial" w:cs="Arial"/>
        </w:rPr>
      </w:pPr>
      <w:r>
        <w:rPr>
          <w:rFonts w:ascii="Arial" w:eastAsia="Arial" w:hAnsi="Arial" w:cs="Arial"/>
        </w:rPr>
        <w:br/>
      </w:r>
      <w:r w:rsidRPr="005B3A4D">
        <w:rPr>
          <w:rFonts w:ascii="Arial" w:eastAsia="Arial" w:hAnsi="Arial" w:cs="Arial"/>
        </w:rPr>
        <w:t xml:space="preserve">Additional tools and references, including the Milestones Guidebook, Clinical Competency Committee Guidebook, and Milestones Guidebook for Residents and Fellows, are available on the </w:t>
      </w:r>
      <w:hyperlink r:id="rId13" w:history="1">
        <w:r w:rsidRPr="005B3A4D">
          <w:rPr>
            <w:rStyle w:val="Hyperlink"/>
            <w:rFonts w:ascii="Arial" w:eastAsia="Arial" w:hAnsi="Arial" w:cs="Arial"/>
          </w:rPr>
          <w:t>Resources</w:t>
        </w:r>
      </w:hyperlink>
      <w:r w:rsidRPr="005B3A4D">
        <w:rPr>
          <w:rFonts w:ascii="Arial" w:eastAsia="Arial" w:hAnsi="Arial" w:cs="Arial"/>
        </w:rPr>
        <w:t xml:space="preserve"> page of the Milestones section of the ACGME website.</w:t>
      </w:r>
    </w:p>
    <w:p w14:paraId="085D7E99" w14:textId="74776D3C" w:rsidR="002D17BB" w:rsidRDefault="002F75C3" w:rsidP="002D17BB">
      <w:pPr>
        <w:pStyle w:val="paragraph"/>
        <w:spacing w:before="0" w:beforeAutospacing="0" w:after="0" w:afterAutospacing="0"/>
        <w:jc w:val="center"/>
        <w:textAlignment w:val="baseline"/>
        <w:rPr>
          <w:rStyle w:val="eop"/>
          <w:rFonts w:ascii="Arial" w:hAnsi="Arial" w:cs="Arial"/>
        </w:rPr>
      </w:pPr>
      <w:r>
        <w:br w:type="page"/>
      </w:r>
      <w:r w:rsidR="002D17BB">
        <w:rPr>
          <w:rStyle w:val="normaltextrun"/>
          <w:rFonts w:ascii="Arial" w:hAnsi="Arial" w:cs="Arial"/>
          <w:b/>
          <w:bCs/>
        </w:rPr>
        <w:lastRenderedPageBreak/>
        <w:t>TABLE OF CONTENTS</w:t>
      </w:r>
      <w:r w:rsidR="002D17BB">
        <w:rPr>
          <w:rStyle w:val="eop"/>
          <w:rFonts w:ascii="Arial" w:hAnsi="Arial" w:cs="Arial"/>
        </w:rPr>
        <w:t> </w:t>
      </w:r>
    </w:p>
    <w:p w14:paraId="7396F37A" w14:textId="77777777" w:rsidR="00587BF9" w:rsidRDefault="00587BF9" w:rsidP="002D17BB">
      <w:pPr>
        <w:pStyle w:val="paragraph"/>
        <w:spacing w:before="0" w:beforeAutospacing="0" w:after="0" w:afterAutospacing="0"/>
        <w:jc w:val="center"/>
        <w:textAlignment w:val="baseline"/>
        <w:rPr>
          <w:rFonts w:ascii="Segoe UI" w:hAnsi="Segoe UI" w:cs="Segoe UI"/>
          <w:sz w:val="18"/>
          <w:szCs w:val="18"/>
        </w:rPr>
      </w:pPr>
    </w:p>
    <w:p w14:paraId="05CE7333" w14:textId="77777777" w:rsidR="002D17BB" w:rsidRDefault="002D17BB" w:rsidP="009479F8">
      <w:pPr>
        <w:pStyle w:val="paragraph"/>
        <w:tabs>
          <w:tab w:val="right" w:leader="dot" w:pos="8626"/>
        </w:tabs>
        <w:spacing w:before="0" w:beforeAutospacing="0" w:after="0" w:afterAutospacing="0" w:line="360" w:lineRule="auto"/>
        <w:jc w:val="center"/>
        <w:textAlignment w:val="baseline"/>
        <w:rPr>
          <w:rFonts w:ascii="Segoe UI" w:hAnsi="Segoe UI" w:cs="Segoe UI"/>
          <w:sz w:val="18"/>
          <w:szCs w:val="18"/>
        </w:rPr>
      </w:pPr>
      <w:r>
        <w:rPr>
          <w:rStyle w:val="normaltextrun"/>
          <w:rFonts w:ascii="Arial" w:hAnsi="Arial" w:cs="Arial"/>
          <w:b/>
          <w:bCs/>
          <w:caps/>
          <w:sz w:val="20"/>
          <w:szCs w:val="20"/>
        </w:rPr>
        <w:t>INTRODUCTION</w:t>
      </w:r>
      <w:r>
        <w:rPr>
          <w:rStyle w:val="tabchar"/>
          <w:rFonts w:ascii="Calibri" w:hAnsi="Calibri" w:cs="Calibri"/>
          <w:sz w:val="20"/>
          <w:szCs w:val="20"/>
        </w:rPr>
        <w:tab/>
      </w:r>
      <w:r>
        <w:rPr>
          <w:rStyle w:val="normaltextrun"/>
          <w:rFonts w:ascii="Arial" w:hAnsi="Arial" w:cs="Arial"/>
          <w:b/>
          <w:bCs/>
          <w:caps/>
          <w:sz w:val="20"/>
          <w:szCs w:val="20"/>
        </w:rPr>
        <w:t>3</w:t>
      </w:r>
      <w:r>
        <w:rPr>
          <w:rStyle w:val="eop"/>
          <w:rFonts w:ascii="Arial" w:hAnsi="Arial" w:cs="Arial"/>
          <w:sz w:val="20"/>
          <w:szCs w:val="20"/>
        </w:rPr>
        <w:t> </w:t>
      </w:r>
    </w:p>
    <w:p w14:paraId="5C26272B" w14:textId="77777777" w:rsidR="002D17BB" w:rsidRDefault="002D17BB" w:rsidP="009479F8">
      <w:pPr>
        <w:pStyle w:val="paragraph"/>
        <w:tabs>
          <w:tab w:val="right" w:leader="dot" w:pos="8626"/>
        </w:tabs>
        <w:spacing w:before="0" w:beforeAutospacing="0" w:after="0" w:afterAutospacing="0" w:line="360" w:lineRule="auto"/>
        <w:jc w:val="center"/>
        <w:textAlignment w:val="baseline"/>
        <w:rPr>
          <w:rFonts w:ascii="Segoe UI" w:hAnsi="Segoe UI" w:cs="Segoe UI"/>
          <w:sz w:val="18"/>
          <w:szCs w:val="18"/>
        </w:rPr>
      </w:pPr>
      <w:r>
        <w:rPr>
          <w:rStyle w:val="normaltextrun"/>
          <w:rFonts w:ascii="Arial" w:hAnsi="Arial" w:cs="Arial"/>
          <w:b/>
          <w:bCs/>
          <w:caps/>
          <w:sz w:val="20"/>
          <w:szCs w:val="20"/>
        </w:rPr>
        <w:t>PATIENT CARE</w:t>
      </w:r>
      <w:r>
        <w:rPr>
          <w:rStyle w:val="tabchar"/>
          <w:rFonts w:ascii="Calibri" w:hAnsi="Calibri" w:cs="Calibri"/>
          <w:sz w:val="20"/>
          <w:szCs w:val="20"/>
        </w:rPr>
        <w:tab/>
      </w:r>
      <w:r>
        <w:rPr>
          <w:rStyle w:val="normaltextrun"/>
          <w:rFonts w:ascii="Arial" w:hAnsi="Arial" w:cs="Arial"/>
          <w:b/>
          <w:bCs/>
          <w:caps/>
          <w:sz w:val="20"/>
          <w:szCs w:val="20"/>
        </w:rPr>
        <w:t>4</w:t>
      </w:r>
      <w:r>
        <w:rPr>
          <w:rStyle w:val="eop"/>
          <w:rFonts w:ascii="Arial" w:hAnsi="Arial" w:cs="Arial"/>
          <w:sz w:val="20"/>
          <w:szCs w:val="20"/>
        </w:rPr>
        <w:t> </w:t>
      </w:r>
    </w:p>
    <w:p w14:paraId="3EB98CF0" w14:textId="4CE3B65F" w:rsidR="002D17BB" w:rsidRDefault="000E147C" w:rsidP="003807A1">
      <w:pPr>
        <w:pStyle w:val="paragraph"/>
        <w:tabs>
          <w:tab w:val="right" w:leader="dot" w:pos="8626"/>
        </w:tabs>
        <w:spacing w:before="0" w:beforeAutospacing="0" w:after="0" w:afterAutospacing="0" w:line="276" w:lineRule="auto"/>
        <w:ind w:left="195"/>
        <w:jc w:val="center"/>
        <w:textAlignment w:val="baseline"/>
        <w:rPr>
          <w:rFonts w:ascii="Segoe UI" w:hAnsi="Segoe UI" w:cs="Segoe UI"/>
          <w:sz w:val="18"/>
          <w:szCs w:val="18"/>
        </w:rPr>
      </w:pPr>
      <w:r>
        <w:rPr>
          <w:rStyle w:val="normaltextrun"/>
          <w:rFonts w:ascii="Arial" w:hAnsi="Arial" w:cs="Arial"/>
          <w:color w:val="000000"/>
          <w:sz w:val="20"/>
          <w:szCs w:val="20"/>
        </w:rPr>
        <w:t>Reporting</w:t>
      </w:r>
      <w:r w:rsidR="002D17BB">
        <w:rPr>
          <w:rStyle w:val="tabchar"/>
          <w:rFonts w:ascii="Calibri" w:hAnsi="Calibri" w:cs="Calibri"/>
          <w:color w:val="000000"/>
          <w:sz w:val="20"/>
          <w:szCs w:val="20"/>
        </w:rPr>
        <w:tab/>
      </w:r>
      <w:r w:rsidR="002D17BB">
        <w:rPr>
          <w:rStyle w:val="normaltextrun"/>
          <w:rFonts w:ascii="Arial" w:hAnsi="Arial" w:cs="Arial"/>
          <w:color w:val="000000"/>
          <w:sz w:val="20"/>
          <w:szCs w:val="20"/>
        </w:rPr>
        <w:t>4</w:t>
      </w:r>
      <w:r w:rsidR="002D17BB">
        <w:rPr>
          <w:rStyle w:val="eop"/>
          <w:rFonts w:ascii="Arial" w:hAnsi="Arial" w:cs="Arial"/>
          <w:color w:val="000000"/>
          <w:sz w:val="20"/>
          <w:szCs w:val="20"/>
        </w:rPr>
        <w:t> </w:t>
      </w:r>
    </w:p>
    <w:p w14:paraId="6F60B7BD" w14:textId="1DC28085" w:rsidR="002D17BB" w:rsidRDefault="000E147C" w:rsidP="003807A1">
      <w:pPr>
        <w:pStyle w:val="paragraph"/>
        <w:tabs>
          <w:tab w:val="right" w:leader="dot" w:pos="8626"/>
        </w:tabs>
        <w:spacing w:before="0" w:beforeAutospacing="0" w:after="0" w:afterAutospacing="0" w:line="276" w:lineRule="auto"/>
        <w:ind w:left="195"/>
        <w:jc w:val="center"/>
        <w:textAlignment w:val="baseline"/>
        <w:rPr>
          <w:rFonts w:ascii="Segoe UI" w:hAnsi="Segoe UI" w:cs="Segoe UI"/>
          <w:sz w:val="18"/>
          <w:szCs w:val="18"/>
        </w:rPr>
      </w:pPr>
      <w:r>
        <w:rPr>
          <w:rStyle w:val="normaltextrun"/>
          <w:rFonts w:ascii="Arial" w:hAnsi="Arial" w:cs="Arial"/>
          <w:color w:val="000000"/>
          <w:sz w:val="20"/>
          <w:szCs w:val="20"/>
        </w:rPr>
        <w:t>Clinical Consultation</w:t>
      </w:r>
      <w:r w:rsidR="002D17BB">
        <w:rPr>
          <w:rStyle w:val="tabchar"/>
          <w:rFonts w:ascii="Calibri" w:hAnsi="Calibri" w:cs="Calibri"/>
          <w:color w:val="000000"/>
          <w:sz w:val="20"/>
          <w:szCs w:val="20"/>
        </w:rPr>
        <w:tab/>
      </w:r>
      <w:r w:rsidR="002D17BB">
        <w:rPr>
          <w:rStyle w:val="normaltextrun"/>
          <w:rFonts w:ascii="Arial" w:hAnsi="Arial" w:cs="Arial"/>
          <w:color w:val="000000"/>
          <w:sz w:val="20"/>
          <w:szCs w:val="20"/>
        </w:rPr>
        <w:t>6</w:t>
      </w:r>
      <w:r w:rsidR="002D17BB">
        <w:rPr>
          <w:rStyle w:val="eop"/>
          <w:rFonts w:ascii="Arial" w:hAnsi="Arial" w:cs="Arial"/>
          <w:color w:val="000000"/>
          <w:sz w:val="20"/>
          <w:szCs w:val="20"/>
        </w:rPr>
        <w:t> </w:t>
      </w:r>
    </w:p>
    <w:p w14:paraId="6C75C4B8" w14:textId="22D3C0C4" w:rsidR="002D17BB" w:rsidRDefault="00ED188C" w:rsidP="003807A1">
      <w:pPr>
        <w:pStyle w:val="paragraph"/>
        <w:tabs>
          <w:tab w:val="right" w:leader="dot" w:pos="8626"/>
        </w:tabs>
        <w:spacing w:before="0" w:beforeAutospacing="0" w:after="0" w:afterAutospacing="0" w:line="276" w:lineRule="auto"/>
        <w:ind w:left="202"/>
        <w:jc w:val="center"/>
        <w:textAlignment w:val="baseline"/>
        <w:rPr>
          <w:rStyle w:val="eop"/>
          <w:rFonts w:ascii="Arial" w:hAnsi="Arial" w:cs="Arial"/>
          <w:color w:val="000000"/>
          <w:sz w:val="20"/>
          <w:szCs w:val="20"/>
        </w:rPr>
      </w:pPr>
      <w:r>
        <w:rPr>
          <w:rStyle w:val="normaltextrun"/>
          <w:rFonts w:ascii="Arial" w:hAnsi="Arial" w:cs="Arial"/>
          <w:color w:val="000000"/>
          <w:sz w:val="20"/>
          <w:szCs w:val="20"/>
        </w:rPr>
        <w:t>Image Interpretation</w:t>
      </w:r>
      <w:r w:rsidR="002D17BB">
        <w:rPr>
          <w:rStyle w:val="tabchar"/>
          <w:rFonts w:ascii="Calibri" w:hAnsi="Calibri" w:cs="Calibri"/>
          <w:color w:val="000000"/>
          <w:sz w:val="20"/>
          <w:szCs w:val="20"/>
        </w:rPr>
        <w:tab/>
      </w:r>
      <w:r w:rsidR="002D17BB">
        <w:rPr>
          <w:rStyle w:val="normaltextrun"/>
          <w:rFonts w:ascii="Arial" w:hAnsi="Arial" w:cs="Arial"/>
          <w:smallCaps/>
          <w:color w:val="000000"/>
          <w:sz w:val="20"/>
          <w:szCs w:val="20"/>
        </w:rPr>
        <w:t>8</w:t>
      </w:r>
      <w:r w:rsidR="002D17BB">
        <w:rPr>
          <w:rStyle w:val="eop"/>
          <w:rFonts w:ascii="Arial" w:hAnsi="Arial" w:cs="Arial"/>
          <w:color w:val="000000"/>
          <w:sz w:val="20"/>
          <w:szCs w:val="20"/>
        </w:rPr>
        <w:t> </w:t>
      </w:r>
    </w:p>
    <w:p w14:paraId="2958DE21" w14:textId="06E5A68B" w:rsidR="00ED188C" w:rsidRDefault="00ED188C" w:rsidP="003807A1">
      <w:pPr>
        <w:pStyle w:val="paragraph"/>
        <w:tabs>
          <w:tab w:val="right" w:leader="dot" w:pos="8550"/>
        </w:tabs>
        <w:spacing w:before="0" w:beforeAutospacing="0" w:after="120" w:afterAutospacing="0" w:line="276" w:lineRule="auto"/>
        <w:ind w:left="180"/>
        <w:jc w:val="center"/>
        <w:textAlignment w:val="baseline"/>
        <w:rPr>
          <w:rFonts w:ascii="Segoe UI" w:hAnsi="Segoe UI" w:cs="Segoe UI"/>
          <w:sz w:val="18"/>
          <w:szCs w:val="18"/>
        </w:rPr>
      </w:pPr>
      <w:r>
        <w:rPr>
          <w:rStyle w:val="eop"/>
          <w:rFonts w:ascii="Arial" w:hAnsi="Arial" w:cs="Arial"/>
          <w:color w:val="000000"/>
          <w:sz w:val="20"/>
          <w:szCs w:val="20"/>
        </w:rPr>
        <w:t>Competence in Procedures</w:t>
      </w:r>
      <w:r w:rsidR="00537E88">
        <w:rPr>
          <w:rStyle w:val="eop"/>
          <w:rFonts w:ascii="Arial" w:hAnsi="Arial" w:cs="Arial"/>
          <w:color w:val="000000"/>
          <w:sz w:val="20"/>
          <w:szCs w:val="20"/>
        </w:rPr>
        <w:tab/>
        <w:t xml:space="preserve">9 </w:t>
      </w:r>
    </w:p>
    <w:p w14:paraId="7D08B8CE" w14:textId="3464FB4D" w:rsidR="002D17BB" w:rsidRDefault="002D17BB" w:rsidP="009479F8">
      <w:pPr>
        <w:pStyle w:val="paragraph"/>
        <w:tabs>
          <w:tab w:val="right" w:leader="dot" w:pos="8626"/>
        </w:tabs>
        <w:spacing w:before="0" w:beforeAutospacing="0" w:after="0" w:afterAutospacing="0" w:line="360" w:lineRule="auto"/>
        <w:jc w:val="center"/>
        <w:textAlignment w:val="baseline"/>
        <w:rPr>
          <w:rFonts w:ascii="Segoe UI" w:hAnsi="Segoe UI" w:cs="Segoe UI"/>
          <w:sz w:val="18"/>
          <w:szCs w:val="18"/>
        </w:rPr>
      </w:pPr>
      <w:r>
        <w:rPr>
          <w:rStyle w:val="normaltextrun"/>
          <w:rFonts w:ascii="Arial" w:hAnsi="Arial" w:cs="Arial"/>
          <w:b/>
          <w:bCs/>
          <w:caps/>
          <w:sz w:val="20"/>
          <w:szCs w:val="20"/>
        </w:rPr>
        <w:t>MEDICAL KNOWLEDGE</w:t>
      </w:r>
      <w:r>
        <w:rPr>
          <w:rStyle w:val="tabchar"/>
          <w:rFonts w:ascii="Calibri" w:hAnsi="Calibri" w:cs="Calibri"/>
          <w:sz w:val="20"/>
          <w:szCs w:val="20"/>
        </w:rPr>
        <w:tab/>
      </w:r>
      <w:r>
        <w:rPr>
          <w:rStyle w:val="normaltextrun"/>
          <w:rFonts w:ascii="Arial" w:hAnsi="Arial" w:cs="Arial"/>
          <w:b/>
          <w:bCs/>
          <w:caps/>
          <w:sz w:val="20"/>
          <w:szCs w:val="20"/>
        </w:rPr>
        <w:t>1</w:t>
      </w:r>
      <w:r w:rsidR="001C2AD2">
        <w:rPr>
          <w:rStyle w:val="normaltextrun"/>
          <w:rFonts w:ascii="Arial" w:hAnsi="Arial" w:cs="Arial"/>
          <w:b/>
          <w:bCs/>
          <w:caps/>
          <w:sz w:val="20"/>
          <w:szCs w:val="20"/>
        </w:rPr>
        <w:t>1</w:t>
      </w:r>
    </w:p>
    <w:p w14:paraId="52A6C1AD" w14:textId="06EDA13D" w:rsidR="002D17BB" w:rsidRDefault="006D4A30" w:rsidP="001C2AD2">
      <w:pPr>
        <w:pStyle w:val="paragraph"/>
        <w:tabs>
          <w:tab w:val="right" w:leader="dot" w:pos="8626"/>
        </w:tabs>
        <w:spacing w:before="0" w:beforeAutospacing="0" w:after="0" w:afterAutospacing="0" w:line="276" w:lineRule="auto"/>
        <w:ind w:left="195"/>
        <w:jc w:val="center"/>
        <w:textAlignment w:val="baseline"/>
        <w:rPr>
          <w:rFonts w:ascii="Segoe UI" w:hAnsi="Segoe UI" w:cs="Segoe UI"/>
          <w:sz w:val="18"/>
          <w:szCs w:val="18"/>
        </w:rPr>
      </w:pPr>
      <w:r w:rsidRPr="006D4A30">
        <w:rPr>
          <w:rStyle w:val="normaltextrun"/>
          <w:rFonts w:ascii="Arial" w:hAnsi="Arial" w:cs="Arial"/>
          <w:color w:val="000000"/>
          <w:sz w:val="20"/>
          <w:szCs w:val="20"/>
        </w:rPr>
        <w:t>Diagnostic Knowledge</w:t>
      </w:r>
      <w:r w:rsidR="002D17BB">
        <w:rPr>
          <w:rStyle w:val="tabchar"/>
          <w:rFonts w:ascii="Calibri" w:hAnsi="Calibri" w:cs="Calibri"/>
          <w:color w:val="000000"/>
          <w:sz w:val="20"/>
          <w:szCs w:val="20"/>
        </w:rPr>
        <w:tab/>
      </w:r>
      <w:r w:rsidR="002D17BB">
        <w:rPr>
          <w:rStyle w:val="normaltextrun"/>
          <w:rFonts w:ascii="Arial" w:hAnsi="Arial" w:cs="Arial"/>
          <w:color w:val="000000"/>
          <w:sz w:val="20"/>
          <w:szCs w:val="20"/>
        </w:rPr>
        <w:t>1</w:t>
      </w:r>
      <w:r w:rsidR="00183202">
        <w:rPr>
          <w:rStyle w:val="normaltextrun"/>
          <w:rFonts w:ascii="Arial" w:hAnsi="Arial" w:cs="Arial"/>
          <w:color w:val="000000"/>
          <w:sz w:val="20"/>
          <w:szCs w:val="20"/>
        </w:rPr>
        <w:t>1</w:t>
      </w:r>
    </w:p>
    <w:p w14:paraId="6260FA03" w14:textId="2E01B350" w:rsidR="002D17BB" w:rsidRDefault="006D4A30" w:rsidP="001C2AD2">
      <w:pPr>
        <w:pStyle w:val="paragraph"/>
        <w:tabs>
          <w:tab w:val="right" w:leader="dot" w:pos="8626"/>
        </w:tabs>
        <w:spacing w:before="0" w:beforeAutospacing="0" w:after="0" w:afterAutospacing="0" w:line="276" w:lineRule="auto"/>
        <w:ind w:left="195"/>
        <w:jc w:val="center"/>
        <w:textAlignment w:val="baseline"/>
        <w:rPr>
          <w:rFonts w:ascii="Segoe UI" w:hAnsi="Segoe UI" w:cs="Segoe UI"/>
          <w:sz w:val="18"/>
          <w:szCs w:val="18"/>
        </w:rPr>
      </w:pPr>
      <w:r w:rsidRPr="006D4A30">
        <w:rPr>
          <w:rStyle w:val="normaltextrun"/>
          <w:rFonts w:ascii="Arial" w:hAnsi="Arial" w:cs="Arial"/>
          <w:color w:val="000000"/>
          <w:sz w:val="20"/>
          <w:szCs w:val="20"/>
        </w:rPr>
        <w:t>Physics</w:t>
      </w:r>
      <w:r w:rsidR="002D17BB">
        <w:rPr>
          <w:rStyle w:val="tabchar"/>
          <w:rFonts w:ascii="Calibri" w:hAnsi="Calibri" w:cs="Calibri"/>
          <w:color w:val="000000"/>
          <w:sz w:val="20"/>
          <w:szCs w:val="20"/>
        </w:rPr>
        <w:tab/>
      </w:r>
      <w:r w:rsidR="002D17BB">
        <w:rPr>
          <w:rStyle w:val="normaltextrun"/>
          <w:rFonts w:ascii="Arial" w:hAnsi="Arial" w:cs="Arial"/>
          <w:color w:val="000000"/>
          <w:sz w:val="20"/>
          <w:szCs w:val="20"/>
        </w:rPr>
        <w:t>1</w:t>
      </w:r>
      <w:r w:rsidR="00183202">
        <w:rPr>
          <w:rStyle w:val="normaltextrun"/>
          <w:rFonts w:ascii="Arial" w:hAnsi="Arial" w:cs="Arial"/>
          <w:color w:val="000000"/>
          <w:sz w:val="20"/>
          <w:szCs w:val="20"/>
        </w:rPr>
        <w:t>3</w:t>
      </w:r>
    </w:p>
    <w:p w14:paraId="04312B2B" w14:textId="77777777" w:rsidR="001C2AD2" w:rsidRDefault="006D4A30" w:rsidP="001C2AD2">
      <w:pPr>
        <w:pStyle w:val="paragraph"/>
        <w:tabs>
          <w:tab w:val="right" w:leader="dot" w:pos="8626"/>
        </w:tabs>
        <w:spacing w:before="0" w:beforeAutospacing="0" w:after="0" w:afterAutospacing="0" w:line="276" w:lineRule="auto"/>
        <w:ind w:left="202"/>
        <w:jc w:val="center"/>
        <w:textAlignment w:val="baseline"/>
        <w:rPr>
          <w:rStyle w:val="normaltextrun"/>
          <w:rFonts w:ascii="Arial" w:hAnsi="Arial" w:cs="Arial"/>
          <w:smallCaps/>
          <w:color w:val="000000"/>
          <w:sz w:val="20"/>
          <w:szCs w:val="20"/>
        </w:rPr>
      </w:pPr>
      <w:r w:rsidRPr="006D4A30">
        <w:rPr>
          <w:rStyle w:val="normaltextrun"/>
          <w:rFonts w:ascii="Arial" w:hAnsi="Arial" w:cs="Arial"/>
          <w:color w:val="000000"/>
          <w:sz w:val="20"/>
          <w:szCs w:val="20"/>
        </w:rPr>
        <w:t>Protocol Selection and Contrast Agent Selection/Dosing</w:t>
      </w:r>
      <w:r w:rsidR="002D17BB">
        <w:rPr>
          <w:rStyle w:val="tabchar"/>
          <w:rFonts w:ascii="Calibri" w:hAnsi="Calibri" w:cs="Calibri"/>
          <w:color w:val="000000"/>
          <w:sz w:val="20"/>
          <w:szCs w:val="20"/>
        </w:rPr>
        <w:tab/>
      </w:r>
      <w:r w:rsidR="002D17BB">
        <w:rPr>
          <w:rStyle w:val="normaltextrun"/>
          <w:rFonts w:ascii="Arial" w:hAnsi="Arial" w:cs="Arial"/>
          <w:smallCaps/>
          <w:color w:val="000000"/>
          <w:sz w:val="20"/>
          <w:szCs w:val="20"/>
        </w:rPr>
        <w:t>14</w:t>
      </w:r>
    </w:p>
    <w:p w14:paraId="3D644212" w14:textId="0E567109" w:rsidR="002D17BB" w:rsidRDefault="001C2AD2" w:rsidP="00183202">
      <w:pPr>
        <w:pStyle w:val="paragraph"/>
        <w:tabs>
          <w:tab w:val="right" w:leader="dot" w:pos="8626"/>
        </w:tabs>
        <w:spacing w:before="0" w:beforeAutospacing="0" w:after="120" w:afterAutospacing="0" w:line="276" w:lineRule="auto"/>
        <w:ind w:left="202"/>
        <w:jc w:val="center"/>
        <w:textAlignment w:val="baseline"/>
        <w:rPr>
          <w:rFonts w:ascii="Segoe UI" w:hAnsi="Segoe UI" w:cs="Segoe UI"/>
          <w:sz w:val="18"/>
          <w:szCs w:val="18"/>
        </w:rPr>
      </w:pPr>
      <w:r w:rsidRPr="001C2AD2">
        <w:rPr>
          <w:rStyle w:val="eop"/>
          <w:rFonts w:ascii="Arial" w:hAnsi="Arial" w:cs="Arial"/>
          <w:color w:val="000000"/>
          <w:sz w:val="20"/>
          <w:szCs w:val="20"/>
        </w:rPr>
        <w:t>Imaging Technology and Image Acquisition</w:t>
      </w:r>
      <w:r>
        <w:rPr>
          <w:rStyle w:val="eop"/>
          <w:rFonts w:ascii="Arial" w:hAnsi="Arial" w:cs="Arial"/>
          <w:color w:val="000000"/>
          <w:sz w:val="20"/>
          <w:szCs w:val="20"/>
        </w:rPr>
        <w:tab/>
      </w:r>
      <w:r w:rsidR="002D17BB">
        <w:rPr>
          <w:rStyle w:val="eop"/>
          <w:rFonts w:ascii="Arial" w:hAnsi="Arial" w:cs="Arial"/>
          <w:color w:val="000000"/>
          <w:sz w:val="20"/>
          <w:szCs w:val="20"/>
        </w:rPr>
        <w:t> </w:t>
      </w:r>
      <w:r w:rsidR="00183202">
        <w:rPr>
          <w:rStyle w:val="eop"/>
          <w:rFonts w:ascii="Arial" w:hAnsi="Arial" w:cs="Arial"/>
          <w:color w:val="000000"/>
          <w:sz w:val="20"/>
          <w:szCs w:val="20"/>
        </w:rPr>
        <w:t>15</w:t>
      </w:r>
    </w:p>
    <w:p w14:paraId="4A47857B" w14:textId="48DFBED7" w:rsidR="002D17BB" w:rsidRDefault="002D17BB" w:rsidP="009479F8">
      <w:pPr>
        <w:pStyle w:val="paragraph"/>
        <w:tabs>
          <w:tab w:val="right" w:leader="dot" w:pos="8626"/>
        </w:tabs>
        <w:spacing w:before="0" w:beforeAutospacing="0" w:after="0" w:afterAutospacing="0" w:line="360" w:lineRule="auto"/>
        <w:jc w:val="center"/>
        <w:textAlignment w:val="baseline"/>
        <w:rPr>
          <w:rFonts w:ascii="Segoe UI" w:hAnsi="Segoe UI" w:cs="Segoe UI"/>
          <w:sz w:val="18"/>
          <w:szCs w:val="18"/>
        </w:rPr>
      </w:pPr>
      <w:r>
        <w:rPr>
          <w:rStyle w:val="normaltextrun"/>
          <w:rFonts w:ascii="Arial" w:hAnsi="Arial" w:cs="Arial"/>
          <w:b/>
          <w:bCs/>
          <w:caps/>
          <w:sz w:val="20"/>
          <w:szCs w:val="20"/>
        </w:rPr>
        <w:t>SYSTEMS-BASED PRACTICE</w:t>
      </w:r>
      <w:r>
        <w:rPr>
          <w:rStyle w:val="tabchar"/>
          <w:rFonts w:ascii="Calibri" w:hAnsi="Calibri" w:cs="Calibri"/>
          <w:sz w:val="20"/>
          <w:szCs w:val="20"/>
        </w:rPr>
        <w:tab/>
      </w:r>
      <w:r>
        <w:rPr>
          <w:rStyle w:val="normaltextrun"/>
          <w:rFonts w:ascii="Arial" w:hAnsi="Arial" w:cs="Arial"/>
          <w:b/>
          <w:bCs/>
          <w:caps/>
          <w:sz w:val="20"/>
          <w:szCs w:val="20"/>
        </w:rPr>
        <w:t>1</w:t>
      </w:r>
      <w:r w:rsidR="00BD7336">
        <w:rPr>
          <w:rStyle w:val="normaltextrun"/>
          <w:rFonts w:ascii="Arial" w:hAnsi="Arial" w:cs="Arial"/>
          <w:b/>
          <w:bCs/>
          <w:caps/>
          <w:sz w:val="20"/>
          <w:szCs w:val="20"/>
        </w:rPr>
        <w:t>7</w:t>
      </w:r>
    </w:p>
    <w:p w14:paraId="3A6777A1" w14:textId="522B460E" w:rsidR="00183202" w:rsidRDefault="002D17BB" w:rsidP="00587BF9">
      <w:pPr>
        <w:pStyle w:val="paragraph"/>
        <w:tabs>
          <w:tab w:val="right" w:leader="dot" w:pos="8626"/>
        </w:tabs>
        <w:spacing w:before="0" w:beforeAutospacing="0" w:after="0" w:afterAutospacing="0" w:line="276" w:lineRule="auto"/>
        <w:ind w:left="195"/>
        <w:jc w:val="center"/>
        <w:textAlignment w:val="baseline"/>
        <w:rPr>
          <w:rStyle w:val="normaltextrun"/>
          <w:rFonts w:ascii="Arial" w:hAnsi="Arial" w:cs="Arial"/>
          <w:color w:val="000000"/>
          <w:sz w:val="20"/>
          <w:szCs w:val="20"/>
        </w:rPr>
      </w:pPr>
      <w:r>
        <w:rPr>
          <w:rStyle w:val="normaltextrun"/>
          <w:rFonts w:ascii="Arial" w:hAnsi="Arial" w:cs="Arial"/>
          <w:color w:val="000000"/>
          <w:sz w:val="20"/>
          <w:szCs w:val="20"/>
        </w:rPr>
        <w:t>Patient Safety</w:t>
      </w:r>
      <w:r w:rsidR="00183202">
        <w:rPr>
          <w:rStyle w:val="normaltextrun"/>
          <w:rFonts w:ascii="Arial" w:hAnsi="Arial" w:cs="Arial"/>
          <w:color w:val="000000"/>
          <w:sz w:val="20"/>
          <w:szCs w:val="20"/>
        </w:rPr>
        <w:tab/>
      </w:r>
      <w:r w:rsidR="00BD7336">
        <w:rPr>
          <w:rStyle w:val="normaltextrun"/>
          <w:rFonts w:ascii="Arial" w:hAnsi="Arial" w:cs="Arial"/>
          <w:color w:val="000000"/>
          <w:sz w:val="20"/>
          <w:szCs w:val="20"/>
        </w:rPr>
        <w:t>17</w:t>
      </w:r>
    </w:p>
    <w:p w14:paraId="34D88A77" w14:textId="5729C1AB" w:rsidR="002D17BB" w:rsidRDefault="002D17BB" w:rsidP="00587BF9">
      <w:pPr>
        <w:pStyle w:val="paragraph"/>
        <w:tabs>
          <w:tab w:val="right" w:leader="dot" w:pos="8626"/>
        </w:tabs>
        <w:spacing w:before="0" w:beforeAutospacing="0" w:after="0" w:afterAutospacing="0" w:line="276" w:lineRule="auto"/>
        <w:ind w:left="195"/>
        <w:jc w:val="center"/>
        <w:textAlignment w:val="baseline"/>
        <w:rPr>
          <w:rFonts w:ascii="Segoe UI" w:hAnsi="Segoe UI" w:cs="Segoe UI"/>
          <w:sz w:val="18"/>
          <w:szCs w:val="18"/>
        </w:rPr>
      </w:pPr>
      <w:r>
        <w:rPr>
          <w:rStyle w:val="normaltextrun"/>
          <w:rFonts w:ascii="Arial" w:hAnsi="Arial" w:cs="Arial"/>
          <w:color w:val="000000"/>
          <w:sz w:val="20"/>
          <w:szCs w:val="20"/>
        </w:rPr>
        <w:t>Quality Improvement</w:t>
      </w:r>
      <w:r>
        <w:rPr>
          <w:rStyle w:val="tabchar"/>
          <w:rFonts w:ascii="Calibri" w:hAnsi="Calibri" w:cs="Calibri"/>
          <w:color w:val="000000"/>
          <w:sz w:val="20"/>
          <w:szCs w:val="20"/>
        </w:rPr>
        <w:tab/>
      </w:r>
      <w:r>
        <w:rPr>
          <w:rStyle w:val="normaltextrun"/>
          <w:rFonts w:ascii="Arial" w:hAnsi="Arial" w:cs="Arial"/>
          <w:color w:val="000000"/>
          <w:sz w:val="20"/>
          <w:szCs w:val="20"/>
        </w:rPr>
        <w:t>1</w:t>
      </w:r>
      <w:r w:rsidR="00BD7336">
        <w:rPr>
          <w:rStyle w:val="normaltextrun"/>
          <w:rFonts w:ascii="Arial" w:hAnsi="Arial" w:cs="Arial"/>
          <w:color w:val="000000"/>
          <w:sz w:val="20"/>
          <w:szCs w:val="20"/>
        </w:rPr>
        <w:t>9</w:t>
      </w:r>
    </w:p>
    <w:p w14:paraId="7244B558" w14:textId="3708B119" w:rsidR="002D17BB" w:rsidRDefault="002D17BB" w:rsidP="00587BF9">
      <w:pPr>
        <w:pStyle w:val="paragraph"/>
        <w:tabs>
          <w:tab w:val="right" w:leader="dot" w:pos="8626"/>
        </w:tabs>
        <w:spacing w:before="0" w:beforeAutospacing="0" w:after="0" w:afterAutospacing="0" w:line="276" w:lineRule="auto"/>
        <w:ind w:left="195"/>
        <w:jc w:val="center"/>
        <w:textAlignment w:val="baseline"/>
        <w:rPr>
          <w:rFonts w:ascii="Segoe UI" w:hAnsi="Segoe UI" w:cs="Segoe UI"/>
          <w:sz w:val="18"/>
          <w:szCs w:val="18"/>
        </w:rPr>
      </w:pPr>
      <w:r>
        <w:rPr>
          <w:rStyle w:val="normaltextrun"/>
          <w:rFonts w:ascii="Arial" w:hAnsi="Arial" w:cs="Arial"/>
          <w:color w:val="000000"/>
          <w:sz w:val="20"/>
          <w:szCs w:val="20"/>
        </w:rPr>
        <w:t>System Navigation for Patient-Centered Care</w:t>
      </w:r>
      <w:r>
        <w:rPr>
          <w:rStyle w:val="tabchar"/>
          <w:rFonts w:ascii="Calibri" w:hAnsi="Calibri" w:cs="Calibri"/>
          <w:color w:val="000000"/>
          <w:sz w:val="20"/>
          <w:szCs w:val="20"/>
        </w:rPr>
        <w:tab/>
      </w:r>
      <w:r w:rsidR="00BD7336">
        <w:rPr>
          <w:rStyle w:val="normaltextrun"/>
          <w:rFonts w:ascii="Arial" w:hAnsi="Arial" w:cs="Arial"/>
          <w:color w:val="000000"/>
          <w:sz w:val="20"/>
          <w:szCs w:val="20"/>
        </w:rPr>
        <w:t>20</w:t>
      </w:r>
    </w:p>
    <w:p w14:paraId="50EDE110" w14:textId="158C88D1" w:rsidR="002D17BB" w:rsidRPr="00CC5C84" w:rsidRDefault="002D17BB" w:rsidP="00482E90">
      <w:pPr>
        <w:pStyle w:val="paragraph"/>
        <w:tabs>
          <w:tab w:val="right" w:leader="dot" w:pos="8626"/>
        </w:tabs>
        <w:spacing w:before="0" w:beforeAutospacing="0" w:after="0" w:afterAutospacing="0" w:line="276" w:lineRule="auto"/>
        <w:ind w:left="202"/>
        <w:jc w:val="center"/>
        <w:textAlignment w:val="baseline"/>
        <w:rPr>
          <w:rStyle w:val="normaltextrun"/>
          <w:rFonts w:ascii="Arial" w:hAnsi="Arial" w:cs="Arial"/>
          <w:smallCaps/>
          <w:color w:val="000000"/>
          <w:sz w:val="22"/>
          <w:szCs w:val="22"/>
        </w:rPr>
      </w:pPr>
      <w:r>
        <w:rPr>
          <w:rStyle w:val="normaltextrun"/>
          <w:rFonts w:ascii="Arial" w:hAnsi="Arial" w:cs="Arial"/>
          <w:color w:val="000000"/>
          <w:sz w:val="20"/>
          <w:szCs w:val="20"/>
        </w:rPr>
        <w:t xml:space="preserve">Physician Role in Health Care </w:t>
      </w:r>
      <w:r w:rsidRPr="00CC5C84">
        <w:rPr>
          <w:rStyle w:val="normaltextrun"/>
          <w:rFonts w:ascii="Arial" w:hAnsi="Arial" w:cs="Arial"/>
          <w:color w:val="000000"/>
          <w:sz w:val="22"/>
          <w:szCs w:val="22"/>
        </w:rPr>
        <w:t>Systems</w:t>
      </w:r>
      <w:r w:rsidRPr="00CC5C84">
        <w:rPr>
          <w:rStyle w:val="tabchar"/>
          <w:rFonts w:ascii="Arial" w:hAnsi="Arial" w:cs="Arial"/>
          <w:color w:val="000000"/>
          <w:sz w:val="22"/>
          <w:szCs w:val="22"/>
        </w:rPr>
        <w:tab/>
      </w:r>
      <w:r w:rsidRPr="00CC5C84">
        <w:rPr>
          <w:rStyle w:val="normaltextrun"/>
          <w:rFonts w:ascii="Arial" w:hAnsi="Arial" w:cs="Arial"/>
          <w:smallCaps/>
          <w:color w:val="000000"/>
          <w:sz w:val="22"/>
          <w:szCs w:val="22"/>
        </w:rPr>
        <w:t>2</w:t>
      </w:r>
      <w:r w:rsidR="00BD7336">
        <w:rPr>
          <w:rStyle w:val="normaltextrun"/>
          <w:rFonts w:ascii="Arial" w:hAnsi="Arial" w:cs="Arial"/>
          <w:smallCaps/>
          <w:color w:val="000000"/>
          <w:sz w:val="22"/>
          <w:szCs w:val="22"/>
        </w:rPr>
        <w:t>2</w:t>
      </w:r>
    </w:p>
    <w:p w14:paraId="6B4BE934" w14:textId="266BBC08" w:rsidR="00C60CF1" w:rsidRPr="00B366D1" w:rsidRDefault="00CC5C84" w:rsidP="00482E90">
      <w:pPr>
        <w:pStyle w:val="paragraph"/>
        <w:tabs>
          <w:tab w:val="right" w:leader="dot" w:pos="8626"/>
        </w:tabs>
        <w:spacing w:before="0" w:beforeAutospacing="0" w:after="0" w:afterAutospacing="0" w:line="276" w:lineRule="auto"/>
        <w:ind w:left="202"/>
        <w:jc w:val="center"/>
        <w:textAlignment w:val="baseline"/>
        <w:rPr>
          <w:rFonts w:ascii="Arial" w:hAnsi="Arial" w:cs="Arial"/>
          <w:sz w:val="20"/>
          <w:szCs w:val="20"/>
        </w:rPr>
      </w:pPr>
      <w:r w:rsidRPr="00B366D1">
        <w:rPr>
          <w:rFonts w:ascii="Arial" w:hAnsi="Arial" w:cs="Arial"/>
          <w:sz w:val="20"/>
          <w:szCs w:val="20"/>
        </w:rPr>
        <w:t>Contrast Agent Safety</w:t>
      </w:r>
      <w:r w:rsidRPr="00B366D1">
        <w:rPr>
          <w:rFonts w:ascii="Arial" w:hAnsi="Arial" w:cs="Arial"/>
          <w:sz w:val="20"/>
          <w:szCs w:val="20"/>
        </w:rPr>
        <w:tab/>
      </w:r>
      <w:r w:rsidR="00BD7336">
        <w:rPr>
          <w:rFonts w:ascii="Arial" w:hAnsi="Arial" w:cs="Arial"/>
          <w:sz w:val="20"/>
          <w:szCs w:val="20"/>
        </w:rPr>
        <w:t>24</w:t>
      </w:r>
    </w:p>
    <w:p w14:paraId="7A5226AB" w14:textId="5F6B658B" w:rsidR="00A82A07" w:rsidRPr="00B366D1" w:rsidRDefault="00A82A07" w:rsidP="00482E90">
      <w:pPr>
        <w:pStyle w:val="paragraph"/>
        <w:tabs>
          <w:tab w:val="right" w:leader="dot" w:pos="8626"/>
        </w:tabs>
        <w:spacing w:before="0" w:beforeAutospacing="0" w:after="0" w:afterAutospacing="0" w:line="276" w:lineRule="auto"/>
        <w:ind w:left="202"/>
        <w:jc w:val="center"/>
        <w:textAlignment w:val="baseline"/>
        <w:rPr>
          <w:rFonts w:ascii="Arial" w:hAnsi="Arial" w:cs="Arial"/>
          <w:sz w:val="20"/>
          <w:szCs w:val="20"/>
        </w:rPr>
      </w:pPr>
      <w:r w:rsidRPr="00B366D1">
        <w:rPr>
          <w:rFonts w:ascii="Arial" w:hAnsi="Arial" w:cs="Arial"/>
          <w:sz w:val="20"/>
          <w:szCs w:val="20"/>
        </w:rPr>
        <w:t>Radiation Safety</w:t>
      </w:r>
      <w:r w:rsidRPr="00B366D1">
        <w:rPr>
          <w:rFonts w:ascii="Arial" w:hAnsi="Arial" w:cs="Arial"/>
          <w:sz w:val="20"/>
          <w:szCs w:val="20"/>
        </w:rPr>
        <w:tab/>
      </w:r>
      <w:r w:rsidR="00A82374">
        <w:rPr>
          <w:rFonts w:ascii="Arial" w:hAnsi="Arial" w:cs="Arial"/>
          <w:sz w:val="20"/>
          <w:szCs w:val="20"/>
        </w:rPr>
        <w:t>26</w:t>
      </w:r>
    </w:p>
    <w:p w14:paraId="3A2A857A" w14:textId="0AECBFCA" w:rsidR="00A82A07" w:rsidRPr="00B366D1" w:rsidRDefault="00A82A07" w:rsidP="00482E90">
      <w:pPr>
        <w:pStyle w:val="paragraph"/>
        <w:tabs>
          <w:tab w:val="right" w:leader="dot" w:pos="8626"/>
        </w:tabs>
        <w:spacing w:before="0" w:beforeAutospacing="0" w:after="0" w:afterAutospacing="0" w:line="276" w:lineRule="auto"/>
        <w:ind w:left="202"/>
        <w:jc w:val="center"/>
        <w:textAlignment w:val="baseline"/>
        <w:rPr>
          <w:rFonts w:ascii="Arial" w:hAnsi="Arial" w:cs="Arial"/>
          <w:sz w:val="20"/>
          <w:szCs w:val="20"/>
        </w:rPr>
      </w:pPr>
      <w:r w:rsidRPr="00B366D1">
        <w:rPr>
          <w:rFonts w:ascii="Arial" w:hAnsi="Arial" w:cs="Arial"/>
          <w:sz w:val="20"/>
          <w:szCs w:val="20"/>
        </w:rPr>
        <w:t>Magnetic Resonance (MR) Safety</w:t>
      </w:r>
      <w:r w:rsidRPr="00B366D1">
        <w:rPr>
          <w:rFonts w:ascii="Arial" w:hAnsi="Arial" w:cs="Arial"/>
          <w:sz w:val="20"/>
          <w:szCs w:val="20"/>
        </w:rPr>
        <w:tab/>
      </w:r>
      <w:r w:rsidR="00A82374">
        <w:rPr>
          <w:rFonts w:ascii="Arial" w:hAnsi="Arial" w:cs="Arial"/>
          <w:sz w:val="20"/>
          <w:szCs w:val="20"/>
        </w:rPr>
        <w:t>27</w:t>
      </w:r>
    </w:p>
    <w:p w14:paraId="43FAB9AE" w14:textId="3A9B4048" w:rsidR="00B366D1" w:rsidRPr="00B366D1" w:rsidRDefault="00B366D1" w:rsidP="00587BF9">
      <w:pPr>
        <w:pStyle w:val="paragraph"/>
        <w:tabs>
          <w:tab w:val="right" w:leader="dot" w:pos="8626"/>
        </w:tabs>
        <w:spacing w:before="0" w:beforeAutospacing="0" w:after="120" w:afterAutospacing="0" w:line="276" w:lineRule="auto"/>
        <w:ind w:left="202"/>
        <w:jc w:val="center"/>
        <w:textAlignment w:val="baseline"/>
        <w:rPr>
          <w:rFonts w:ascii="Arial" w:hAnsi="Arial" w:cs="Arial"/>
          <w:sz w:val="20"/>
          <w:szCs w:val="20"/>
        </w:rPr>
      </w:pPr>
      <w:r w:rsidRPr="00B366D1">
        <w:rPr>
          <w:rFonts w:ascii="Arial" w:hAnsi="Arial" w:cs="Arial"/>
          <w:sz w:val="20"/>
          <w:szCs w:val="20"/>
        </w:rPr>
        <w:t>Informatics</w:t>
      </w:r>
      <w:r>
        <w:rPr>
          <w:rFonts w:ascii="Arial" w:hAnsi="Arial" w:cs="Arial"/>
          <w:sz w:val="20"/>
          <w:szCs w:val="20"/>
        </w:rPr>
        <w:tab/>
      </w:r>
      <w:r w:rsidR="00A82374">
        <w:rPr>
          <w:rFonts w:ascii="Arial" w:hAnsi="Arial" w:cs="Arial"/>
          <w:sz w:val="20"/>
          <w:szCs w:val="20"/>
        </w:rPr>
        <w:t>28</w:t>
      </w:r>
    </w:p>
    <w:p w14:paraId="50DFF276" w14:textId="55EFCD04" w:rsidR="002D17BB" w:rsidRDefault="002D17BB" w:rsidP="009479F8">
      <w:pPr>
        <w:pStyle w:val="paragraph"/>
        <w:tabs>
          <w:tab w:val="right" w:leader="dot" w:pos="8626"/>
        </w:tabs>
        <w:spacing w:before="0" w:beforeAutospacing="0" w:after="0" w:afterAutospacing="0" w:line="360" w:lineRule="auto"/>
        <w:jc w:val="center"/>
        <w:textAlignment w:val="baseline"/>
        <w:rPr>
          <w:rFonts w:ascii="Segoe UI" w:hAnsi="Segoe UI" w:cs="Segoe UI"/>
          <w:sz w:val="18"/>
          <w:szCs w:val="18"/>
        </w:rPr>
      </w:pPr>
      <w:r>
        <w:rPr>
          <w:rStyle w:val="normaltextrun"/>
          <w:rFonts w:ascii="Arial" w:hAnsi="Arial" w:cs="Arial"/>
          <w:b/>
          <w:bCs/>
          <w:caps/>
          <w:sz w:val="20"/>
          <w:szCs w:val="20"/>
        </w:rPr>
        <w:t>PRACTICE-BASED LEARNING AND IMPROVEMENT</w:t>
      </w:r>
      <w:r>
        <w:rPr>
          <w:rStyle w:val="tabchar"/>
          <w:rFonts w:ascii="Calibri" w:hAnsi="Calibri" w:cs="Calibri"/>
          <w:sz w:val="20"/>
          <w:szCs w:val="20"/>
        </w:rPr>
        <w:tab/>
      </w:r>
      <w:r>
        <w:rPr>
          <w:rStyle w:val="normaltextrun"/>
          <w:rFonts w:ascii="Arial" w:hAnsi="Arial" w:cs="Arial"/>
          <w:b/>
          <w:bCs/>
          <w:caps/>
          <w:sz w:val="20"/>
          <w:szCs w:val="20"/>
        </w:rPr>
        <w:t>3</w:t>
      </w:r>
      <w:r w:rsidR="00A82374">
        <w:rPr>
          <w:rStyle w:val="normaltextrun"/>
          <w:rFonts w:ascii="Arial" w:hAnsi="Arial" w:cs="Arial"/>
          <w:b/>
          <w:bCs/>
          <w:caps/>
          <w:sz w:val="20"/>
          <w:szCs w:val="20"/>
        </w:rPr>
        <w:t>0</w:t>
      </w:r>
    </w:p>
    <w:p w14:paraId="3A6575EE" w14:textId="27D757BD" w:rsidR="002D17BB" w:rsidRDefault="002D17BB" w:rsidP="00587BF9">
      <w:pPr>
        <w:pStyle w:val="paragraph"/>
        <w:tabs>
          <w:tab w:val="right" w:leader="dot" w:pos="8626"/>
        </w:tabs>
        <w:spacing w:before="0" w:beforeAutospacing="0" w:after="0" w:afterAutospacing="0" w:line="276" w:lineRule="auto"/>
        <w:ind w:left="195"/>
        <w:jc w:val="center"/>
        <w:textAlignment w:val="baseline"/>
        <w:rPr>
          <w:rFonts w:ascii="Segoe UI" w:hAnsi="Segoe UI" w:cs="Segoe UI"/>
          <w:sz w:val="18"/>
          <w:szCs w:val="18"/>
        </w:rPr>
      </w:pPr>
      <w:r>
        <w:rPr>
          <w:rStyle w:val="normaltextrun"/>
          <w:rFonts w:ascii="Arial" w:hAnsi="Arial" w:cs="Arial"/>
          <w:color w:val="000000"/>
          <w:sz w:val="20"/>
          <w:szCs w:val="20"/>
        </w:rPr>
        <w:t>Evidence-Based and Informed Practice</w:t>
      </w:r>
      <w:r>
        <w:rPr>
          <w:rStyle w:val="tabchar"/>
          <w:rFonts w:ascii="Calibri" w:hAnsi="Calibri" w:cs="Calibri"/>
          <w:color w:val="000000"/>
          <w:sz w:val="20"/>
          <w:szCs w:val="20"/>
        </w:rPr>
        <w:tab/>
      </w:r>
      <w:r w:rsidR="00A82374">
        <w:rPr>
          <w:rStyle w:val="normaltextrun"/>
          <w:rFonts w:ascii="Arial" w:hAnsi="Arial" w:cs="Arial"/>
          <w:color w:val="000000"/>
          <w:sz w:val="20"/>
          <w:szCs w:val="20"/>
        </w:rPr>
        <w:t>30</w:t>
      </w:r>
    </w:p>
    <w:p w14:paraId="6169F5DD" w14:textId="7B5FAC26" w:rsidR="002D17BB" w:rsidRDefault="002D17BB" w:rsidP="00587BF9">
      <w:pPr>
        <w:pStyle w:val="paragraph"/>
        <w:tabs>
          <w:tab w:val="right" w:leader="dot" w:pos="8626"/>
        </w:tabs>
        <w:spacing w:before="0" w:beforeAutospacing="0" w:after="120" w:afterAutospacing="0" w:line="276" w:lineRule="auto"/>
        <w:ind w:left="202"/>
        <w:jc w:val="center"/>
        <w:textAlignment w:val="baseline"/>
        <w:rPr>
          <w:rFonts w:ascii="Segoe UI" w:hAnsi="Segoe UI" w:cs="Segoe UI"/>
          <w:sz w:val="18"/>
          <w:szCs w:val="18"/>
        </w:rPr>
      </w:pPr>
      <w:r>
        <w:rPr>
          <w:rStyle w:val="normaltextrun"/>
          <w:rFonts w:ascii="Arial" w:hAnsi="Arial" w:cs="Arial"/>
          <w:color w:val="000000"/>
          <w:sz w:val="20"/>
          <w:szCs w:val="20"/>
        </w:rPr>
        <w:t>Reflective Practice and Commitment to Personal Growth</w:t>
      </w:r>
      <w:r>
        <w:rPr>
          <w:rStyle w:val="tabchar"/>
          <w:rFonts w:ascii="Calibri" w:hAnsi="Calibri" w:cs="Calibri"/>
          <w:color w:val="000000"/>
          <w:sz w:val="20"/>
          <w:szCs w:val="20"/>
        </w:rPr>
        <w:tab/>
      </w:r>
      <w:r w:rsidR="007C2FC3">
        <w:rPr>
          <w:rStyle w:val="tabchar"/>
          <w:rFonts w:ascii="Calibri" w:hAnsi="Calibri" w:cs="Calibri"/>
          <w:color w:val="000000"/>
          <w:sz w:val="20"/>
          <w:szCs w:val="20"/>
        </w:rPr>
        <w:t>3</w:t>
      </w:r>
      <w:r>
        <w:rPr>
          <w:rStyle w:val="normaltextrun"/>
          <w:rFonts w:ascii="Arial" w:hAnsi="Arial" w:cs="Arial"/>
          <w:smallCaps/>
          <w:color w:val="000000"/>
          <w:sz w:val="20"/>
          <w:szCs w:val="20"/>
        </w:rPr>
        <w:t>2</w:t>
      </w:r>
    </w:p>
    <w:p w14:paraId="390A0749" w14:textId="5A0DF474" w:rsidR="002D17BB" w:rsidRDefault="002D17BB" w:rsidP="009479F8">
      <w:pPr>
        <w:pStyle w:val="paragraph"/>
        <w:tabs>
          <w:tab w:val="right" w:leader="dot" w:pos="8626"/>
        </w:tabs>
        <w:spacing w:before="0" w:beforeAutospacing="0" w:after="0" w:afterAutospacing="0" w:line="360" w:lineRule="auto"/>
        <w:jc w:val="center"/>
        <w:textAlignment w:val="baseline"/>
        <w:rPr>
          <w:rFonts w:ascii="Segoe UI" w:hAnsi="Segoe UI" w:cs="Segoe UI"/>
          <w:sz w:val="18"/>
          <w:szCs w:val="18"/>
        </w:rPr>
      </w:pPr>
      <w:r>
        <w:rPr>
          <w:rStyle w:val="normaltextrun"/>
          <w:rFonts w:ascii="Arial" w:hAnsi="Arial" w:cs="Arial"/>
          <w:b/>
          <w:bCs/>
          <w:caps/>
          <w:sz w:val="20"/>
          <w:szCs w:val="20"/>
        </w:rPr>
        <w:t>PROFESSIONALISM</w:t>
      </w:r>
      <w:r>
        <w:rPr>
          <w:rStyle w:val="tabchar"/>
          <w:rFonts w:ascii="Calibri" w:hAnsi="Calibri" w:cs="Calibri"/>
          <w:sz w:val="20"/>
          <w:szCs w:val="20"/>
        </w:rPr>
        <w:tab/>
      </w:r>
      <w:r w:rsidR="007C2FC3">
        <w:rPr>
          <w:rStyle w:val="normaltextrun"/>
          <w:rFonts w:ascii="Arial" w:hAnsi="Arial" w:cs="Arial"/>
          <w:b/>
          <w:bCs/>
          <w:caps/>
          <w:sz w:val="20"/>
          <w:szCs w:val="20"/>
        </w:rPr>
        <w:t>34</w:t>
      </w:r>
    </w:p>
    <w:p w14:paraId="50C659DB" w14:textId="57E265FE" w:rsidR="002D17BB" w:rsidRDefault="002D17BB" w:rsidP="00587BF9">
      <w:pPr>
        <w:pStyle w:val="paragraph"/>
        <w:tabs>
          <w:tab w:val="right" w:leader="dot" w:pos="8626"/>
        </w:tabs>
        <w:spacing w:before="0" w:beforeAutospacing="0" w:after="0" w:afterAutospacing="0" w:line="276" w:lineRule="auto"/>
        <w:ind w:left="195"/>
        <w:jc w:val="center"/>
        <w:textAlignment w:val="baseline"/>
        <w:rPr>
          <w:rFonts w:ascii="Segoe UI" w:hAnsi="Segoe UI" w:cs="Segoe UI"/>
          <w:sz w:val="18"/>
          <w:szCs w:val="18"/>
        </w:rPr>
      </w:pPr>
      <w:r>
        <w:rPr>
          <w:rStyle w:val="normaltextrun"/>
          <w:rFonts w:ascii="Arial" w:hAnsi="Arial" w:cs="Arial"/>
          <w:color w:val="000000"/>
          <w:sz w:val="20"/>
          <w:szCs w:val="20"/>
        </w:rPr>
        <w:t>Professional Behavior and Ethical Principles</w:t>
      </w:r>
      <w:r>
        <w:rPr>
          <w:rStyle w:val="tabchar"/>
          <w:rFonts w:ascii="Calibri" w:hAnsi="Calibri" w:cs="Calibri"/>
          <w:color w:val="000000"/>
          <w:sz w:val="20"/>
          <w:szCs w:val="20"/>
        </w:rPr>
        <w:tab/>
      </w:r>
      <w:r w:rsidR="007C2FC3">
        <w:rPr>
          <w:rStyle w:val="normaltextrun"/>
          <w:rFonts w:ascii="Arial" w:hAnsi="Arial" w:cs="Arial"/>
          <w:color w:val="000000"/>
          <w:sz w:val="20"/>
          <w:szCs w:val="20"/>
        </w:rPr>
        <w:t>34</w:t>
      </w:r>
    </w:p>
    <w:p w14:paraId="6471F455" w14:textId="7C798D28" w:rsidR="002D17BB" w:rsidRDefault="002D17BB" w:rsidP="00587BF9">
      <w:pPr>
        <w:pStyle w:val="paragraph"/>
        <w:tabs>
          <w:tab w:val="right" w:leader="dot" w:pos="8626"/>
        </w:tabs>
        <w:spacing w:before="0" w:beforeAutospacing="0" w:after="0" w:afterAutospacing="0" w:line="276" w:lineRule="auto"/>
        <w:ind w:left="195"/>
        <w:jc w:val="center"/>
        <w:textAlignment w:val="baseline"/>
        <w:rPr>
          <w:rFonts w:ascii="Segoe UI" w:hAnsi="Segoe UI" w:cs="Segoe UI"/>
          <w:sz w:val="18"/>
          <w:szCs w:val="18"/>
        </w:rPr>
      </w:pPr>
      <w:r>
        <w:rPr>
          <w:rStyle w:val="normaltextrun"/>
          <w:rFonts w:ascii="Arial" w:hAnsi="Arial" w:cs="Arial"/>
          <w:color w:val="000000"/>
          <w:sz w:val="20"/>
          <w:szCs w:val="20"/>
        </w:rPr>
        <w:t>Accountability/Conscientiousness</w:t>
      </w:r>
      <w:r>
        <w:rPr>
          <w:rStyle w:val="tabchar"/>
          <w:rFonts w:ascii="Calibri" w:hAnsi="Calibri" w:cs="Calibri"/>
          <w:color w:val="000000"/>
          <w:sz w:val="20"/>
          <w:szCs w:val="20"/>
        </w:rPr>
        <w:tab/>
      </w:r>
      <w:r w:rsidR="007C2FC3">
        <w:rPr>
          <w:rStyle w:val="normaltextrun"/>
          <w:rFonts w:ascii="Arial" w:hAnsi="Arial" w:cs="Arial"/>
          <w:color w:val="000000"/>
          <w:sz w:val="20"/>
          <w:szCs w:val="20"/>
        </w:rPr>
        <w:t>37</w:t>
      </w:r>
    </w:p>
    <w:p w14:paraId="02B74F8D" w14:textId="57858A2C" w:rsidR="002D17BB" w:rsidRDefault="002D17BB" w:rsidP="00587BF9">
      <w:pPr>
        <w:pStyle w:val="paragraph"/>
        <w:tabs>
          <w:tab w:val="right" w:leader="dot" w:pos="8626"/>
        </w:tabs>
        <w:spacing w:before="0" w:beforeAutospacing="0" w:after="120" w:afterAutospacing="0" w:line="276" w:lineRule="auto"/>
        <w:ind w:left="202"/>
        <w:jc w:val="center"/>
        <w:textAlignment w:val="baseline"/>
        <w:rPr>
          <w:rFonts w:ascii="Segoe UI" w:hAnsi="Segoe UI" w:cs="Segoe UI"/>
          <w:sz w:val="18"/>
          <w:szCs w:val="18"/>
        </w:rPr>
      </w:pPr>
      <w:r>
        <w:rPr>
          <w:rStyle w:val="normaltextrun"/>
          <w:rFonts w:ascii="Arial" w:hAnsi="Arial" w:cs="Arial"/>
          <w:color w:val="000000"/>
          <w:sz w:val="20"/>
          <w:szCs w:val="20"/>
        </w:rPr>
        <w:t>Self-Awareness and Help-Seeking</w:t>
      </w:r>
      <w:r>
        <w:rPr>
          <w:rStyle w:val="tabchar"/>
          <w:rFonts w:ascii="Calibri" w:hAnsi="Calibri" w:cs="Calibri"/>
          <w:color w:val="000000"/>
          <w:sz w:val="20"/>
          <w:szCs w:val="20"/>
        </w:rPr>
        <w:tab/>
      </w:r>
      <w:r w:rsidR="00D362B9">
        <w:rPr>
          <w:rStyle w:val="normaltextrun"/>
          <w:rFonts w:ascii="Arial" w:hAnsi="Arial" w:cs="Arial"/>
          <w:smallCaps/>
          <w:color w:val="000000"/>
          <w:sz w:val="20"/>
          <w:szCs w:val="20"/>
        </w:rPr>
        <w:t>38</w:t>
      </w:r>
    </w:p>
    <w:p w14:paraId="4D739290" w14:textId="544670CC" w:rsidR="002D17BB" w:rsidRDefault="002D17BB" w:rsidP="009479F8">
      <w:pPr>
        <w:pStyle w:val="paragraph"/>
        <w:tabs>
          <w:tab w:val="right" w:leader="dot" w:pos="8626"/>
        </w:tabs>
        <w:spacing w:before="0" w:beforeAutospacing="0" w:after="0" w:afterAutospacing="0" w:line="360" w:lineRule="auto"/>
        <w:jc w:val="center"/>
        <w:textAlignment w:val="baseline"/>
        <w:rPr>
          <w:rFonts w:ascii="Segoe UI" w:hAnsi="Segoe UI" w:cs="Segoe UI"/>
          <w:sz w:val="18"/>
          <w:szCs w:val="18"/>
        </w:rPr>
      </w:pPr>
      <w:r>
        <w:rPr>
          <w:rStyle w:val="normaltextrun"/>
          <w:rFonts w:ascii="Arial" w:hAnsi="Arial" w:cs="Arial"/>
          <w:b/>
          <w:bCs/>
          <w:caps/>
          <w:sz w:val="20"/>
          <w:szCs w:val="20"/>
        </w:rPr>
        <w:t>INTERPERSONAL AND COMMUNICATION SKILLS</w:t>
      </w:r>
      <w:r>
        <w:rPr>
          <w:rStyle w:val="tabchar"/>
          <w:rFonts w:ascii="Calibri" w:hAnsi="Calibri" w:cs="Calibri"/>
          <w:sz w:val="20"/>
          <w:szCs w:val="20"/>
        </w:rPr>
        <w:tab/>
      </w:r>
      <w:r w:rsidR="00D362B9">
        <w:rPr>
          <w:rStyle w:val="normaltextrun"/>
          <w:rFonts w:ascii="Arial" w:hAnsi="Arial" w:cs="Arial"/>
          <w:b/>
          <w:bCs/>
          <w:caps/>
          <w:sz w:val="20"/>
          <w:szCs w:val="20"/>
        </w:rPr>
        <w:t>40</w:t>
      </w:r>
    </w:p>
    <w:p w14:paraId="65CA7CF3" w14:textId="78D95185" w:rsidR="002D17BB" w:rsidRDefault="002D17BB" w:rsidP="00587BF9">
      <w:pPr>
        <w:pStyle w:val="paragraph"/>
        <w:tabs>
          <w:tab w:val="right" w:leader="dot" w:pos="8626"/>
        </w:tabs>
        <w:spacing w:before="0" w:beforeAutospacing="0" w:after="0" w:afterAutospacing="0" w:line="276" w:lineRule="auto"/>
        <w:ind w:left="195"/>
        <w:jc w:val="center"/>
        <w:textAlignment w:val="baseline"/>
        <w:rPr>
          <w:rFonts w:ascii="Segoe UI" w:hAnsi="Segoe UI" w:cs="Segoe UI"/>
          <w:sz w:val="18"/>
          <w:szCs w:val="18"/>
        </w:rPr>
      </w:pPr>
      <w:r>
        <w:rPr>
          <w:rStyle w:val="normaltextrun"/>
          <w:rFonts w:ascii="Arial" w:hAnsi="Arial" w:cs="Arial"/>
          <w:color w:val="000000"/>
          <w:sz w:val="20"/>
          <w:szCs w:val="20"/>
        </w:rPr>
        <w:t>Patient and Family-Centered Communication</w:t>
      </w:r>
      <w:r>
        <w:rPr>
          <w:rStyle w:val="tabchar"/>
          <w:rFonts w:ascii="Calibri" w:hAnsi="Calibri" w:cs="Calibri"/>
          <w:color w:val="000000"/>
          <w:sz w:val="20"/>
          <w:szCs w:val="20"/>
        </w:rPr>
        <w:tab/>
      </w:r>
      <w:r w:rsidR="00D362B9">
        <w:rPr>
          <w:rStyle w:val="normaltextrun"/>
          <w:rFonts w:ascii="Arial" w:hAnsi="Arial" w:cs="Arial"/>
          <w:color w:val="000000"/>
          <w:sz w:val="20"/>
          <w:szCs w:val="20"/>
        </w:rPr>
        <w:t>40</w:t>
      </w:r>
    </w:p>
    <w:p w14:paraId="24285091" w14:textId="1C7F8791" w:rsidR="002D17BB" w:rsidRDefault="002D17BB" w:rsidP="00587BF9">
      <w:pPr>
        <w:pStyle w:val="paragraph"/>
        <w:tabs>
          <w:tab w:val="right" w:leader="dot" w:pos="8626"/>
        </w:tabs>
        <w:spacing w:before="0" w:beforeAutospacing="0" w:after="0" w:afterAutospacing="0" w:line="276" w:lineRule="auto"/>
        <w:ind w:left="195"/>
        <w:jc w:val="center"/>
        <w:textAlignment w:val="baseline"/>
        <w:rPr>
          <w:rFonts w:ascii="Segoe UI" w:hAnsi="Segoe UI" w:cs="Segoe UI"/>
          <w:sz w:val="18"/>
          <w:szCs w:val="18"/>
        </w:rPr>
      </w:pPr>
      <w:r>
        <w:rPr>
          <w:rStyle w:val="normaltextrun"/>
          <w:rFonts w:ascii="Arial" w:hAnsi="Arial" w:cs="Arial"/>
          <w:color w:val="000000"/>
          <w:sz w:val="20"/>
          <w:szCs w:val="20"/>
        </w:rPr>
        <w:lastRenderedPageBreak/>
        <w:t>Interprofessional and Team Communication</w:t>
      </w:r>
      <w:r>
        <w:rPr>
          <w:rStyle w:val="tabchar"/>
          <w:rFonts w:ascii="Calibri" w:hAnsi="Calibri" w:cs="Calibri"/>
          <w:color w:val="000000"/>
          <w:sz w:val="20"/>
          <w:szCs w:val="20"/>
        </w:rPr>
        <w:tab/>
      </w:r>
      <w:r w:rsidR="00D362B9">
        <w:rPr>
          <w:rStyle w:val="normaltextrun"/>
          <w:rFonts w:ascii="Arial" w:hAnsi="Arial" w:cs="Arial"/>
          <w:color w:val="000000"/>
          <w:sz w:val="20"/>
          <w:szCs w:val="20"/>
        </w:rPr>
        <w:t>42</w:t>
      </w:r>
    </w:p>
    <w:p w14:paraId="39A79FCC" w14:textId="1FDBD41A" w:rsidR="002D17BB" w:rsidRDefault="002D17BB" w:rsidP="00587BF9">
      <w:pPr>
        <w:pStyle w:val="paragraph"/>
        <w:tabs>
          <w:tab w:val="right" w:leader="dot" w:pos="8626"/>
        </w:tabs>
        <w:spacing w:before="0" w:beforeAutospacing="0" w:after="120" w:afterAutospacing="0" w:line="276" w:lineRule="auto"/>
        <w:ind w:left="202"/>
        <w:jc w:val="center"/>
        <w:textAlignment w:val="baseline"/>
        <w:rPr>
          <w:rFonts w:ascii="Segoe UI" w:hAnsi="Segoe UI" w:cs="Segoe UI"/>
          <w:sz w:val="18"/>
          <w:szCs w:val="18"/>
        </w:rPr>
      </w:pPr>
      <w:r>
        <w:rPr>
          <w:rStyle w:val="normaltextrun"/>
          <w:rFonts w:ascii="Arial" w:hAnsi="Arial" w:cs="Arial"/>
          <w:color w:val="000000"/>
          <w:sz w:val="20"/>
          <w:szCs w:val="20"/>
        </w:rPr>
        <w:t>Communication within Health Care Systems</w:t>
      </w:r>
      <w:r>
        <w:rPr>
          <w:rStyle w:val="tabchar"/>
          <w:rFonts w:ascii="Calibri" w:hAnsi="Calibri" w:cs="Calibri"/>
          <w:color w:val="000000"/>
          <w:sz w:val="20"/>
          <w:szCs w:val="20"/>
        </w:rPr>
        <w:tab/>
      </w:r>
      <w:r w:rsidR="00D362B9">
        <w:rPr>
          <w:rStyle w:val="normaltextrun"/>
          <w:rFonts w:ascii="Arial" w:hAnsi="Arial" w:cs="Arial"/>
          <w:smallCaps/>
          <w:color w:val="000000"/>
          <w:sz w:val="20"/>
          <w:szCs w:val="20"/>
        </w:rPr>
        <w:t>44</w:t>
      </w:r>
    </w:p>
    <w:p w14:paraId="6EAA15C5" w14:textId="7517E1FA" w:rsidR="002D17BB" w:rsidRDefault="002D17BB" w:rsidP="009479F8">
      <w:pPr>
        <w:pStyle w:val="paragraph"/>
        <w:tabs>
          <w:tab w:val="right" w:leader="dot" w:pos="8626"/>
        </w:tabs>
        <w:spacing w:before="0" w:beforeAutospacing="0" w:after="0" w:afterAutospacing="0" w:line="360" w:lineRule="auto"/>
        <w:jc w:val="center"/>
        <w:textAlignment w:val="baseline"/>
        <w:rPr>
          <w:rFonts w:ascii="Segoe UI" w:hAnsi="Segoe UI" w:cs="Segoe UI"/>
          <w:sz w:val="18"/>
          <w:szCs w:val="18"/>
        </w:rPr>
      </w:pPr>
      <w:r>
        <w:rPr>
          <w:rStyle w:val="normaltextrun"/>
          <w:rFonts w:ascii="Arial" w:hAnsi="Arial" w:cs="Arial"/>
          <w:b/>
          <w:bCs/>
          <w:caps/>
          <w:sz w:val="20"/>
          <w:szCs w:val="20"/>
        </w:rPr>
        <w:t>MAPPING OF 1.0 TO 2.0</w:t>
      </w:r>
      <w:r>
        <w:rPr>
          <w:rStyle w:val="tabchar"/>
          <w:rFonts w:ascii="Calibri" w:hAnsi="Calibri" w:cs="Calibri"/>
          <w:sz w:val="20"/>
          <w:szCs w:val="20"/>
        </w:rPr>
        <w:tab/>
      </w:r>
      <w:r w:rsidR="00D362B9">
        <w:rPr>
          <w:rStyle w:val="normaltextrun"/>
          <w:rFonts w:ascii="Arial" w:hAnsi="Arial" w:cs="Arial"/>
          <w:b/>
          <w:bCs/>
          <w:caps/>
          <w:sz w:val="20"/>
          <w:szCs w:val="20"/>
        </w:rPr>
        <w:t>45</w:t>
      </w:r>
    </w:p>
    <w:p w14:paraId="0E121D68" w14:textId="6C39EAAD" w:rsidR="002D17BB" w:rsidRDefault="002D17BB" w:rsidP="009479F8">
      <w:pPr>
        <w:pStyle w:val="paragraph"/>
        <w:tabs>
          <w:tab w:val="right" w:leader="dot" w:pos="8626"/>
        </w:tabs>
        <w:spacing w:before="0" w:beforeAutospacing="0" w:after="0" w:afterAutospacing="0" w:line="360" w:lineRule="auto"/>
        <w:jc w:val="center"/>
        <w:textAlignment w:val="baseline"/>
        <w:rPr>
          <w:rFonts w:ascii="Segoe UI" w:hAnsi="Segoe UI" w:cs="Segoe UI"/>
          <w:sz w:val="18"/>
          <w:szCs w:val="18"/>
        </w:rPr>
      </w:pPr>
      <w:r>
        <w:rPr>
          <w:rStyle w:val="normaltextrun"/>
          <w:rFonts w:ascii="Arial" w:hAnsi="Arial" w:cs="Arial"/>
          <w:b/>
          <w:bCs/>
          <w:caps/>
          <w:sz w:val="20"/>
          <w:szCs w:val="20"/>
        </w:rPr>
        <w:t xml:space="preserve">RESOURCES </w:t>
      </w:r>
      <w:r>
        <w:rPr>
          <w:rStyle w:val="tabchar"/>
          <w:rFonts w:ascii="Calibri" w:hAnsi="Calibri" w:cs="Calibri"/>
          <w:sz w:val="20"/>
          <w:szCs w:val="20"/>
        </w:rPr>
        <w:tab/>
      </w:r>
      <w:r w:rsidR="00D362B9">
        <w:rPr>
          <w:rStyle w:val="normaltextrun"/>
          <w:rFonts w:ascii="Arial" w:hAnsi="Arial" w:cs="Arial"/>
          <w:b/>
          <w:bCs/>
          <w:caps/>
          <w:sz w:val="20"/>
          <w:szCs w:val="20"/>
        </w:rPr>
        <w:t>46</w:t>
      </w:r>
    </w:p>
    <w:p w14:paraId="1204B1BF" w14:textId="24A68325" w:rsidR="002D17BB" w:rsidRDefault="002D17BB">
      <w:r>
        <w:br w:type="page"/>
      </w:r>
    </w:p>
    <w:p w14:paraId="2301EF18" w14:textId="77777777" w:rsidR="002D17BB" w:rsidRDefault="002D17BB"/>
    <w:p w14:paraId="3AF1AC18" w14:textId="77777777" w:rsidR="0088104B" w:rsidRDefault="0088104B">
      <w:pPr>
        <w:rPr>
          <w:rFonts w:ascii="Arial" w:eastAsia="Arial" w:hAnsi="Arial" w:cs="Arial"/>
        </w:rPr>
      </w:pP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E6E4C" w14:paraId="58044855" w14:textId="77777777">
        <w:trPr>
          <w:trHeight w:val="760"/>
        </w:trPr>
        <w:tc>
          <w:tcPr>
            <w:tcW w:w="14125" w:type="dxa"/>
            <w:gridSpan w:val="2"/>
            <w:shd w:val="clear" w:color="auto" w:fill="9CC3E5"/>
          </w:tcPr>
          <w:p w14:paraId="5923A6C1" w14:textId="77777777" w:rsidR="0088104B" w:rsidRPr="002E6E4C" w:rsidRDefault="002F75C3" w:rsidP="00D86E63">
            <w:pPr>
              <w:ind w:left="14" w:hanging="14"/>
              <w:jc w:val="center"/>
              <w:rPr>
                <w:rFonts w:ascii="Arial" w:eastAsia="Arial" w:hAnsi="Arial" w:cs="Arial"/>
                <w:b/>
              </w:rPr>
            </w:pPr>
            <w:r w:rsidRPr="002E6E4C">
              <w:rPr>
                <w:rFonts w:ascii="Arial" w:eastAsia="Arial" w:hAnsi="Arial" w:cs="Arial"/>
                <w:b/>
              </w:rPr>
              <w:t>Patient Care 1: Reporting</w:t>
            </w:r>
          </w:p>
          <w:p w14:paraId="47C1270F" w14:textId="564C9739" w:rsidR="0088104B" w:rsidRPr="002E6E4C" w:rsidRDefault="002F75C3" w:rsidP="006E3A75">
            <w:pPr>
              <w:ind w:left="187"/>
              <w:rPr>
                <w:rFonts w:ascii="Arial" w:eastAsia="Arial" w:hAnsi="Arial" w:cs="Arial"/>
                <w:b/>
                <w:color w:val="000000"/>
              </w:rPr>
            </w:pPr>
            <w:r w:rsidRPr="002E6E4C">
              <w:rPr>
                <w:rFonts w:ascii="Arial" w:eastAsia="Arial" w:hAnsi="Arial" w:cs="Arial"/>
                <w:b/>
              </w:rPr>
              <w:t>Overall Intent:</w:t>
            </w:r>
            <w:r w:rsidRPr="002E6E4C">
              <w:rPr>
                <w:rFonts w:ascii="Arial" w:eastAsia="Arial" w:hAnsi="Arial" w:cs="Arial"/>
              </w:rPr>
              <w:t xml:space="preserve"> </w:t>
            </w:r>
            <w:r w:rsidR="006E3A75">
              <w:rPr>
                <w:rFonts w:ascii="Arial" w:eastAsia="Arial" w:hAnsi="Arial" w:cs="Arial"/>
              </w:rPr>
              <w:t xml:space="preserve">To </w:t>
            </w:r>
            <w:r w:rsidRPr="002E6E4C">
              <w:rPr>
                <w:rFonts w:ascii="Arial" w:eastAsia="Arial" w:hAnsi="Arial" w:cs="Arial"/>
              </w:rPr>
              <w:t>generate effective radiology reports tailored to the care provider</w:t>
            </w:r>
          </w:p>
        </w:tc>
      </w:tr>
      <w:tr w:rsidR="0088104B" w:rsidRPr="002E6E4C" w14:paraId="56B34BFE" w14:textId="77777777">
        <w:tc>
          <w:tcPr>
            <w:tcW w:w="4950" w:type="dxa"/>
            <w:shd w:val="clear" w:color="auto" w:fill="FAC090"/>
          </w:tcPr>
          <w:p w14:paraId="3757D592"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3FA92312" w14:textId="77777777" w:rsidR="0088104B" w:rsidRPr="002E6E4C" w:rsidRDefault="002F75C3" w:rsidP="00D86E63">
            <w:pPr>
              <w:ind w:left="14" w:hanging="14"/>
              <w:jc w:val="center"/>
              <w:rPr>
                <w:rFonts w:ascii="Arial" w:eastAsia="Arial" w:hAnsi="Arial" w:cs="Arial"/>
                <w:b/>
              </w:rPr>
            </w:pPr>
            <w:r w:rsidRPr="002E6E4C">
              <w:rPr>
                <w:rFonts w:ascii="Arial" w:eastAsia="Arial" w:hAnsi="Arial" w:cs="Arial"/>
                <w:b/>
              </w:rPr>
              <w:t>Examples</w:t>
            </w:r>
          </w:p>
        </w:tc>
      </w:tr>
      <w:tr w:rsidR="0088104B" w:rsidRPr="002E6E4C" w14:paraId="3D46A1B9" w14:textId="77777777" w:rsidTr="006B557B">
        <w:tc>
          <w:tcPr>
            <w:tcW w:w="4950" w:type="dxa"/>
            <w:tcBorders>
              <w:top w:val="single" w:sz="4" w:space="0" w:color="000000"/>
              <w:bottom w:val="single" w:sz="4" w:space="0" w:color="000000"/>
            </w:tcBorders>
            <w:shd w:val="clear" w:color="auto" w:fill="C9C9C9"/>
          </w:tcPr>
          <w:p w14:paraId="1ADD543E" w14:textId="77777777" w:rsidR="00A15E3C" w:rsidRPr="00A15E3C" w:rsidRDefault="002F75C3" w:rsidP="00A15E3C">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A15E3C" w:rsidRPr="00A15E3C">
              <w:rPr>
                <w:rFonts w:ascii="Arial" w:eastAsia="Arial" w:hAnsi="Arial" w:cs="Arial"/>
                <w:i/>
                <w:color w:val="000000"/>
              </w:rPr>
              <w:t>Generates reports with appropriate elements for coding</w:t>
            </w:r>
          </w:p>
          <w:p w14:paraId="37F59B53" w14:textId="77777777" w:rsidR="00A15E3C" w:rsidRPr="00A15E3C" w:rsidRDefault="00A15E3C" w:rsidP="00A15E3C">
            <w:pPr>
              <w:rPr>
                <w:rFonts w:ascii="Arial" w:eastAsia="Arial" w:hAnsi="Arial" w:cs="Arial"/>
                <w:i/>
                <w:color w:val="000000"/>
              </w:rPr>
            </w:pPr>
          </w:p>
          <w:p w14:paraId="248C5BD1" w14:textId="1D896DEC" w:rsidR="0088104B" w:rsidRPr="002E6E4C" w:rsidRDefault="00A15E3C" w:rsidP="00A15E3C">
            <w:pPr>
              <w:rPr>
                <w:rFonts w:ascii="Arial" w:eastAsia="Arial" w:hAnsi="Arial" w:cs="Arial"/>
                <w:i/>
                <w:color w:val="000000"/>
              </w:rPr>
            </w:pPr>
            <w:r w:rsidRPr="00A15E3C">
              <w:rPr>
                <w:rFonts w:ascii="Arial" w:eastAsia="Arial" w:hAnsi="Arial" w:cs="Arial"/>
                <w:i/>
                <w:color w:val="000000"/>
              </w:rPr>
              <w:t>Describes lexicons and structured reporting</w:t>
            </w:r>
          </w:p>
        </w:tc>
        <w:tc>
          <w:tcPr>
            <w:tcW w:w="9175" w:type="dxa"/>
            <w:tcBorders>
              <w:top w:val="single" w:sz="4" w:space="0" w:color="000000"/>
              <w:left w:val="nil"/>
              <w:bottom w:val="single" w:sz="4" w:space="0" w:color="000000"/>
              <w:right w:val="single" w:sz="8" w:space="0" w:color="000000"/>
            </w:tcBorders>
            <w:shd w:val="clear" w:color="auto" w:fill="C9C9C9"/>
          </w:tcPr>
          <w:p w14:paraId="37AB1766" w14:textId="43A524CB" w:rsidR="0088104B" w:rsidRPr="002E6E4C" w:rsidRDefault="002F75C3" w:rsidP="00D86E63">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For a complete abdominal ultrasound, the report includes history, comparison, technique, findings, all required anatomy, impressions/conclusions</w:t>
            </w:r>
          </w:p>
          <w:p w14:paraId="39AD7FEB" w14:textId="77777777" w:rsidR="0088104B" w:rsidRPr="002E6E4C" w:rsidRDefault="0088104B">
            <w:pPr>
              <w:pBdr>
                <w:top w:val="nil"/>
                <w:left w:val="nil"/>
                <w:bottom w:val="nil"/>
                <w:right w:val="nil"/>
                <w:between w:val="nil"/>
              </w:pBdr>
              <w:rPr>
                <w:rFonts w:ascii="Arial" w:eastAsia="Arial" w:hAnsi="Arial" w:cs="Arial"/>
                <w:color w:val="000000"/>
              </w:rPr>
            </w:pPr>
          </w:p>
          <w:p w14:paraId="5011285F" w14:textId="05908FF1" w:rsidR="0088104B" w:rsidRPr="002E6E4C" w:rsidRDefault="007C05B2" w:rsidP="006E3A75">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w:t>
            </w:r>
            <w:r w:rsidR="002F75C3" w:rsidRPr="002E6E4C">
              <w:rPr>
                <w:rFonts w:ascii="Arial" w:eastAsia="Arial" w:hAnsi="Arial" w:cs="Arial"/>
                <w:color w:val="000000"/>
              </w:rPr>
              <w:t xml:space="preserve">escribes one of the lexicons used at </w:t>
            </w:r>
            <w:r w:rsidR="006E3A75">
              <w:rPr>
                <w:rFonts w:ascii="Arial" w:eastAsia="Arial" w:hAnsi="Arial" w:cs="Arial"/>
                <w:color w:val="000000"/>
              </w:rPr>
              <w:t>his/her</w:t>
            </w:r>
            <w:r w:rsidR="006E3A75" w:rsidRPr="002E6E4C">
              <w:rPr>
                <w:rFonts w:ascii="Arial" w:eastAsia="Arial" w:hAnsi="Arial" w:cs="Arial"/>
                <w:color w:val="000000"/>
              </w:rPr>
              <w:t xml:space="preserve"> </w:t>
            </w:r>
            <w:r w:rsidR="002F75C3" w:rsidRPr="002E6E4C">
              <w:rPr>
                <w:rFonts w:ascii="Arial" w:eastAsia="Arial" w:hAnsi="Arial" w:cs="Arial"/>
                <w:color w:val="000000"/>
              </w:rPr>
              <w:t>training site; describes structured reporting used</w:t>
            </w:r>
          </w:p>
        </w:tc>
      </w:tr>
      <w:tr w:rsidR="0088104B" w:rsidRPr="002E6E4C" w14:paraId="292C691E" w14:textId="77777777" w:rsidTr="006B557B">
        <w:tc>
          <w:tcPr>
            <w:tcW w:w="4950" w:type="dxa"/>
            <w:tcBorders>
              <w:top w:val="single" w:sz="4" w:space="0" w:color="000000"/>
              <w:bottom w:val="single" w:sz="4" w:space="0" w:color="000000"/>
            </w:tcBorders>
            <w:shd w:val="clear" w:color="auto" w:fill="C9C9C9"/>
          </w:tcPr>
          <w:p w14:paraId="0C6B5562" w14:textId="77777777" w:rsidR="00A15E3C" w:rsidRPr="00A15E3C" w:rsidRDefault="002F75C3" w:rsidP="00A15E3C">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A15E3C" w:rsidRPr="00A15E3C">
              <w:rPr>
                <w:rFonts w:ascii="Arial" w:eastAsia="Arial" w:hAnsi="Arial" w:cs="Arial"/>
                <w:i/>
              </w:rPr>
              <w:t>Efficiently generates clear and concise reports which do not require substantive correction</w:t>
            </w:r>
          </w:p>
          <w:p w14:paraId="0CB74FFF" w14:textId="77777777" w:rsidR="00A15E3C" w:rsidRPr="00A15E3C" w:rsidRDefault="00A15E3C" w:rsidP="00A15E3C">
            <w:pPr>
              <w:rPr>
                <w:rFonts w:ascii="Arial" w:eastAsia="Arial" w:hAnsi="Arial" w:cs="Arial"/>
                <w:i/>
              </w:rPr>
            </w:pPr>
            <w:r w:rsidRPr="00A15E3C">
              <w:rPr>
                <w:rFonts w:ascii="Arial" w:eastAsia="Arial" w:hAnsi="Arial" w:cs="Arial"/>
                <w:i/>
              </w:rPr>
              <w:t xml:space="preserve"> </w:t>
            </w:r>
          </w:p>
          <w:p w14:paraId="04DCBC7D" w14:textId="6F84905F" w:rsidR="0088104B" w:rsidRPr="002E6E4C" w:rsidRDefault="00A15E3C" w:rsidP="00A15E3C">
            <w:pPr>
              <w:rPr>
                <w:rFonts w:ascii="Arial" w:eastAsia="Arial" w:hAnsi="Arial" w:cs="Arial"/>
                <w:i/>
              </w:rPr>
            </w:pPr>
            <w:r w:rsidRPr="00A15E3C">
              <w:rPr>
                <w:rFonts w:ascii="Arial" w:eastAsia="Arial" w:hAnsi="Arial" w:cs="Arial"/>
                <w:i/>
              </w:rPr>
              <w:t>Uses lexicons and structured reporting that do not require substantive correction</w:t>
            </w:r>
          </w:p>
        </w:tc>
        <w:tc>
          <w:tcPr>
            <w:tcW w:w="9175" w:type="dxa"/>
            <w:tcBorders>
              <w:top w:val="single" w:sz="4" w:space="0" w:color="000000"/>
              <w:left w:val="nil"/>
              <w:bottom w:val="single" w:sz="4" w:space="0" w:color="000000"/>
              <w:right w:val="single" w:sz="8" w:space="0" w:color="000000"/>
            </w:tcBorders>
            <w:shd w:val="clear" w:color="auto" w:fill="C9C9C9"/>
          </w:tcPr>
          <w:p w14:paraId="2337A7C8" w14:textId="2A424C1F" w:rsidR="0088104B" w:rsidRPr="002E6E4C" w:rsidRDefault="007C05B2" w:rsidP="006E3A75">
            <w:pPr>
              <w:numPr>
                <w:ilvl w:val="0"/>
                <w:numId w:val="6"/>
              </w:numPr>
              <w:pBdr>
                <w:top w:val="nil"/>
                <w:left w:val="nil"/>
                <w:bottom w:val="nil"/>
                <w:right w:val="nil"/>
                <w:between w:val="nil"/>
              </w:pBdr>
              <w:ind w:left="161" w:hanging="161"/>
              <w:rPr>
                <w:rFonts w:ascii="Arial" w:hAnsi="Arial" w:cs="Arial"/>
                <w:color w:val="000000"/>
              </w:rPr>
            </w:pPr>
            <w:r w:rsidRPr="002E6E4C">
              <w:rPr>
                <w:rFonts w:ascii="Arial" w:eastAsia="Arial" w:hAnsi="Arial" w:cs="Arial"/>
                <w:color w:val="000000"/>
              </w:rPr>
              <w:t>C</w:t>
            </w:r>
            <w:r w:rsidR="002F75C3" w:rsidRPr="002E6E4C">
              <w:rPr>
                <w:rFonts w:ascii="Arial" w:eastAsia="Arial" w:hAnsi="Arial" w:cs="Arial"/>
                <w:color w:val="000000"/>
              </w:rPr>
              <w:t xml:space="preserve">reates a report for screening mammogram using appropriate lexicon and </w:t>
            </w:r>
            <w:r w:rsidR="006E3A75" w:rsidRPr="006E3A75">
              <w:rPr>
                <w:rFonts w:ascii="Arial" w:eastAsia="Arial" w:hAnsi="Arial" w:cs="Arial"/>
                <w:color w:val="000000"/>
              </w:rPr>
              <w:t xml:space="preserve">Breast Imaging Reporting and Data System </w:t>
            </w:r>
            <w:r w:rsidR="006E3A75">
              <w:rPr>
                <w:rFonts w:ascii="Arial" w:eastAsia="Arial" w:hAnsi="Arial" w:cs="Arial"/>
                <w:color w:val="000000"/>
              </w:rPr>
              <w:t>(</w:t>
            </w:r>
            <w:r w:rsidR="002F75C3" w:rsidRPr="002E6E4C">
              <w:rPr>
                <w:rFonts w:ascii="Arial" w:eastAsia="Arial" w:hAnsi="Arial" w:cs="Arial"/>
                <w:color w:val="000000"/>
              </w:rPr>
              <w:t>BI-RADS</w:t>
            </w:r>
            <w:r w:rsidR="006E3A75">
              <w:rPr>
                <w:rFonts w:ascii="Arial" w:eastAsia="Arial" w:hAnsi="Arial" w:cs="Arial"/>
                <w:color w:val="000000"/>
              </w:rPr>
              <w:t>)</w:t>
            </w:r>
            <w:r w:rsidR="002F75C3" w:rsidRPr="002E6E4C">
              <w:rPr>
                <w:rFonts w:ascii="Arial" w:eastAsia="Arial" w:hAnsi="Arial" w:cs="Arial"/>
                <w:color w:val="000000"/>
              </w:rPr>
              <w:t xml:space="preserve"> without major corrections in the description of the focal asymmetry v</w:t>
            </w:r>
            <w:r w:rsidR="006E3A75">
              <w:rPr>
                <w:rFonts w:ascii="Arial" w:eastAsia="Arial" w:hAnsi="Arial" w:cs="Arial"/>
                <w:color w:val="000000"/>
              </w:rPr>
              <w:t>ersu</w:t>
            </w:r>
            <w:r w:rsidR="002F75C3" w:rsidRPr="002E6E4C">
              <w:rPr>
                <w:rFonts w:ascii="Arial" w:eastAsia="Arial" w:hAnsi="Arial" w:cs="Arial"/>
                <w:color w:val="000000"/>
              </w:rPr>
              <w:t>s mass</w:t>
            </w:r>
            <w:r w:rsidR="007D6468">
              <w:rPr>
                <w:rFonts w:ascii="Arial" w:eastAsia="Arial" w:hAnsi="Arial" w:cs="Arial"/>
                <w:color w:val="000000"/>
              </w:rPr>
              <w:t>, when appropriate</w:t>
            </w:r>
          </w:p>
        </w:tc>
      </w:tr>
      <w:tr w:rsidR="0088104B" w:rsidRPr="002E6E4C" w14:paraId="46605107" w14:textId="77777777" w:rsidTr="006B557B">
        <w:trPr>
          <w:trHeight w:val="1312"/>
        </w:trPr>
        <w:tc>
          <w:tcPr>
            <w:tcW w:w="4950" w:type="dxa"/>
            <w:tcBorders>
              <w:top w:val="single" w:sz="4" w:space="0" w:color="000000"/>
              <w:bottom w:val="single" w:sz="4" w:space="0" w:color="000000"/>
            </w:tcBorders>
            <w:shd w:val="clear" w:color="auto" w:fill="C9C9C9"/>
          </w:tcPr>
          <w:p w14:paraId="59302BF4" w14:textId="77777777" w:rsidR="00A15E3C" w:rsidRPr="00A15E3C" w:rsidRDefault="002F75C3" w:rsidP="00A15E3C">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A15E3C" w:rsidRPr="00A15E3C">
              <w:rPr>
                <w:rFonts w:ascii="Arial" w:eastAsia="Arial" w:hAnsi="Arial" w:cs="Arial"/>
                <w:i/>
                <w:color w:val="000000"/>
              </w:rPr>
              <w:t>Efficiently generates clear and concise reports which rarely require correction</w:t>
            </w:r>
          </w:p>
          <w:p w14:paraId="28130C07" w14:textId="77777777" w:rsidR="00A15E3C" w:rsidRPr="00A15E3C" w:rsidRDefault="00A15E3C" w:rsidP="00A15E3C">
            <w:pPr>
              <w:rPr>
                <w:rFonts w:ascii="Arial" w:eastAsia="Arial" w:hAnsi="Arial" w:cs="Arial"/>
                <w:i/>
                <w:color w:val="000000"/>
              </w:rPr>
            </w:pPr>
          </w:p>
          <w:p w14:paraId="48AEAFEE" w14:textId="79E5DDBA" w:rsidR="0088104B" w:rsidRPr="002E6E4C" w:rsidRDefault="00A15E3C" w:rsidP="00A15E3C">
            <w:pPr>
              <w:rPr>
                <w:rFonts w:ascii="Arial" w:eastAsia="Arial" w:hAnsi="Arial" w:cs="Arial"/>
                <w:i/>
                <w:color w:val="000000"/>
              </w:rPr>
            </w:pPr>
            <w:r w:rsidRPr="00A15E3C">
              <w:rPr>
                <w:rFonts w:ascii="Arial" w:eastAsia="Arial" w:hAnsi="Arial" w:cs="Arial"/>
                <w:i/>
                <w:color w:val="000000"/>
              </w:rPr>
              <w:t>Uses lexicons and structured reporting which rarely require correction</w:t>
            </w:r>
          </w:p>
        </w:tc>
        <w:tc>
          <w:tcPr>
            <w:tcW w:w="9175" w:type="dxa"/>
            <w:tcBorders>
              <w:top w:val="single" w:sz="4" w:space="0" w:color="000000"/>
              <w:left w:val="nil"/>
              <w:bottom w:val="single" w:sz="4" w:space="0" w:color="000000"/>
              <w:right w:val="single" w:sz="8" w:space="0" w:color="000000"/>
            </w:tcBorders>
            <w:shd w:val="clear" w:color="auto" w:fill="C9C9C9"/>
          </w:tcPr>
          <w:p w14:paraId="70A00803" w14:textId="436965E8" w:rsidR="0088104B" w:rsidRPr="002E6E4C" w:rsidRDefault="007C05B2" w:rsidP="007C05B2">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C</w:t>
            </w:r>
            <w:r w:rsidR="002F75C3" w:rsidRPr="002E6E4C">
              <w:rPr>
                <w:rFonts w:ascii="Arial" w:eastAsia="Arial" w:hAnsi="Arial" w:cs="Arial"/>
                <w:color w:val="000000"/>
              </w:rPr>
              <w:t xml:space="preserve">reates a report for liver mass characterization using appropriate lexicons and </w:t>
            </w:r>
            <w:r w:rsidR="006E3A75">
              <w:rPr>
                <w:rFonts w:ascii="Arial" w:eastAsia="Arial" w:hAnsi="Arial" w:cs="Arial"/>
                <w:color w:val="000000"/>
              </w:rPr>
              <w:t>Liver Reporting and Data System (</w:t>
            </w:r>
            <w:r w:rsidR="002F75C3" w:rsidRPr="002E6E4C">
              <w:rPr>
                <w:rFonts w:ascii="Arial" w:eastAsia="Arial" w:hAnsi="Arial" w:cs="Arial"/>
                <w:color w:val="000000"/>
              </w:rPr>
              <w:t>LI-RADS</w:t>
            </w:r>
            <w:r w:rsidR="006E3A75">
              <w:rPr>
                <w:rFonts w:ascii="Arial" w:eastAsia="Arial" w:hAnsi="Arial" w:cs="Arial"/>
                <w:color w:val="000000"/>
              </w:rPr>
              <w:t>)</w:t>
            </w:r>
            <w:r w:rsidR="002F75C3" w:rsidRPr="002E6E4C">
              <w:rPr>
                <w:rFonts w:ascii="Arial" w:eastAsia="Arial" w:hAnsi="Arial" w:cs="Arial"/>
                <w:color w:val="000000"/>
              </w:rPr>
              <w:t>; accurately describes the lesion and rarely has grammatical errors</w:t>
            </w:r>
            <w:r w:rsidR="007D6468">
              <w:rPr>
                <w:rFonts w:ascii="Arial" w:eastAsia="Arial" w:hAnsi="Arial" w:cs="Arial"/>
                <w:color w:val="000000"/>
              </w:rPr>
              <w:t xml:space="preserve">, when appropriate </w:t>
            </w:r>
          </w:p>
        </w:tc>
      </w:tr>
      <w:tr w:rsidR="0088104B" w:rsidRPr="002E6E4C" w14:paraId="40AA33B4" w14:textId="77777777" w:rsidTr="006B557B">
        <w:tc>
          <w:tcPr>
            <w:tcW w:w="4950" w:type="dxa"/>
            <w:tcBorders>
              <w:top w:val="single" w:sz="4" w:space="0" w:color="000000"/>
              <w:bottom w:val="single" w:sz="4" w:space="0" w:color="000000"/>
            </w:tcBorders>
            <w:shd w:val="clear" w:color="auto" w:fill="C9C9C9"/>
          </w:tcPr>
          <w:p w14:paraId="4FA7D0AC" w14:textId="77777777" w:rsidR="00A15E3C" w:rsidRPr="00A15E3C" w:rsidRDefault="002F75C3" w:rsidP="00A15E3C">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A15E3C" w:rsidRPr="00A15E3C">
              <w:rPr>
                <w:rFonts w:ascii="Arial" w:eastAsia="Arial" w:hAnsi="Arial" w:cs="Arial"/>
                <w:i/>
              </w:rPr>
              <w:t>Generates tailored reports meeting the needs of the care provider</w:t>
            </w:r>
          </w:p>
          <w:p w14:paraId="73FD4094" w14:textId="77777777" w:rsidR="00A15E3C" w:rsidRPr="00A15E3C" w:rsidRDefault="00A15E3C" w:rsidP="00A15E3C">
            <w:pPr>
              <w:rPr>
                <w:rFonts w:ascii="Arial" w:eastAsia="Arial" w:hAnsi="Arial" w:cs="Arial"/>
                <w:i/>
              </w:rPr>
            </w:pPr>
          </w:p>
          <w:p w14:paraId="58E88437" w14:textId="55A375C2" w:rsidR="0088104B" w:rsidRPr="002E6E4C" w:rsidRDefault="00A15E3C" w:rsidP="00A15E3C">
            <w:pPr>
              <w:rPr>
                <w:rFonts w:ascii="Arial" w:eastAsia="Arial" w:hAnsi="Arial" w:cs="Arial"/>
                <w:i/>
              </w:rPr>
            </w:pPr>
            <w:r w:rsidRPr="00A15E3C">
              <w:rPr>
                <w:rFonts w:ascii="Arial" w:eastAsia="Arial" w:hAnsi="Arial" w:cs="Arial"/>
                <w:i/>
              </w:rPr>
              <w:t>Proficiently uses lexicons and structured reporting to provide accurate and timely reports which do not require correction</w:t>
            </w:r>
          </w:p>
        </w:tc>
        <w:tc>
          <w:tcPr>
            <w:tcW w:w="9175" w:type="dxa"/>
            <w:tcBorders>
              <w:top w:val="single" w:sz="4" w:space="0" w:color="000000"/>
              <w:left w:val="nil"/>
              <w:bottom w:val="single" w:sz="4" w:space="0" w:color="000000"/>
              <w:right w:val="single" w:sz="8" w:space="0" w:color="000000"/>
            </w:tcBorders>
            <w:shd w:val="clear" w:color="auto" w:fill="C9C9C9"/>
          </w:tcPr>
          <w:p w14:paraId="6B252285" w14:textId="2E7DFC51" w:rsidR="0088104B" w:rsidRPr="002E6E4C" w:rsidRDefault="007C05B2" w:rsidP="00D86E63">
            <w:pPr>
              <w:numPr>
                <w:ilvl w:val="0"/>
                <w:numId w:val="6"/>
              </w:numPr>
              <w:pBdr>
                <w:top w:val="nil"/>
                <w:left w:val="nil"/>
                <w:bottom w:val="nil"/>
                <w:right w:val="nil"/>
                <w:between w:val="nil"/>
              </w:pBdr>
              <w:spacing w:after="160" w:line="259" w:lineRule="auto"/>
              <w:ind w:left="180" w:hanging="180"/>
              <w:rPr>
                <w:rFonts w:ascii="Arial" w:hAnsi="Arial" w:cs="Arial"/>
                <w:color w:val="000000"/>
              </w:rPr>
            </w:pPr>
            <w:r w:rsidRPr="002E6E4C">
              <w:rPr>
                <w:rFonts w:ascii="Arial" w:eastAsia="Arial" w:hAnsi="Arial" w:cs="Arial"/>
                <w:color w:val="000000"/>
              </w:rPr>
              <w:t>C</w:t>
            </w:r>
            <w:r w:rsidR="002F75C3" w:rsidRPr="002E6E4C">
              <w:rPr>
                <w:rFonts w:ascii="Arial" w:eastAsia="Arial" w:hAnsi="Arial" w:cs="Arial"/>
                <w:color w:val="000000"/>
              </w:rPr>
              <w:t>reates a report (structured or unstructured) describing pancreatic carcinoma to stage the tumor and guide management decisions</w:t>
            </w:r>
            <w:r w:rsidR="007D6468">
              <w:rPr>
                <w:rFonts w:ascii="Arial" w:eastAsia="Arial" w:hAnsi="Arial" w:cs="Arial"/>
                <w:color w:val="000000"/>
              </w:rPr>
              <w:t xml:space="preserve">, when appropriate </w:t>
            </w:r>
          </w:p>
          <w:p w14:paraId="0AAA41C7" w14:textId="77777777" w:rsidR="0088104B" w:rsidRPr="002E6E4C" w:rsidRDefault="0088104B">
            <w:pPr>
              <w:pBdr>
                <w:top w:val="nil"/>
                <w:left w:val="nil"/>
                <w:bottom w:val="nil"/>
                <w:right w:val="nil"/>
                <w:between w:val="nil"/>
              </w:pBdr>
              <w:ind w:left="-22"/>
              <w:rPr>
                <w:rFonts w:ascii="Arial" w:eastAsia="Arial" w:hAnsi="Arial" w:cs="Arial"/>
              </w:rPr>
            </w:pPr>
          </w:p>
        </w:tc>
      </w:tr>
      <w:tr w:rsidR="0088104B" w:rsidRPr="002E6E4C" w14:paraId="52679F46" w14:textId="77777777" w:rsidTr="006B557B">
        <w:tc>
          <w:tcPr>
            <w:tcW w:w="4950" w:type="dxa"/>
            <w:tcBorders>
              <w:top w:val="single" w:sz="4" w:space="0" w:color="000000"/>
              <w:bottom w:val="single" w:sz="4" w:space="0" w:color="000000"/>
            </w:tcBorders>
            <w:shd w:val="clear" w:color="auto" w:fill="C9C9C9"/>
          </w:tcPr>
          <w:p w14:paraId="5C8E5402" w14:textId="0AE22E42" w:rsidR="0088104B" w:rsidRPr="002E6E4C" w:rsidRDefault="002F75C3">
            <w:pPr>
              <w:rPr>
                <w:rFonts w:ascii="Arial" w:eastAsia="Arial" w:hAnsi="Arial" w:cs="Arial"/>
                <w:i/>
              </w:rPr>
            </w:pPr>
            <w:r w:rsidRPr="002E6E4C">
              <w:rPr>
                <w:rFonts w:ascii="Arial" w:eastAsia="Arial" w:hAnsi="Arial" w:cs="Arial"/>
                <w:b/>
              </w:rPr>
              <w:t>Level 5</w:t>
            </w:r>
            <w:r w:rsidRPr="002E6E4C">
              <w:rPr>
                <w:rFonts w:ascii="Arial" w:eastAsia="Arial" w:hAnsi="Arial" w:cs="Arial"/>
              </w:rPr>
              <w:t xml:space="preserve"> </w:t>
            </w:r>
            <w:r w:rsidR="00A15E3C" w:rsidRPr="00A15E3C">
              <w:rPr>
                <w:rFonts w:ascii="Arial" w:eastAsia="Arial" w:hAnsi="Arial" w:cs="Arial"/>
                <w:i/>
              </w:rPr>
              <w:t>Generates tailored reports meeting subspecialty needs</w:t>
            </w:r>
          </w:p>
        </w:tc>
        <w:tc>
          <w:tcPr>
            <w:tcW w:w="9175" w:type="dxa"/>
            <w:tcBorders>
              <w:top w:val="single" w:sz="4" w:space="0" w:color="000000"/>
              <w:left w:val="nil"/>
              <w:bottom w:val="single" w:sz="4" w:space="0" w:color="000000"/>
              <w:right w:val="single" w:sz="8" w:space="0" w:color="000000"/>
            </w:tcBorders>
            <w:shd w:val="clear" w:color="auto" w:fill="C9C9C9"/>
          </w:tcPr>
          <w:p w14:paraId="5B39C5D7" w14:textId="77777777" w:rsidR="0088104B" w:rsidRPr="002E6E4C" w:rsidRDefault="007C05B2" w:rsidP="00F46664">
            <w:pPr>
              <w:numPr>
                <w:ilvl w:val="0"/>
                <w:numId w:val="6"/>
              </w:numPr>
              <w:pBdr>
                <w:top w:val="nil"/>
                <w:left w:val="nil"/>
                <w:bottom w:val="nil"/>
                <w:right w:val="nil"/>
                <w:between w:val="nil"/>
              </w:pBdr>
              <w:ind w:left="161" w:hanging="161"/>
              <w:rPr>
                <w:rFonts w:ascii="Arial" w:hAnsi="Arial" w:cs="Arial"/>
                <w:color w:val="000000"/>
              </w:rPr>
            </w:pPr>
            <w:r w:rsidRPr="002E6E4C">
              <w:rPr>
                <w:rFonts w:ascii="Arial" w:eastAsia="Arial" w:hAnsi="Arial" w:cs="Arial"/>
                <w:color w:val="000000"/>
              </w:rPr>
              <w:t>D</w:t>
            </w:r>
            <w:r w:rsidR="002F75C3" w:rsidRPr="002E6E4C">
              <w:rPr>
                <w:rFonts w:ascii="Arial" w:eastAsia="Arial" w:hAnsi="Arial" w:cs="Arial"/>
                <w:color w:val="000000"/>
              </w:rPr>
              <w:t xml:space="preserve">ictates a neck </w:t>
            </w:r>
            <w:r w:rsidR="00F46664" w:rsidRPr="00F46664">
              <w:rPr>
                <w:rFonts w:ascii="Arial" w:eastAsia="Arial" w:hAnsi="Arial" w:cs="Arial"/>
                <w:color w:val="000000"/>
              </w:rPr>
              <w:t xml:space="preserve">computed tomography </w:t>
            </w:r>
            <w:r w:rsidR="00F46664">
              <w:rPr>
                <w:rFonts w:ascii="Arial" w:eastAsia="Arial" w:hAnsi="Arial" w:cs="Arial"/>
                <w:color w:val="000000"/>
              </w:rPr>
              <w:t>(</w:t>
            </w:r>
            <w:r w:rsidR="002F75C3" w:rsidRPr="002E6E4C">
              <w:rPr>
                <w:rFonts w:ascii="Arial" w:eastAsia="Arial" w:hAnsi="Arial" w:cs="Arial"/>
                <w:color w:val="000000"/>
              </w:rPr>
              <w:t>CT</w:t>
            </w:r>
            <w:r w:rsidR="00F46664">
              <w:rPr>
                <w:rFonts w:ascii="Arial" w:eastAsia="Arial" w:hAnsi="Arial" w:cs="Arial"/>
                <w:color w:val="000000"/>
              </w:rPr>
              <w:t>)</w:t>
            </w:r>
            <w:r w:rsidR="002F75C3" w:rsidRPr="002E6E4C">
              <w:rPr>
                <w:rFonts w:ascii="Arial" w:eastAsia="Arial" w:hAnsi="Arial" w:cs="Arial"/>
                <w:color w:val="000000"/>
              </w:rPr>
              <w:t xml:space="preserve"> report to include all required information in order to stage the primary and the nodes in a P16+ oropharyngeal cancer</w:t>
            </w:r>
          </w:p>
        </w:tc>
      </w:tr>
      <w:tr w:rsidR="0088104B" w:rsidRPr="002E6E4C" w14:paraId="19E0B8C8" w14:textId="77777777">
        <w:tc>
          <w:tcPr>
            <w:tcW w:w="4950" w:type="dxa"/>
            <w:shd w:val="clear" w:color="auto" w:fill="FFD965"/>
          </w:tcPr>
          <w:p w14:paraId="6C5615EC" w14:textId="77777777" w:rsidR="0088104B" w:rsidRPr="002E6E4C" w:rsidRDefault="002F75C3">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3D93E23D" w14:textId="77777777" w:rsidR="00580836"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Direct observation</w:t>
            </w:r>
          </w:p>
          <w:p w14:paraId="6D5B2064" w14:textId="7777777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Evaluation of the reports </w:t>
            </w:r>
          </w:p>
          <w:p w14:paraId="5BF67B30" w14:textId="77777777" w:rsidR="00B51D7A"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Faculty evaluations</w:t>
            </w:r>
            <w:r w:rsidR="002F75C3" w:rsidRPr="002E6E4C">
              <w:rPr>
                <w:rFonts w:ascii="Arial" w:eastAsia="Arial" w:hAnsi="Arial" w:cs="Arial"/>
                <w:color w:val="000000"/>
              </w:rPr>
              <w:t xml:space="preserve"> </w:t>
            </w:r>
          </w:p>
        </w:tc>
      </w:tr>
      <w:tr w:rsidR="0088104B" w:rsidRPr="002E6E4C" w14:paraId="03A712EF" w14:textId="77777777">
        <w:tc>
          <w:tcPr>
            <w:tcW w:w="4950" w:type="dxa"/>
            <w:shd w:val="clear" w:color="auto" w:fill="8DB3E2"/>
          </w:tcPr>
          <w:p w14:paraId="5D1D8A0D" w14:textId="77777777" w:rsidR="0088104B" w:rsidRPr="002E6E4C" w:rsidRDefault="002F75C3">
            <w:pPr>
              <w:rPr>
                <w:rFonts w:ascii="Arial" w:eastAsia="Arial" w:hAnsi="Arial" w:cs="Arial"/>
              </w:rPr>
            </w:pPr>
            <w:r w:rsidRPr="002E6E4C">
              <w:rPr>
                <w:rFonts w:ascii="Arial" w:eastAsia="Arial" w:hAnsi="Arial" w:cs="Arial"/>
              </w:rPr>
              <w:t xml:space="preserve">Curriculum Mapping </w:t>
            </w:r>
          </w:p>
        </w:tc>
        <w:tc>
          <w:tcPr>
            <w:tcW w:w="9175" w:type="dxa"/>
            <w:shd w:val="clear" w:color="auto" w:fill="8DB3E2"/>
          </w:tcPr>
          <w:p w14:paraId="5145F3CE" w14:textId="77777777" w:rsidR="0088104B" w:rsidRPr="002E6E4C" w:rsidRDefault="0088104B" w:rsidP="00B51D7A">
            <w:pPr>
              <w:numPr>
                <w:ilvl w:val="0"/>
                <w:numId w:val="6"/>
              </w:numPr>
              <w:pBdr>
                <w:top w:val="nil"/>
                <w:left w:val="nil"/>
                <w:bottom w:val="nil"/>
                <w:right w:val="nil"/>
                <w:between w:val="nil"/>
              </w:pBdr>
              <w:ind w:left="180" w:hanging="180"/>
              <w:rPr>
                <w:rFonts w:ascii="Arial" w:hAnsi="Arial" w:cs="Arial"/>
                <w:color w:val="000000"/>
              </w:rPr>
            </w:pPr>
          </w:p>
        </w:tc>
      </w:tr>
      <w:tr w:rsidR="0088104B" w:rsidRPr="002E6E4C" w14:paraId="15C902B5" w14:textId="77777777">
        <w:trPr>
          <w:trHeight w:val="80"/>
        </w:trPr>
        <w:tc>
          <w:tcPr>
            <w:tcW w:w="4950" w:type="dxa"/>
            <w:shd w:val="clear" w:color="auto" w:fill="A8D08D"/>
          </w:tcPr>
          <w:p w14:paraId="3B8E2049" w14:textId="77777777" w:rsidR="0088104B" w:rsidRPr="002E6E4C" w:rsidRDefault="002F75C3">
            <w:pPr>
              <w:rPr>
                <w:rFonts w:ascii="Arial" w:eastAsia="Arial" w:hAnsi="Arial" w:cs="Arial"/>
              </w:rPr>
            </w:pPr>
            <w:r w:rsidRPr="002E6E4C">
              <w:rPr>
                <w:rFonts w:ascii="Arial" w:eastAsia="Arial" w:hAnsi="Arial" w:cs="Arial"/>
              </w:rPr>
              <w:lastRenderedPageBreak/>
              <w:t>Notes or Resources</w:t>
            </w:r>
          </w:p>
        </w:tc>
        <w:tc>
          <w:tcPr>
            <w:tcW w:w="9175" w:type="dxa"/>
            <w:shd w:val="clear" w:color="auto" w:fill="A8D08D"/>
          </w:tcPr>
          <w:p w14:paraId="5679529B" w14:textId="54B4A25F" w:rsidR="0088104B" w:rsidRPr="002E6E4C" w:rsidRDefault="002F75C3" w:rsidP="00D86E63">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A substantive change would be a description that needs changes to the lexicons, i.e., BI-RADS2 when it is BI-RADS4, right v</w:t>
            </w:r>
            <w:r w:rsidR="00F46664">
              <w:rPr>
                <w:rFonts w:ascii="Arial" w:eastAsia="Arial" w:hAnsi="Arial" w:cs="Arial"/>
                <w:color w:val="000000"/>
              </w:rPr>
              <w:t>er</w:t>
            </w:r>
            <w:r w:rsidRPr="002E6E4C">
              <w:rPr>
                <w:rFonts w:ascii="Arial" w:eastAsia="Arial" w:hAnsi="Arial" w:cs="Arial"/>
                <w:color w:val="000000"/>
              </w:rPr>
              <w:t>s</w:t>
            </w:r>
            <w:r w:rsidR="00F46664">
              <w:rPr>
                <w:rFonts w:ascii="Arial" w:eastAsia="Arial" w:hAnsi="Arial" w:cs="Arial"/>
                <w:color w:val="000000"/>
              </w:rPr>
              <w:t>us</w:t>
            </w:r>
            <w:r w:rsidRPr="002E6E4C">
              <w:rPr>
                <w:rFonts w:ascii="Arial" w:eastAsia="Arial" w:hAnsi="Arial" w:cs="Arial"/>
                <w:color w:val="000000"/>
              </w:rPr>
              <w:t xml:space="preserve"> left, or fails to modify template to reflect actual case</w:t>
            </w:r>
          </w:p>
          <w:p w14:paraId="0762E618" w14:textId="13F6DC1E" w:rsidR="0088104B" w:rsidRPr="002E6E4C" w:rsidRDefault="002F75C3" w:rsidP="00D86E63">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 xml:space="preserve">Reports that have description of the findings is not complete. A bone lesion described as </w:t>
            </w:r>
            <w:proofErr w:type="gramStart"/>
            <w:r w:rsidRPr="002E6E4C">
              <w:rPr>
                <w:rFonts w:ascii="Arial" w:eastAsia="Arial" w:hAnsi="Arial" w:cs="Arial"/>
                <w:color w:val="000000"/>
              </w:rPr>
              <w:t>lytic</w:t>
            </w:r>
            <w:proofErr w:type="gramEnd"/>
            <w:r w:rsidRPr="002E6E4C">
              <w:rPr>
                <w:rFonts w:ascii="Arial" w:eastAsia="Arial" w:hAnsi="Arial" w:cs="Arial"/>
                <w:color w:val="000000"/>
              </w:rPr>
              <w:t xml:space="preserve"> but description does not include additional information such as characteristics of the borders or internal matrix. This </w:t>
            </w:r>
            <w:r w:rsidR="00F46664">
              <w:rPr>
                <w:rFonts w:ascii="Arial" w:eastAsia="Arial" w:hAnsi="Arial" w:cs="Arial"/>
                <w:color w:val="000000"/>
              </w:rPr>
              <w:t>would be</w:t>
            </w:r>
            <w:r w:rsidRPr="002E6E4C">
              <w:rPr>
                <w:rFonts w:ascii="Arial" w:eastAsia="Arial" w:hAnsi="Arial" w:cs="Arial"/>
                <w:color w:val="000000"/>
              </w:rPr>
              <w:t xml:space="preserve"> a Level 2 report</w:t>
            </w:r>
            <w:r w:rsidR="00F46664">
              <w:rPr>
                <w:rFonts w:ascii="Arial" w:eastAsia="Arial" w:hAnsi="Arial" w:cs="Arial"/>
                <w:color w:val="000000"/>
              </w:rPr>
              <w:t>.</w:t>
            </w:r>
          </w:p>
          <w:p w14:paraId="7821DBC4" w14:textId="77777777" w:rsidR="0088104B" w:rsidRPr="002E6E4C" w:rsidRDefault="002F75C3" w:rsidP="00D86E63">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Reports that come to appropriate conclusion but may require grammatical or syntax corrections. This would be a Level 3 Report.</w:t>
            </w:r>
          </w:p>
          <w:p w14:paraId="45F8DF1F" w14:textId="77777777" w:rsidR="0088104B" w:rsidRPr="002E6E4C" w:rsidRDefault="002811F7" w:rsidP="00D86E63">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American College of Radiology</w:t>
            </w:r>
            <w:r w:rsidR="001D1A28" w:rsidRPr="002E6E4C">
              <w:rPr>
                <w:rFonts w:ascii="Arial" w:eastAsia="Arial" w:hAnsi="Arial" w:cs="Arial"/>
                <w:color w:val="000000"/>
              </w:rPr>
              <w:t>. ACR Practice Parameter for Communication of Diagnostic Imaging Findings.</w:t>
            </w:r>
            <w:r w:rsidR="002F75C3" w:rsidRPr="002E6E4C">
              <w:rPr>
                <w:rFonts w:ascii="Arial" w:eastAsia="Arial" w:hAnsi="Arial" w:cs="Arial"/>
                <w:color w:val="000000"/>
              </w:rPr>
              <w:t xml:space="preserve"> </w:t>
            </w:r>
            <w:hyperlink r:id="rId14">
              <w:r w:rsidR="002F75C3" w:rsidRPr="002E6E4C">
                <w:rPr>
                  <w:rFonts w:ascii="Arial" w:eastAsia="Arial" w:hAnsi="Arial" w:cs="Arial"/>
                  <w:color w:val="0000FF"/>
                  <w:u w:val="single"/>
                </w:rPr>
                <w:t>https://www.acr.org/-/media/acr/files/practice-parameters/communicationdiag.pdf</w:t>
              </w:r>
            </w:hyperlink>
            <w:r w:rsidR="001D1A28" w:rsidRPr="002E6E4C">
              <w:rPr>
                <w:rFonts w:ascii="Arial" w:eastAsia="Arial" w:hAnsi="Arial" w:cs="Arial"/>
              </w:rPr>
              <w:t>. 2019.</w:t>
            </w:r>
          </w:p>
          <w:p w14:paraId="779477E8" w14:textId="7C19C32F" w:rsidR="0088104B" w:rsidRPr="002E6E4C" w:rsidRDefault="001D1A28" w:rsidP="00D86E63">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R</w:t>
            </w:r>
            <w:r w:rsidR="0034541B">
              <w:rPr>
                <w:rFonts w:ascii="Arial" w:eastAsia="Arial" w:hAnsi="Arial" w:cs="Arial"/>
                <w:color w:val="000000"/>
              </w:rPr>
              <w:t xml:space="preserve">adiological </w:t>
            </w:r>
            <w:r w:rsidRPr="002E6E4C">
              <w:rPr>
                <w:rFonts w:ascii="Arial" w:eastAsia="Arial" w:hAnsi="Arial" w:cs="Arial"/>
                <w:color w:val="000000"/>
              </w:rPr>
              <w:t>S</w:t>
            </w:r>
            <w:r w:rsidR="0034541B">
              <w:rPr>
                <w:rFonts w:ascii="Arial" w:eastAsia="Arial" w:hAnsi="Arial" w:cs="Arial"/>
                <w:color w:val="000000"/>
              </w:rPr>
              <w:t xml:space="preserve">ociety of </w:t>
            </w:r>
            <w:r w:rsidRPr="002E6E4C">
              <w:rPr>
                <w:rFonts w:ascii="Arial" w:eastAsia="Arial" w:hAnsi="Arial" w:cs="Arial"/>
                <w:color w:val="000000"/>
              </w:rPr>
              <w:t>N</w:t>
            </w:r>
            <w:r w:rsidR="0034541B">
              <w:rPr>
                <w:rFonts w:ascii="Arial" w:eastAsia="Arial" w:hAnsi="Arial" w:cs="Arial"/>
                <w:color w:val="000000"/>
              </w:rPr>
              <w:t xml:space="preserve">orth </w:t>
            </w:r>
            <w:r w:rsidRPr="002E6E4C">
              <w:rPr>
                <w:rFonts w:ascii="Arial" w:eastAsia="Arial" w:hAnsi="Arial" w:cs="Arial"/>
                <w:color w:val="000000"/>
              </w:rPr>
              <w:t>A</w:t>
            </w:r>
            <w:r w:rsidR="0034541B">
              <w:rPr>
                <w:rFonts w:ascii="Arial" w:eastAsia="Arial" w:hAnsi="Arial" w:cs="Arial"/>
                <w:color w:val="000000"/>
              </w:rPr>
              <w:t>merica (RSNA)</w:t>
            </w:r>
            <w:r w:rsidRPr="002E6E4C">
              <w:rPr>
                <w:rFonts w:ascii="Arial" w:eastAsia="Arial" w:hAnsi="Arial" w:cs="Arial"/>
                <w:color w:val="000000"/>
              </w:rPr>
              <w:t xml:space="preserve">. Rad Report. </w:t>
            </w:r>
            <w:hyperlink r:id="rId15" w:history="1">
              <w:r w:rsidR="00B36945" w:rsidRPr="002E6E4C">
                <w:rPr>
                  <w:rStyle w:val="Hyperlink"/>
                  <w:rFonts w:ascii="Arial" w:eastAsia="Arial" w:hAnsi="Arial" w:cs="Arial"/>
                </w:rPr>
                <w:t>http://www.radreport.org</w:t>
              </w:r>
            </w:hyperlink>
            <w:r w:rsidR="00B36945" w:rsidRPr="002E6E4C">
              <w:rPr>
                <w:rFonts w:ascii="Arial" w:eastAsia="Arial" w:hAnsi="Arial" w:cs="Arial"/>
                <w:color w:val="000000"/>
              </w:rPr>
              <w:t>. 2019.</w:t>
            </w:r>
          </w:p>
        </w:tc>
      </w:tr>
    </w:tbl>
    <w:p w14:paraId="5B79A44E" w14:textId="77777777" w:rsidR="0088104B" w:rsidRDefault="0088104B">
      <w:pPr>
        <w:spacing w:after="0" w:line="240" w:lineRule="auto"/>
        <w:ind w:hanging="180"/>
        <w:rPr>
          <w:rFonts w:ascii="Arial" w:eastAsia="Arial" w:hAnsi="Arial" w:cs="Arial"/>
        </w:rPr>
      </w:pPr>
    </w:p>
    <w:p w14:paraId="64A13A45" w14:textId="77777777" w:rsidR="0088104B" w:rsidRDefault="002F75C3">
      <w:pPr>
        <w:rPr>
          <w:rFonts w:ascii="Arial" w:eastAsia="Arial" w:hAnsi="Arial" w:cs="Arial"/>
        </w:rPr>
      </w:pPr>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1030C3" w14:paraId="7CC67683" w14:textId="77777777">
        <w:trPr>
          <w:trHeight w:val="520"/>
        </w:trPr>
        <w:tc>
          <w:tcPr>
            <w:tcW w:w="14125" w:type="dxa"/>
            <w:gridSpan w:val="2"/>
            <w:shd w:val="clear" w:color="auto" w:fill="9CC3E5"/>
          </w:tcPr>
          <w:p w14:paraId="18456586" w14:textId="77777777" w:rsidR="0088104B" w:rsidRPr="002E6E4C" w:rsidRDefault="002F75C3" w:rsidP="00D86E63">
            <w:pPr>
              <w:ind w:left="14" w:hanging="14"/>
              <w:jc w:val="center"/>
              <w:rPr>
                <w:rFonts w:ascii="Arial" w:eastAsia="Arial" w:hAnsi="Arial" w:cs="Arial"/>
                <w:b/>
              </w:rPr>
            </w:pPr>
            <w:r w:rsidRPr="002E6E4C">
              <w:rPr>
                <w:rFonts w:ascii="Arial" w:eastAsia="Arial" w:hAnsi="Arial" w:cs="Arial"/>
                <w:b/>
              </w:rPr>
              <w:lastRenderedPageBreak/>
              <w:t>Patient Care 2:  Clinical Consultation</w:t>
            </w:r>
          </w:p>
          <w:p w14:paraId="39549435" w14:textId="626AB2BF" w:rsidR="0088104B" w:rsidRPr="002E6E4C" w:rsidRDefault="002F75C3" w:rsidP="00F46664">
            <w:pPr>
              <w:ind w:left="187"/>
              <w:rPr>
                <w:rFonts w:ascii="Arial" w:eastAsia="Arial" w:hAnsi="Arial" w:cs="Arial"/>
                <w:b/>
                <w:color w:val="000000"/>
              </w:rPr>
            </w:pPr>
            <w:r w:rsidRPr="002E6E4C">
              <w:rPr>
                <w:rFonts w:ascii="Arial" w:eastAsia="Arial" w:hAnsi="Arial" w:cs="Arial"/>
                <w:b/>
              </w:rPr>
              <w:t>Overall Intent:</w:t>
            </w:r>
            <w:r w:rsidRPr="002E6E4C">
              <w:rPr>
                <w:rFonts w:ascii="Arial" w:eastAsia="Arial" w:hAnsi="Arial" w:cs="Arial"/>
              </w:rPr>
              <w:t xml:space="preserve"> </w:t>
            </w:r>
            <w:r w:rsidR="00F46664">
              <w:rPr>
                <w:rFonts w:ascii="Arial" w:eastAsia="Arial" w:hAnsi="Arial" w:cs="Arial"/>
              </w:rPr>
              <w:t xml:space="preserve">To </w:t>
            </w:r>
            <w:r w:rsidRPr="002E6E4C">
              <w:rPr>
                <w:rFonts w:ascii="Arial" w:eastAsia="Arial" w:hAnsi="Arial" w:cs="Arial"/>
              </w:rPr>
              <w:t>provide a high</w:t>
            </w:r>
            <w:r w:rsidR="00F46664">
              <w:rPr>
                <w:rFonts w:ascii="Arial" w:eastAsia="Arial" w:hAnsi="Arial" w:cs="Arial"/>
              </w:rPr>
              <w:t>-</w:t>
            </w:r>
            <w:r w:rsidRPr="002E6E4C">
              <w:rPr>
                <w:rFonts w:ascii="Arial" w:eastAsia="Arial" w:hAnsi="Arial" w:cs="Arial"/>
              </w:rPr>
              <w:t>quality clinical consultation</w:t>
            </w:r>
          </w:p>
        </w:tc>
      </w:tr>
      <w:tr w:rsidR="0088104B" w:rsidRPr="001030C3" w14:paraId="3CDFC44E" w14:textId="77777777">
        <w:tc>
          <w:tcPr>
            <w:tcW w:w="4950" w:type="dxa"/>
            <w:shd w:val="clear" w:color="auto" w:fill="FAC090"/>
          </w:tcPr>
          <w:p w14:paraId="64BD87CF"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560FF2BB" w14:textId="77777777" w:rsidR="0088104B" w:rsidRPr="002E6E4C" w:rsidRDefault="002F75C3" w:rsidP="00D86E63">
            <w:pPr>
              <w:ind w:left="14" w:hanging="14"/>
              <w:jc w:val="center"/>
              <w:rPr>
                <w:rFonts w:ascii="Arial" w:eastAsia="Arial" w:hAnsi="Arial" w:cs="Arial"/>
                <w:b/>
              </w:rPr>
            </w:pPr>
            <w:r w:rsidRPr="002E6E4C">
              <w:rPr>
                <w:rFonts w:ascii="Arial" w:eastAsia="Arial" w:hAnsi="Arial" w:cs="Arial"/>
                <w:b/>
              </w:rPr>
              <w:t>Examples</w:t>
            </w:r>
          </w:p>
        </w:tc>
      </w:tr>
      <w:tr w:rsidR="0088104B" w:rsidRPr="001030C3" w14:paraId="25194969" w14:textId="77777777" w:rsidTr="006B557B">
        <w:tc>
          <w:tcPr>
            <w:tcW w:w="4950" w:type="dxa"/>
            <w:tcBorders>
              <w:top w:val="single" w:sz="4" w:space="0" w:color="000000"/>
              <w:bottom w:val="single" w:sz="4" w:space="0" w:color="000000"/>
            </w:tcBorders>
            <w:shd w:val="clear" w:color="auto" w:fill="C9C9C9"/>
          </w:tcPr>
          <w:p w14:paraId="6F7AAC0A" w14:textId="34663960" w:rsidR="0088104B" w:rsidRPr="002E6E4C" w:rsidRDefault="002F75C3">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A15E3C" w:rsidRPr="00A15E3C">
              <w:rPr>
                <w:rFonts w:ascii="Arial" w:eastAsia="Arial" w:hAnsi="Arial" w:cs="Arial"/>
                <w:i/>
                <w:color w:val="000000"/>
              </w:rPr>
              <w:t>Uses electronic health records (EHRs) to obtain relevant clinical information</w:t>
            </w:r>
          </w:p>
        </w:tc>
        <w:tc>
          <w:tcPr>
            <w:tcW w:w="9175" w:type="dxa"/>
            <w:tcBorders>
              <w:top w:val="single" w:sz="4" w:space="0" w:color="000000"/>
              <w:left w:val="nil"/>
              <w:bottom w:val="single" w:sz="4" w:space="0" w:color="000000"/>
              <w:right w:val="single" w:sz="8" w:space="0" w:color="000000"/>
            </w:tcBorders>
            <w:shd w:val="clear" w:color="auto" w:fill="C9C9C9"/>
          </w:tcPr>
          <w:p w14:paraId="5026F551" w14:textId="77777777" w:rsidR="00B51D7A" w:rsidRPr="002E6E4C" w:rsidRDefault="007C05B2" w:rsidP="00F46664">
            <w:pPr>
              <w:numPr>
                <w:ilvl w:val="0"/>
                <w:numId w:val="6"/>
              </w:numPr>
              <w:pBdr>
                <w:top w:val="nil"/>
                <w:left w:val="nil"/>
                <w:bottom w:val="nil"/>
                <w:right w:val="nil"/>
                <w:between w:val="nil"/>
              </w:pBdr>
              <w:ind w:left="161" w:hanging="161"/>
              <w:rPr>
                <w:rFonts w:ascii="Arial" w:hAnsi="Arial" w:cs="Arial"/>
                <w:color w:val="000000"/>
              </w:rPr>
            </w:pPr>
            <w:r w:rsidRPr="002E6E4C">
              <w:rPr>
                <w:rFonts w:ascii="Arial" w:eastAsia="Arial" w:hAnsi="Arial" w:cs="Arial"/>
                <w:color w:val="000000"/>
              </w:rPr>
              <w:t>L</w:t>
            </w:r>
            <w:r w:rsidR="002F75C3" w:rsidRPr="002E6E4C">
              <w:rPr>
                <w:rFonts w:ascii="Arial" w:eastAsia="Arial" w:hAnsi="Arial" w:cs="Arial"/>
                <w:color w:val="000000"/>
              </w:rPr>
              <w:t xml:space="preserve">ooks up </w:t>
            </w:r>
            <w:r w:rsidR="00F46664">
              <w:rPr>
                <w:rFonts w:ascii="Arial" w:eastAsia="Arial" w:hAnsi="Arial" w:cs="Arial"/>
                <w:color w:val="000000"/>
              </w:rPr>
              <w:t>gl</w:t>
            </w:r>
            <w:r w:rsidR="00F46664" w:rsidRPr="00F46664">
              <w:rPr>
                <w:rFonts w:ascii="Arial" w:eastAsia="Arial" w:hAnsi="Arial" w:cs="Arial"/>
                <w:color w:val="000000"/>
              </w:rPr>
              <w:t xml:space="preserve">omerular filtration rate </w:t>
            </w:r>
            <w:r w:rsidR="00F46664">
              <w:rPr>
                <w:rFonts w:ascii="Arial" w:eastAsia="Arial" w:hAnsi="Arial" w:cs="Arial"/>
                <w:color w:val="000000"/>
              </w:rPr>
              <w:t>(</w:t>
            </w:r>
            <w:r w:rsidR="002F75C3" w:rsidRPr="002E6E4C">
              <w:rPr>
                <w:rFonts w:ascii="Arial" w:eastAsia="Arial" w:hAnsi="Arial" w:cs="Arial"/>
                <w:color w:val="000000"/>
              </w:rPr>
              <w:t>GFR</w:t>
            </w:r>
            <w:r w:rsidR="00F46664">
              <w:rPr>
                <w:rFonts w:ascii="Arial" w:eastAsia="Arial" w:hAnsi="Arial" w:cs="Arial"/>
                <w:color w:val="000000"/>
              </w:rPr>
              <w:t>)</w:t>
            </w:r>
            <w:r w:rsidR="002F75C3" w:rsidRPr="002E6E4C">
              <w:rPr>
                <w:rFonts w:ascii="Arial" w:eastAsia="Arial" w:hAnsi="Arial" w:cs="Arial"/>
                <w:color w:val="000000"/>
              </w:rPr>
              <w:t xml:space="preserve"> prior to protocol a study with intravenous contrast </w:t>
            </w:r>
          </w:p>
          <w:p w14:paraId="019DFDAB" w14:textId="77777777" w:rsidR="0088104B" w:rsidRPr="002E6E4C" w:rsidRDefault="007C05B2"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R</w:t>
            </w:r>
            <w:r w:rsidR="002F75C3" w:rsidRPr="002E6E4C">
              <w:rPr>
                <w:rFonts w:ascii="Arial" w:eastAsia="Arial" w:hAnsi="Arial" w:cs="Arial"/>
                <w:color w:val="000000"/>
              </w:rPr>
              <w:t>eviews relevant history and laboratory results for a patient with abdominal pain</w:t>
            </w:r>
          </w:p>
        </w:tc>
      </w:tr>
      <w:tr w:rsidR="0088104B" w:rsidRPr="001030C3" w14:paraId="55974123" w14:textId="77777777" w:rsidTr="006B557B">
        <w:tc>
          <w:tcPr>
            <w:tcW w:w="4950" w:type="dxa"/>
            <w:tcBorders>
              <w:top w:val="single" w:sz="4" w:space="0" w:color="000000"/>
              <w:bottom w:val="single" w:sz="4" w:space="0" w:color="000000"/>
            </w:tcBorders>
            <w:shd w:val="clear" w:color="auto" w:fill="C9C9C9"/>
          </w:tcPr>
          <w:p w14:paraId="56221524" w14:textId="16914352" w:rsidR="0088104B" w:rsidRPr="002E6E4C" w:rsidRDefault="002F75C3">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A15E3C" w:rsidRPr="00A15E3C">
              <w:rPr>
                <w:rFonts w:ascii="Arial" w:eastAsia="Arial" w:hAnsi="Arial" w:cs="Arial"/>
                <w:i/>
              </w:rPr>
              <w:t>For emergent and routine radiology consultations, delineates the clinical question, obtains appropriate clinical information, and uses evidence-based imaging guidelines, recommends next steps,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7491DCCE" w14:textId="77777777" w:rsidR="00B51D7A" w:rsidRPr="002E6E4C" w:rsidRDefault="007C05B2"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w:t>
            </w:r>
            <w:r w:rsidR="002F75C3" w:rsidRPr="002E6E4C">
              <w:rPr>
                <w:rFonts w:ascii="Arial" w:eastAsia="Arial" w:hAnsi="Arial" w:cs="Arial"/>
                <w:color w:val="000000"/>
              </w:rPr>
              <w:t>etermines that patient has right lower quadrant pain, refers to A</w:t>
            </w:r>
            <w:r w:rsidR="00F46664">
              <w:rPr>
                <w:rFonts w:ascii="Arial" w:eastAsia="Arial" w:hAnsi="Arial" w:cs="Arial"/>
                <w:color w:val="000000"/>
              </w:rPr>
              <w:t xml:space="preserve">merican </w:t>
            </w:r>
            <w:r w:rsidR="002F75C3" w:rsidRPr="002E6E4C">
              <w:rPr>
                <w:rFonts w:ascii="Arial" w:eastAsia="Arial" w:hAnsi="Arial" w:cs="Arial"/>
                <w:color w:val="000000"/>
              </w:rPr>
              <w:t>C</w:t>
            </w:r>
            <w:r w:rsidR="00F46664">
              <w:rPr>
                <w:rFonts w:ascii="Arial" w:eastAsia="Arial" w:hAnsi="Arial" w:cs="Arial"/>
                <w:color w:val="000000"/>
              </w:rPr>
              <w:t xml:space="preserve">ollege of </w:t>
            </w:r>
            <w:r w:rsidR="002F75C3" w:rsidRPr="002E6E4C">
              <w:rPr>
                <w:rFonts w:ascii="Arial" w:eastAsia="Arial" w:hAnsi="Arial" w:cs="Arial"/>
                <w:color w:val="000000"/>
              </w:rPr>
              <w:t>R</w:t>
            </w:r>
            <w:r w:rsidR="00F46664">
              <w:rPr>
                <w:rFonts w:ascii="Arial" w:eastAsia="Arial" w:hAnsi="Arial" w:cs="Arial"/>
                <w:color w:val="000000"/>
              </w:rPr>
              <w:t>adiology (ACR)</w:t>
            </w:r>
            <w:r w:rsidR="002F75C3" w:rsidRPr="002E6E4C">
              <w:rPr>
                <w:rFonts w:ascii="Arial" w:eastAsia="Arial" w:hAnsi="Arial" w:cs="Arial"/>
                <w:color w:val="000000"/>
              </w:rPr>
              <w:t xml:space="preserve"> Appropriateness Criteria and suggests appropriate exam </w:t>
            </w:r>
          </w:p>
          <w:p w14:paraId="1AD0C160" w14:textId="77777777" w:rsidR="0088104B" w:rsidRPr="002E6E4C" w:rsidRDefault="007C05B2"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w:t>
            </w:r>
            <w:r w:rsidR="002F75C3" w:rsidRPr="002E6E4C">
              <w:rPr>
                <w:rFonts w:ascii="Arial" w:eastAsia="Arial" w:hAnsi="Arial" w:cs="Arial"/>
                <w:color w:val="000000"/>
              </w:rPr>
              <w:t>etermines that a pregnant patient has right lower quadrant pain, refers to ACR Appropriateness Criteria and suggests appropriate exam</w:t>
            </w:r>
          </w:p>
        </w:tc>
      </w:tr>
      <w:tr w:rsidR="0088104B" w:rsidRPr="001030C3" w14:paraId="22493D12" w14:textId="77777777" w:rsidTr="006B557B">
        <w:tc>
          <w:tcPr>
            <w:tcW w:w="4950" w:type="dxa"/>
            <w:tcBorders>
              <w:top w:val="single" w:sz="4" w:space="0" w:color="000000"/>
              <w:bottom w:val="single" w:sz="4" w:space="0" w:color="000000"/>
            </w:tcBorders>
            <w:shd w:val="clear" w:color="auto" w:fill="C9C9C9"/>
          </w:tcPr>
          <w:p w14:paraId="26AABD93" w14:textId="6CA554F0" w:rsidR="0088104B" w:rsidRPr="002E6E4C" w:rsidRDefault="002F75C3">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A15E3C" w:rsidRPr="00A15E3C">
              <w:rPr>
                <w:rFonts w:ascii="Arial" w:eastAsia="Arial" w:hAnsi="Arial" w:cs="Arial"/>
                <w:i/>
                <w:color w:val="000000"/>
              </w:rPr>
              <w:t>For complex radiology consultations, delineates the clinical question, obtains appropriate clinical information, and uses evidence-based imaging guidelines, recommends next steps,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7F376C6B" w14:textId="10643A76" w:rsidR="00B51D7A" w:rsidRPr="002E6E4C" w:rsidRDefault="00673745" w:rsidP="00B51D7A">
            <w:pPr>
              <w:numPr>
                <w:ilvl w:val="0"/>
                <w:numId w:val="6"/>
              </w:numPr>
              <w:pBdr>
                <w:top w:val="nil"/>
                <w:left w:val="nil"/>
                <w:bottom w:val="nil"/>
                <w:right w:val="nil"/>
                <w:between w:val="nil"/>
              </w:pBdr>
              <w:ind w:left="180" w:hanging="180"/>
              <w:rPr>
                <w:rFonts w:ascii="Arial" w:hAnsi="Arial" w:cs="Arial"/>
                <w:color w:val="000000"/>
              </w:rPr>
            </w:pPr>
            <w:r>
              <w:rPr>
                <w:rFonts w:ascii="Arial" w:eastAsia="Arial" w:hAnsi="Arial" w:cs="Arial"/>
                <w:color w:val="000000"/>
              </w:rPr>
              <w:t>A</w:t>
            </w:r>
            <w:r w:rsidR="002F75C3" w:rsidRPr="002E6E4C">
              <w:rPr>
                <w:rFonts w:ascii="Arial" w:eastAsia="Arial" w:hAnsi="Arial" w:cs="Arial"/>
                <w:color w:val="000000"/>
              </w:rPr>
              <w:t xml:space="preserve"> </w:t>
            </w:r>
            <w:r w:rsidRPr="00673745">
              <w:rPr>
                <w:rFonts w:ascii="Arial" w:eastAsia="Arial" w:hAnsi="Arial" w:cs="Arial"/>
                <w:color w:val="000000"/>
              </w:rPr>
              <w:t>primary care physician has a patient with cirrhosis and a liver mass on ultrasound; the resident provides consultation to address the next step in imaging</w:t>
            </w:r>
          </w:p>
          <w:p w14:paraId="0C4731AC" w14:textId="7ED63960" w:rsidR="0088104B" w:rsidRPr="002E6E4C" w:rsidRDefault="002F75C3" w:rsidP="00004EAF">
            <w:pPr>
              <w:numPr>
                <w:ilvl w:val="0"/>
                <w:numId w:val="6"/>
              </w:numPr>
              <w:pBdr>
                <w:top w:val="nil"/>
                <w:left w:val="nil"/>
                <w:bottom w:val="nil"/>
                <w:right w:val="nil"/>
                <w:between w:val="nil"/>
              </w:pBdr>
              <w:ind w:left="161" w:hanging="161"/>
              <w:rPr>
                <w:rFonts w:ascii="Arial" w:hAnsi="Arial" w:cs="Arial"/>
                <w:color w:val="000000"/>
              </w:rPr>
            </w:pPr>
            <w:r w:rsidRPr="002E6E4C">
              <w:rPr>
                <w:rFonts w:ascii="Arial" w:eastAsia="Arial" w:hAnsi="Arial" w:cs="Arial"/>
                <w:color w:val="000000"/>
              </w:rPr>
              <w:t xml:space="preserve">Provides consultation for a patient with a pacemaker and requires </w:t>
            </w:r>
            <w:r w:rsidR="00F46664" w:rsidRPr="00F46664">
              <w:rPr>
                <w:rFonts w:ascii="Arial" w:eastAsia="Arial" w:hAnsi="Arial" w:cs="Arial"/>
                <w:color w:val="000000"/>
              </w:rPr>
              <w:t>magnetic resonance imag</w:t>
            </w:r>
            <w:r w:rsidR="00F46664">
              <w:rPr>
                <w:rFonts w:ascii="Arial" w:eastAsia="Arial" w:hAnsi="Arial" w:cs="Arial"/>
                <w:color w:val="000000"/>
              </w:rPr>
              <w:t>ing</w:t>
            </w:r>
            <w:r w:rsidR="00F46664" w:rsidRPr="00F46664">
              <w:rPr>
                <w:rFonts w:ascii="Arial" w:eastAsia="Arial" w:hAnsi="Arial" w:cs="Arial"/>
                <w:color w:val="000000"/>
              </w:rPr>
              <w:t xml:space="preserve"> </w:t>
            </w:r>
            <w:r w:rsidR="00F46664">
              <w:rPr>
                <w:rFonts w:ascii="Arial" w:eastAsia="Arial" w:hAnsi="Arial" w:cs="Arial"/>
                <w:color w:val="000000"/>
              </w:rPr>
              <w:t>(</w:t>
            </w:r>
            <w:r w:rsidRPr="002E6E4C">
              <w:rPr>
                <w:rFonts w:ascii="Arial" w:eastAsia="Arial" w:hAnsi="Arial" w:cs="Arial"/>
                <w:color w:val="000000"/>
              </w:rPr>
              <w:t>MRI</w:t>
            </w:r>
            <w:r w:rsidR="00F46664">
              <w:rPr>
                <w:rFonts w:ascii="Arial" w:eastAsia="Arial" w:hAnsi="Arial" w:cs="Arial"/>
                <w:color w:val="000000"/>
              </w:rPr>
              <w:t>)</w:t>
            </w:r>
          </w:p>
        </w:tc>
      </w:tr>
      <w:tr w:rsidR="0088104B" w:rsidRPr="001030C3" w14:paraId="127473B8" w14:textId="77777777" w:rsidTr="006B557B">
        <w:tc>
          <w:tcPr>
            <w:tcW w:w="4950" w:type="dxa"/>
            <w:tcBorders>
              <w:top w:val="single" w:sz="4" w:space="0" w:color="000000"/>
              <w:bottom w:val="single" w:sz="4" w:space="0" w:color="000000"/>
            </w:tcBorders>
            <w:shd w:val="clear" w:color="auto" w:fill="C9C9C9"/>
          </w:tcPr>
          <w:p w14:paraId="6EB8AE1C" w14:textId="66FB8AF4" w:rsidR="0088104B" w:rsidRPr="002E6E4C" w:rsidRDefault="002F75C3">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A15E3C" w:rsidRPr="00A15E3C">
              <w:rPr>
                <w:rFonts w:ascii="Arial" w:eastAsia="Arial" w:hAnsi="Arial" w:cs="Arial"/>
                <w:i/>
              </w:rPr>
              <w:t>Manages radiology consultations independently, taking into consideration cost effectiveness and risk benefit analysis</w:t>
            </w:r>
          </w:p>
        </w:tc>
        <w:tc>
          <w:tcPr>
            <w:tcW w:w="9175" w:type="dxa"/>
            <w:tcBorders>
              <w:top w:val="single" w:sz="4" w:space="0" w:color="000000"/>
              <w:left w:val="nil"/>
              <w:bottom w:val="single" w:sz="4" w:space="0" w:color="000000"/>
              <w:right w:val="single" w:sz="8" w:space="0" w:color="000000"/>
            </w:tcBorders>
            <w:shd w:val="clear" w:color="auto" w:fill="C9C9C9"/>
          </w:tcPr>
          <w:p w14:paraId="3DFC4875" w14:textId="2313C147" w:rsidR="0088104B" w:rsidRPr="002E6E4C" w:rsidRDefault="00004EAF" w:rsidP="005453F1">
            <w:pPr>
              <w:numPr>
                <w:ilvl w:val="0"/>
                <w:numId w:val="6"/>
              </w:numPr>
              <w:pBdr>
                <w:top w:val="nil"/>
                <w:left w:val="nil"/>
                <w:bottom w:val="nil"/>
                <w:right w:val="nil"/>
                <w:between w:val="nil"/>
              </w:pBdr>
              <w:ind w:left="180" w:hanging="180"/>
              <w:rPr>
                <w:rFonts w:ascii="Arial" w:hAnsi="Arial" w:cs="Arial"/>
                <w:color w:val="000000"/>
              </w:rPr>
            </w:pPr>
            <w:r>
              <w:rPr>
                <w:rFonts w:ascii="Arial" w:eastAsia="Arial" w:hAnsi="Arial" w:cs="Arial"/>
                <w:color w:val="000000"/>
              </w:rPr>
              <w:t>I</w:t>
            </w:r>
            <w:r w:rsidRPr="002E6E4C">
              <w:rPr>
                <w:rFonts w:ascii="Arial" w:eastAsia="Arial" w:hAnsi="Arial" w:cs="Arial"/>
                <w:color w:val="000000"/>
              </w:rPr>
              <w:t xml:space="preserve">ndependently recommends a scrotal ultrasound and tumor markers first </w:t>
            </w:r>
            <w:r>
              <w:rPr>
                <w:rFonts w:ascii="Arial" w:eastAsia="Arial" w:hAnsi="Arial" w:cs="Arial"/>
                <w:color w:val="000000"/>
              </w:rPr>
              <w:t xml:space="preserve">on </w:t>
            </w:r>
            <w:proofErr w:type="gramStart"/>
            <w:r>
              <w:rPr>
                <w:rFonts w:ascii="Arial" w:eastAsia="Arial" w:hAnsi="Arial" w:cs="Arial"/>
                <w:color w:val="000000"/>
              </w:rPr>
              <w:t xml:space="preserve">a </w:t>
            </w:r>
            <w:r w:rsidR="002F75C3" w:rsidRPr="002E6E4C">
              <w:rPr>
                <w:rFonts w:ascii="Arial" w:eastAsia="Arial" w:hAnsi="Arial" w:cs="Arial"/>
                <w:color w:val="000000"/>
              </w:rPr>
              <w:t xml:space="preserve"> consultation</w:t>
            </w:r>
            <w:proofErr w:type="gramEnd"/>
            <w:r w:rsidR="002F75C3" w:rsidRPr="002E6E4C">
              <w:rPr>
                <w:rFonts w:ascii="Arial" w:eastAsia="Arial" w:hAnsi="Arial" w:cs="Arial"/>
                <w:color w:val="000000"/>
              </w:rPr>
              <w:t xml:space="preserve"> for a lung biopsy on a 25-year-old male patient who presents with multiple lung masses on x-ray and a retroperitoneal mass on CT.</w:t>
            </w:r>
          </w:p>
        </w:tc>
      </w:tr>
      <w:tr w:rsidR="0088104B" w:rsidRPr="001030C3" w14:paraId="010A1216" w14:textId="77777777" w:rsidTr="006B557B">
        <w:tc>
          <w:tcPr>
            <w:tcW w:w="4950" w:type="dxa"/>
            <w:tcBorders>
              <w:top w:val="single" w:sz="4" w:space="0" w:color="000000"/>
              <w:bottom w:val="single" w:sz="4" w:space="0" w:color="000000"/>
            </w:tcBorders>
            <w:shd w:val="clear" w:color="auto" w:fill="C9C9C9"/>
          </w:tcPr>
          <w:p w14:paraId="18880AB3" w14:textId="3FC88A69" w:rsidR="0088104B" w:rsidRPr="002E6E4C" w:rsidRDefault="002F75C3">
            <w:pPr>
              <w:rPr>
                <w:rFonts w:ascii="Arial" w:eastAsia="Arial" w:hAnsi="Arial" w:cs="Arial"/>
                <w:i/>
              </w:rPr>
            </w:pPr>
            <w:r w:rsidRPr="002E6E4C">
              <w:rPr>
                <w:rFonts w:ascii="Arial" w:eastAsia="Arial" w:hAnsi="Arial" w:cs="Arial"/>
                <w:b/>
              </w:rPr>
              <w:t>Level 5</w:t>
            </w:r>
            <w:r w:rsidRPr="002E6E4C">
              <w:rPr>
                <w:rFonts w:ascii="Arial" w:eastAsia="Arial" w:hAnsi="Arial" w:cs="Arial"/>
              </w:rPr>
              <w:t xml:space="preserve"> </w:t>
            </w:r>
            <w:r w:rsidR="00A15E3C" w:rsidRPr="00A15E3C">
              <w:rPr>
                <w:rFonts w:ascii="Arial" w:eastAsia="Arial" w:hAnsi="Arial" w:cs="Arial"/>
                <w:i/>
              </w:rPr>
              <w:t>Provides comprehensive radiology consultations at the expected level of a subspecialist</w:t>
            </w:r>
          </w:p>
        </w:tc>
        <w:tc>
          <w:tcPr>
            <w:tcW w:w="9175" w:type="dxa"/>
            <w:tcBorders>
              <w:top w:val="single" w:sz="4" w:space="0" w:color="000000"/>
              <w:left w:val="nil"/>
              <w:bottom w:val="single" w:sz="4" w:space="0" w:color="000000"/>
              <w:right w:val="single" w:sz="8" w:space="0" w:color="000000"/>
            </w:tcBorders>
            <w:shd w:val="clear" w:color="auto" w:fill="C9C9C9"/>
          </w:tcPr>
          <w:p w14:paraId="360F38FD" w14:textId="3AF69C10" w:rsidR="0088104B" w:rsidRPr="002E6E4C" w:rsidRDefault="00004EAF" w:rsidP="005453F1">
            <w:pPr>
              <w:numPr>
                <w:ilvl w:val="0"/>
                <w:numId w:val="6"/>
              </w:numPr>
              <w:pBdr>
                <w:top w:val="nil"/>
                <w:left w:val="nil"/>
                <w:bottom w:val="nil"/>
                <w:right w:val="nil"/>
                <w:between w:val="nil"/>
              </w:pBdr>
              <w:ind w:left="180" w:hanging="180"/>
              <w:rPr>
                <w:rFonts w:ascii="Arial" w:hAnsi="Arial" w:cs="Arial"/>
                <w:color w:val="000000"/>
              </w:rPr>
            </w:pPr>
            <w:r>
              <w:rPr>
                <w:rFonts w:ascii="Arial" w:eastAsia="Arial" w:hAnsi="Arial" w:cs="Arial"/>
                <w:color w:val="000000"/>
              </w:rPr>
              <w:t xml:space="preserve">Consults </w:t>
            </w:r>
            <w:r w:rsidR="002F75C3" w:rsidRPr="002E6E4C">
              <w:rPr>
                <w:rFonts w:ascii="Arial" w:eastAsia="Arial" w:hAnsi="Arial" w:cs="Arial"/>
                <w:color w:val="000000"/>
              </w:rPr>
              <w:t>about a brain tumor and recommends advanced MR</w:t>
            </w:r>
            <w:r>
              <w:rPr>
                <w:rFonts w:ascii="Arial" w:eastAsia="Arial" w:hAnsi="Arial" w:cs="Arial"/>
                <w:color w:val="000000"/>
              </w:rPr>
              <w:t>I</w:t>
            </w:r>
            <w:r w:rsidR="002F75C3" w:rsidRPr="002E6E4C">
              <w:rPr>
                <w:rFonts w:ascii="Arial" w:eastAsia="Arial" w:hAnsi="Arial" w:cs="Arial"/>
                <w:color w:val="000000"/>
              </w:rPr>
              <w:t xml:space="preserve"> in preparation for biopsy or surgery</w:t>
            </w:r>
          </w:p>
        </w:tc>
      </w:tr>
      <w:tr w:rsidR="0088104B" w:rsidRPr="001030C3" w14:paraId="2EB6F190" w14:textId="77777777">
        <w:tc>
          <w:tcPr>
            <w:tcW w:w="4950" w:type="dxa"/>
            <w:shd w:val="clear" w:color="auto" w:fill="FFD965"/>
          </w:tcPr>
          <w:p w14:paraId="7A64971A" w14:textId="77777777" w:rsidR="0088104B" w:rsidRPr="002E6E4C" w:rsidRDefault="002F75C3">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0005BABC" w14:textId="7777777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Case conferences</w:t>
            </w:r>
          </w:p>
          <w:p w14:paraId="76D967BB" w14:textId="77777777" w:rsidR="00580836" w:rsidRPr="002E6E4C" w:rsidRDefault="002F75C3"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Direct observation </w:t>
            </w:r>
          </w:p>
          <w:p w14:paraId="0D6D5BF0" w14:textId="5DD9E3A3"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End</w:t>
            </w:r>
            <w:r w:rsidR="00004EAF">
              <w:rPr>
                <w:rFonts w:ascii="Arial" w:eastAsia="Arial" w:hAnsi="Arial" w:cs="Arial"/>
                <w:color w:val="000000"/>
              </w:rPr>
              <w:t>-</w:t>
            </w:r>
            <w:r w:rsidRPr="002E6E4C">
              <w:rPr>
                <w:rFonts w:ascii="Arial" w:eastAsia="Arial" w:hAnsi="Arial" w:cs="Arial"/>
                <w:color w:val="000000"/>
              </w:rPr>
              <w:t>of</w:t>
            </w:r>
            <w:r w:rsidR="00004EAF">
              <w:rPr>
                <w:rFonts w:ascii="Arial" w:eastAsia="Arial" w:hAnsi="Arial" w:cs="Arial"/>
                <w:color w:val="000000"/>
              </w:rPr>
              <w:t>-</w:t>
            </w:r>
            <w:r w:rsidRPr="002E6E4C">
              <w:rPr>
                <w:rFonts w:ascii="Arial" w:eastAsia="Arial" w:hAnsi="Arial" w:cs="Arial"/>
                <w:color w:val="000000"/>
              </w:rPr>
              <w:t>rotation evaluation</w:t>
            </w:r>
          </w:p>
          <w:p w14:paraId="376CAFEC" w14:textId="77777777" w:rsidR="00B51D7A"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Faculty evaluation </w:t>
            </w:r>
          </w:p>
          <w:p w14:paraId="5FA5D13E" w14:textId="77777777" w:rsidR="00B51D7A" w:rsidRPr="002E6E4C" w:rsidRDefault="00165DA8"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Multisource feedback</w:t>
            </w:r>
          </w:p>
          <w:p w14:paraId="77590F90" w14:textId="77777777" w:rsidR="0088104B"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Report review of recommendations </w:t>
            </w:r>
          </w:p>
        </w:tc>
      </w:tr>
      <w:tr w:rsidR="0088104B" w:rsidRPr="001030C3" w14:paraId="35A0898D" w14:textId="77777777">
        <w:tc>
          <w:tcPr>
            <w:tcW w:w="4950" w:type="dxa"/>
            <w:shd w:val="clear" w:color="auto" w:fill="8DB3E2"/>
          </w:tcPr>
          <w:p w14:paraId="3B5DEAAB" w14:textId="77777777" w:rsidR="0088104B" w:rsidRPr="002E6E4C" w:rsidRDefault="002F75C3">
            <w:pPr>
              <w:rPr>
                <w:rFonts w:ascii="Arial" w:eastAsia="Arial" w:hAnsi="Arial" w:cs="Arial"/>
              </w:rPr>
            </w:pPr>
            <w:r w:rsidRPr="002E6E4C">
              <w:rPr>
                <w:rFonts w:ascii="Arial" w:eastAsia="Arial" w:hAnsi="Arial" w:cs="Arial"/>
              </w:rPr>
              <w:t xml:space="preserve">Curriculum Mapping </w:t>
            </w:r>
          </w:p>
        </w:tc>
        <w:tc>
          <w:tcPr>
            <w:tcW w:w="9175" w:type="dxa"/>
            <w:shd w:val="clear" w:color="auto" w:fill="8DB3E2"/>
          </w:tcPr>
          <w:p w14:paraId="1D00754B" w14:textId="77777777" w:rsidR="0088104B" w:rsidRPr="002E6E4C" w:rsidRDefault="0088104B" w:rsidP="00B51D7A">
            <w:pPr>
              <w:numPr>
                <w:ilvl w:val="0"/>
                <w:numId w:val="6"/>
              </w:numPr>
              <w:pBdr>
                <w:top w:val="nil"/>
                <w:left w:val="nil"/>
                <w:bottom w:val="nil"/>
                <w:right w:val="nil"/>
                <w:between w:val="nil"/>
              </w:pBdr>
              <w:ind w:left="180" w:hanging="180"/>
              <w:rPr>
                <w:rFonts w:ascii="Arial" w:hAnsi="Arial" w:cs="Arial"/>
                <w:color w:val="000000"/>
              </w:rPr>
            </w:pPr>
          </w:p>
        </w:tc>
      </w:tr>
      <w:tr w:rsidR="0088104B" w:rsidRPr="001030C3" w14:paraId="5D39D6C7" w14:textId="77777777">
        <w:trPr>
          <w:trHeight w:val="80"/>
        </w:trPr>
        <w:tc>
          <w:tcPr>
            <w:tcW w:w="4950" w:type="dxa"/>
            <w:shd w:val="clear" w:color="auto" w:fill="A8D08D"/>
          </w:tcPr>
          <w:p w14:paraId="6AC9AEC0" w14:textId="77777777" w:rsidR="0088104B" w:rsidRPr="002E6E4C" w:rsidRDefault="002F75C3">
            <w:pPr>
              <w:rPr>
                <w:rFonts w:ascii="Arial" w:eastAsia="Arial" w:hAnsi="Arial" w:cs="Arial"/>
              </w:rPr>
            </w:pPr>
            <w:r w:rsidRPr="002E6E4C">
              <w:rPr>
                <w:rFonts w:ascii="Arial" w:eastAsia="Arial" w:hAnsi="Arial" w:cs="Arial"/>
              </w:rPr>
              <w:t>Notes or Resources</w:t>
            </w:r>
          </w:p>
        </w:tc>
        <w:tc>
          <w:tcPr>
            <w:tcW w:w="9175" w:type="dxa"/>
            <w:shd w:val="clear" w:color="auto" w:fill="A8D08D"/>
          </w:tcPr>
          <w:p w14:paraId="5641F55C" w14:textId="77777777" w:rsidR="00B51D7A"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Routine represents those situations in which a resident is expected to provide consultation prior to call/float</w:t>
            </w:r>
          </w:p>
          <w:p w14:paraId="3B6E9CC5" w14:textId="77777777" w:rsidR="00B51D7A"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Complex represents those situations in which the patient has a complex clinical history/presentation  </w:t>
            </w:r>
          </w:p>
          <w:p w14:paraId="1D80FCF2" w14:textId="77777777" w:rsidR="00B51D7A"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Consultations can be over the phone, in the reading room, at tumor boards, etc.</w:t>
            </w:r>
          </w:p>
          <w:p w14:paraId="78749F69" w14:textId="77777777" w:rsidR="00B51D7A" w:rsidRPr="002E6E4C" w:rsidRDefault="002811F7"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American College of Radiology</w:t>
            </w:r>
            <w:r w:rsidR="001D1A28" w:rsidRPr="002E6E4C">
              <w:rPr>
                <w:rFonts w:ascii="Arial" w:eastAsia="Arial" w:hAnsi="Arial" w:cs="Arial"/>
                <w:color w:val="000000"/>
              </w:rPr>
              <w:t>. ACR</w:t>
            </w:r>
            <w:r w:rsidR="002F75C3" w:rsidRPr="002E6E4C">
              <w:rPr>
                <w:rFonts w:ascii="Arial" w:eastAsia="Arial" w:hAnsi="Arial" w:cs="Arial"/>
                <w:color w:val="000000"/>
              </w:rPr>
              <w:t xml:space="preserve"> Appropriateness Criteria</w:t>
            </w:r>
            <w:r w:rsidR="001D1A28" w:rsidRPr="002E6E4C">
              <w:rPr>
                <w:rFonts w:ascii="Arial" w:eastAsia="Arial" w:hAnsi="Arial" w:cs="Arial"/>
                <w:color w:val="000000"/>
              </w:rPr>
              <w:t>.</w:t>
            </w:r>
            <w:r w:rsidR="002F75C3" w:rsidRPr="002E6E4C">
              <w:rPr>
                <w:rFonts w:ascii="Arial" w:eastAsia="Arial" w:hAnsi="Arial" w:cs="Arial"/>
                <w:color w:val="000000"/>
              </w:rPr>
              <w:t xml:space="preserve"> </w:t>
            </w:r>
            <w:hyperlink r:id="rId16">
              <w:r w:rsidR="002F75C3" w:rsidRPr="002E6E4C">
                <w:rPr>
                  <w:rFonts w:ascii="Arial" w:eastAsia="Arial" w:hAnsi="Arial" w:cs="Arial"/>
                  <w:color w:val="0000FF"/>
                  <w:u w:val="single"/>
                </w:rPr>
                <w:t>https://www.acr.org/Clinical-Resources/ACR-Appropriateness-Criteria</w:t>
              </w:r>
            </w:hyperlink>
            <w:r w:rsidR="001D1A28" w:rsidRPr="002E6E4C">
              <w:rPr>
                <w:rFonts w:ascii="Arial" w:eastAsia="Arial" w:hAnsi="Arial" w:cs="Arial"/>
                <w:color w:val="000000"/>
              </w:rPr>
              <w:t>. 2019.</w:t>
            </w:r>
          </w:p>
          <w:p w14:paraId="2D1474A2" w14:textId="77777777" w:rsidR="00B51D7A" w:rsidRPr="002E6E4C" w:rsidRDefault="002811F7"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American College of Radiology</w:t>
            </w:r>
            <w:r w:rsidR="001D1A28" w:rsidRPr="002E6E4C">
              <w:rPr>
                <w:rFonts w:ascii="Arial" w:eastAsia="Arial" w:hAnsi="Arial" w:cs="Arial"/>
                <w:color w:val="000000"/>
              </w:rPr>
              <w:t>.</w:t>
            </w:r>
            <w:r w:rsidR="002F75C3" w:rsidRPr="002E6E4C">
              <w:rPr>
                <w:rFonts w:ascii="Arial" w:eastAsia="Arial" w:hAnsi="Arial" w:cs="Arial"/>
                <w:color w:val="000000"/>
              </w:rPr>
              <w:t xml:space="preserve"> </w:t>
            </w:r>
            <w:r w:rsidR="001D1A28" w:rsidRPr="002E6E4C">
              <w:rPr>
                <w:rFonts w:ascii="Arial" w:eastAsia="Arial" w:hAnsi="Arial" w:cs="Arial"/>
                <w:color w:val="000000"/>
              </w:rPr>
              <w:t>Manual on Contrast Media.</w:t>
            </w:r>
            <w:r w:rsidR="002F75C3" w:rsidRPr="002E6E4C">
              <w:rPr>
                <w:rFonts w:ascii="Arial" w:eastAsia="Arial" w:hAnsi="Arial" w:cs="Arial"/>
                <w:color w:val="000000"/>
              </w:rPr>
              <w:t xml:space="preserve"> </w:t>
            </w:r>
            <w:hyperlink r:id="rId17">
              <w:r w:rsidR="002F75C3" w:rsidRPr="002E6E4C">
                <w:rPr>
                  <w:rFonts w:ascii="Arial" w:eastAsia="Arial" w:hAnsi="Arial" w:cs="Arial"/>
                  <w:color w:val="0000FF"/>
                  <w:u w:val="single"/>
                </w:rPr>
                <w:t>https://www.acr.org/Clinical-Resources/Contrast-Manual</w:t>
              </w:r>
            </w:hyperlink>
            <w:r w:rsidR="001D1A28" w:rsidRPr="002E6E4C">
              <w:rPr>
                <w:rFonts w:ascii="Arial" w:eastAsia="Arial" w:hAnsi="Arial" w:cs="Arial"/>
                <w:color w:val="000000"/>
              </w:rPr>
              <w:t>. 2019.</w:t>
            </w:r>
          </w:p>
          <w:p w14:paraId="04CB3D80" w14:textId="77777777" w:rsidR="00B51D7A" w:rsidRPr="002E6E4C" w:rsidRDefault="001D1A28"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lastRenderedPageBreak/>
              <w:t xml:space="preserve">Image Gently. </w:t>
            </w:r>
            <w:r w:rsidR="005B3F6E" w:rsidRPr="002E6E4C">
              <w:rPr>
                <w:rFonts w:ascii="Arial" w:eastAsia="Arial" w:hAnsi="Arial" w:cs="Arial"/>
                <w:color w:val="000000"/>
              </w:rPr>
              <w:t xml:space="preserve">Pediatric Radiology and Imaging. </w:t>
            </w:r>
            <w:hyperlink r:id="rId18" w:history="1">
              <w:r w:rsidR="005B3F6E" w:rsidRPr="002E6E4C">
                <w:rPr>
                  <w:rStyle w:val="Hyperlink"/>
                  <w:rFonts w:ascii="Arial" w:eastAsia="Arial" w:hAnsi="Arial" w:cs="Arial"/>
                </w:rPr>
                <w:t>http://www.Imagegently.org</w:t>
              </w:r>
            </w:hyperlink>
            <w:r w:rsidR="005B3F6E" w:rsidRPr="002E6E4C">
              <w:rPr>
                <w:rFonts w:ascii="Arial" w:eastAsia="Arial" w:hAnsi="Arial" w:cs="Arial"/>
                <w:color w:val="000000"/>
              </w:rPr>
              <w:t xml:space="preserve">. </w:t>
            </w:r>
            <w:r w:rsidRPr="002E6E4C">
              <w:rPr>
                <w:rFonts w:ascii="Arial" w:eastAsia="Arial" w:hAnsi="Arial" w:cs="Arial"/>
                <w:color w:val="000000"/>
              </w:rPr>
              <w:t>2019.</w:t>
            </w:r>
          </w:p>
          <w:p w14:paraId="04031864" w14:textId="77777777" w:rsidR="00B51D7A"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Institutional policies</w:t>
            </w:r>
          </w:p>
          <w:p w14:paraId="05CB7359" w14:textId="77777777" w:rsidR="00B51D7A" w:rsidRPr="002E6E4C" w:rsidRDefault="003102EC" w:rsidP="003102EC">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 xml:space="preserve">ACR Appropriateness Modules for Radiology Residents. </w:t>
            </w:r>
            <w:hyperlink r:id="rId19" w:history="1">
              <w:r w:rsidRPr="002E6E4C">
                <w:rPr>
                  <w:rStyle w:val="Hyperlink"/>
                  <w:rFonts w:ascii="Arial" w:eastAsia="Arial" w:hAnsi="Arial" w:cs="Arial"/>
                </w:rPr>
                <w:t>http://jhrad.com/acr/</w:t>
              </w:r>
            </w:hyperlink>
            <w:r w:rsidRPr="002E6E4C">
              <w:rPr>
                <w:rFonts w:ascii="Arial" w:eastAsia="Arial" w:hAnsi="Arial" w:cs="Arial"/>
                <w:color w:val="000000"/>
              </w:rPr>
              <w:t>. 2019.</w:t>
            </w:r>
          </w:p>
          <w:p w14:paraId="6914C797" w14:textId="77777777" w:rsidR="003477AF" w:rsidRPr="002E6E4C" w:rsidRDefault="002811F7"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hAnsi="Arial" w:cs="Arial"/>
              </w:rPr>
              <w:t>American College of Radiology</w:t>
            </w:r>
            <w:r w:rsidR="003102EC" w:rsidRPr="002E6E4C">
              <w:rPr>
                <w:rFonts w:ascii="Arial" w:hAnsi="Arial" w:cs="Arial"/>
              </w:rPr>
              <w:t xml:space="preserve">. ACR </w:t>
            </w:r>
            <w:r w:rsidR="003477AF" w:rsidRPr="002E6E4C">
              <w:rPr>
                <w:rFonts w:ascii="Arial" w:hAnsi="Arial" w:cs="Arial"/>
              </w:rPr>
              <w:t>Appropriateness Criteria</w:t>
            </w:r>
            <w:r w:rsidR="003102EC" w:rsidRPr="002E6E4C">
              <w:rPr>
                <w:rFonts w:ascii="Arial" w:hAnsi="Arial" w:cs="Arial"/>
              </w:rPr>
              <w:t>.</w:t>
            </w:r>
            <w:r w:rsidR="003477AF" w:rsidRPr="002E6E4C">
              <w:rPr>
                <w:rFonts w:ascii="Arial" w:hAnsi="Arial" w:cs="Arial"/>
              </w:rPr>
              <w:t xml:space="preserve"> </w:t>
            </w:r>
            <w:hyperlink r:id="rId20" w:history="1">
              <w:r w:rsidR="003477AF" w:rsidRPr="002E6E4C">
                <w:rPr>
                  <w:rStyle w:val="Hyperlink"/>
                  <w:rFonts w:ascii="Arial" w:hAnsi="Arial" w:cs="Arial"/>
                </w:rPr>
                <w:t>https://www.acr.org/Clinical-Resources/ACR-Appropriateness-Criteria</w:t>
              </w:r>
            </w:hyperlink>
            <w:r w:rsidR="003102EC" w:rsidRPr="002E6E4C">
              <w:rPr>
                <w:rFonts w:ascii="Arial" w:hAnsi="Arial" w:cs="Arial"/>
              </w:rPr>
              <w:t>. 2019.</w:t>
            </w:r>
          </w:p>
        </w:tc>
      </w:tr>
    </w:tbl>
    <w:p w14:paraId="0EF171DA" w14:textId="77777777" w:rsidR="0088104B" w:rsidRDefault="0088104B">
      <w:pPr>
        <w:rPr>
          <w:rFonts w:ascii="Arial" w:eastAsia="Arial" w:hAnsi="Arial" w:cs="Arial"/>
        </w:rPr>
      </w:pPr>
    </w:p>
    <w:p w14:paraId="5FA97EB4" w14:textId="77777777" w:rsidR="0088104B" w:rsidRDefault="002F75C3">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E6E4C" w14:paraId="25164977" w14:textId="77777777">
        <w:trPr>
          <w:trHeight w:val="760"/>
        </w:trPr>
        <w:tc>
          <w:tcPr>
            <w:tcW w:w="14125" w:type="dxa"/>
            <w:gridSpan w:val="2"/>
            <w:shd w:val="clear" w:color="auto" w:fill="9CC3E5"/>
          </w:tcPr>
          <w:p w14:paraId="046E9650" w14:textId="77777777" w:rsidR="0088104B" w:rsidRPr="002E6E4C" w:rsidRDefault="002F75C3" w:rsidP="00D86E63">
            <w:pPr>
              <w:ind w:left="14" w:hanging="14"/>
              <w:jc w:val="center"/>
              <w:rPr>
                <w:rFonts w:ascii="Arial" w:eastAsia="Arial" w:hAnsi="Arial" w:cs="Arial"/>
                <w:b/>
              </w:rPr>
            </w:pPr>
            <w:r w:rsidRPr="002E6E4C">
              <w:rPr>
                <w:rFonts w:ascii="Arial" w:eastAsia="Arial" w:hAnsi="Arial" w:cs="Arial"/>
                <w:b/>
              </w:rPr>
              <w:lastRenderedPageBreak/>
              <w:t>Patient Care 3: Image Interpretation</w:t>
            </w:r>
          </w:p>
          <w:p w14:paraId="21892327" w14:textId="6129988C" w:rsidR="0088104B" w:rsidRPr="002E6E4C" w:rsidRDefault="002F75C3" w:rsidP="00F26060">
            <w:pPr>
              <w:ind w:left="187"/>
              <w:rPr>
                <w:rFonts w:ascii="Arial" w:eastAsia="Arial" w:hAnsi="Arial" w:cs="Arial"/>
                <w:b/>
                <w:color w:val="000000"/>
              </w:rPr>
            </w:pPr>
            <w:r w:rsidRPr="002E6E4C">
              <w:rPr>
                <w:rFonts w:ascii="Arial" w:eastAsia="Arial" w:hAnsi="Arial" w:cs="Arial"/>
                <w:b/>
              </w:rPr>
              <w:t>Overall Intent:</w:t>
            </w:r>
            <w:r w:rsidRPr="002E6E4C">
              <w:rPr>
                <w:rFonts w:ascii="Arial" w:eastAsia="Arial" w:hAnsi="Arial" w:cs="Arial"/>
              </w:rPr>
              <w:t xml:space="preserve"> </w:t>
            </w:r>
            <w:r w:rsidR="00F26060">
              <w:rPr>
                <w:rFonts w:ascii="Arial" w:eastAsia="Arial" w:hAnsi="Arial" w:cs="Arial"/>
              </w:rPr>
              <w:t>To a</w:t>
            </w:r>
            <w:r w:rsidRPr="002E6E4C">
              <w:rPr>
                <w:rFonts w:ascii="Arial" w:eastAsia="Arial" w:hAnsi="Arial" w:cs="Arial"/>
              </w:rPr>
              <w:t>ppropriately prioritize differential diagnosis for imaging findings and recommend management</w:t>
            </w:r>
          </w:p>
        </w:tc>
      </w:tr>
      <w:tr w:rsidR="0088104B" w:rsidRPr="002E6E4C" w14:paraId="49CCF346" w14:textId="77777777">
        <w:tc>
          <w:tcPr>
            <w:tcW w:w="4950" w:type="dxa"/>
            <w:shd w:val="clear" w:color="auto" w:fill="FAC090"/>
          </w:tcPr>
          <w:p w14:paraId="630D19D8"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08A5557B" w14:textId="77777777" w:rsidR="0088104B" w:rsidRPr="002E6E4C" w:rsidRDefault="002F75C3" w:rsidP="00D86E63">
            <w:pPr>
              <w:ind w:left="14" w:hanging="14"/>
              <w:jc w:val="center"/>
              <w:rPr>
                <w:rFonts w:ascii="Arial" w:eastAsia="Arial" w:hAnsi="Arial" w:cs="Arial"/>
                <w:b/>
              </w:rPr>
            </w:pPr>
            <w:r w:rsidRPr="002E6E4C">
              <w:rPr>
                <w:rFonts w:ascii="Arial" w:eastAsia="Arial" w:hAnsi="Arial" w:cs="Arial"/>
                <w:b/>
              </w:rPr>
              <w:t>Examples</w:t>
            </w:r>
          </w:p>
        </w:tc>
      </w:tr>
      <w:tr w:rsidR="0088104B" w:rsidRPr="002E6E4C" w14:paraId="3D3EE86A" w14:textId="77777777" w:rsidTr="006B557B">
        <w:tc>
          <w:tcPr>
            <w:tcW w:w="4950" w:type="dxa"/>
            <w:tcBorders>
              <w:top w:val="single" w:sz="4" w:space="0" w:color="000000"/>
              <w:bottom w:val="single" w:sz="4" w:space="0" w:color="000000"/>
            </w:tcBorders>
            <w:shd w:val="clear" w:color="auto" w:fill="C9C9C9"/>
          </w:tcPr>
          <w:p w14:paraId="569DA8FB" w14:textId="4AE3A86A" w:rsidR="0088104B" w:rsidRPr="002E6E4C" w:rsidRDefault="002F75C3">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4B3F5F" w:rsidRPr="004B3F5F">
              <w:rPr>
                <w:rFonts w:ascii="Arial" w:eastAsia="Arial" w:hAnsi="Arial" w:cs="Arial"/>
                <w:i/>
                <w:color w:val="000000"/>
              </w:rPr>
              <w:t>Identifies primary imaging findings</w:t>
            </w:r>
          </w:p>
        </w:tc>
        <w:tc>
          <w:tcPr>
            <w:tcW w:w="9175" w:type="dxa"/>
            <w:tcBorders>
              <w:top w:val="single" w:sz="4" w:space="0" w:color="000000"/>
              <w:left w:val="nil"/>
              <w:bottom w:val="single" w:sz="4" w:space="0" w:color="000000"/>
              <w:right w:val="single" w:sz="8" w:space="0" w:color="000000"/>
            </w:tcBorders>
            <w:shd w:val="clear" w:color="auto" w:fill="C9C9C9"/>
          </w:tcPr>
          <w:p w14:paraId="79689C3E" w14:textId="77777777" w:rsidR="0088104B"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Identifies intracranial hemorrhage</w:t>
            </w:r>
          </w:p>
        </w:tc>
      </w:tr>
      <w:tr w:rsidR="0088104B" w:rsidRPr="002E6E4C" w14:paraId="56878681" w14:textId="77777777" w:rsidTr="006B557B">
        <w:tc>
          <w:tcPr>
            <w:tcW w:w="4950" w:type="dxa"/>
            <w:tcBorders>
              <w:top w:val="single" w:sz="4" w:space="0" w:color="000000"/>
              <w:bottom w:val="single" w:sz="4" w:space="0" w:color="000000"/>
            </w:tcBorders>
            <w:shd w:val="clear" w:color="auto" w:fill="C9C9C9"/>
          </w:tcPr>
          <w:p w14:paraId="316707F2" w14:textId="39627FF9" w:rsidR="0088104B" w:rsidRPr="002E6E4C" w:rsidRDefault="002F75C3">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37395F" w:rsidRPr="0037395F">
              <w:rPr>
                <w:rFonts w:ascii="Arial" w:eastAsia="Arial" w:hAnsi="Arial" w:cs="Arial"/>
                <w:i/>
              </w:rPr>
              <w:t>Identifies secondary and critical imaging findings and formulates differential diagnoses</w:t>
            </w:r>
          </w:p>
        </w:tc>
        <w:tc>
          <w:tcPr>
            <w:tcW w:w="9175" w:type="dxa"/>
            <w:tcBorders>
              <w:top w:val="single" w:sz="4" w:space="0" w:color="000000"/>
              <w:left w:val="nil"/>
              <w:bottom w:val="single" w:sz="4" w:space="0" w:color="000000"/>
              <w:right w:val="single" w:sz="8" w:space="0" w:color="000000"/>
            </w:tcBorders>
            <w:shd w:val="clear" w:color="auto" w:fill="C9C9C9"/>
          </w:tcPr>
          <w:p w14:paraId="58A895CC" w14:textId="77777777" w:rsidR="0088104B"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Identifies hemorrhage is in the parenchyma (rather than subarachnoid or extra-axial); generates differential considerations including tumor, stroke, trauma, vascular, and hypertension</w:t>
            </w:r>
          </w:p>
        </w:tc>
      </w:tr>
      <w:tr w:rsidR="0088104B" w:rsidRPr="002E6E4C" w14:paraId="322B6C04" w14:textId="77777777" w:rsidTr="006B557B">
        <w:tc>
          <w:tcPr>
            <w:tcW w:w="4950" w:type="dxa"/>
            <w:tcBorders>
              <w:top w:val="single" w:sz="4" w:space="0" w:color="000000"/>
              <w:bottom w:val="single" w:sz="4" w:space="0" w:color="000000"/>
            </w:tcBorders>
            <w:shd w:val="clear" w:color="auto" w:fill="C9C9C9"/>
          </w:tcPr>
          <w:p w14:paraId="5AF841B6" w14:textId="77777777" w:rsidR="0037395F" w:rsidRPr="0037395F" w:rsidRDefault="002F75C3" w:rsidP="0037395F">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37395F" w:rsidRPr="0037395F">
              <w:rPr>
                <w:rFonts w:ascii="Arial" w:eastAsia="Arial" w:hAnsi="Arial" w:cs="Arial"/>
                <w:i/>
                <w:color w:val="000000"/>
              </w:rPr>
              <w:t>Prioritizes differential</w:t>
            </w:r>
          </w:p>
          <w:p w14:paraId="35F70C12" w14:textId="256BD9CB" w:rsidR="0088104B" w:rsidRPr="002E6E4C" w:rsidRDefault="0037395F" w:rsidP="0037395F">
            <w:pPr>
              <w:rPr>
                <w:rFonts w:ascii="Arial" w:eastAsia="Arial" w:hAnsi="Arial" w:cs="Arial"/>
                <w:i/>
                <w:color w:val="000000"/>
              </w:rPr>
            </w:pPr>
            <w:r w:rsidRPr="0037395F">
              <w:rPr>
                <w:rFonts w:ascii="Arial" w:eastAsia="Arial" w:hAnsi="Arial" w:cs="Arial"/>
                <w:i/>
                <w:color w:val="000000"/>
              </w:rPr>
              <w:t>diagnoses and</w:t>
            </w:r>
            <w:r>
              <w:rPr>
                <w:rFonts w:ascii="Arial" w:eastAsia="Arial" w:hAnsi="Arial" w:cs="Arial"/>
                <w:i/>
                <w:color w:val="000000"/>
              </w:rPr>
              <w:t xml:space="preserve"> </w:t>
            </w:r>
            <w:r w:rsidRPr="0037395F">
              <w:rPr>
                <w:rFonts w:ascii="Arial" w:eastAsia="Arial" w:hAnsi="Arial" w:cs="Arial"/>
                <w:i/>
                <w:color w:val="000000"/>
              </w:rPr>
              <w:t>recommends management options</w:t>
            </w:r>
          </w:p>
        </w:tc>
        <w:tc>
          <w:tcPr>
            <w:tcW w:w="9175" w:type="dxa"/>
            <w:tcBorders>
              <w:top w:val="single" w:sz="4" w:space="0" w:color="000000"/>
              <w:left w:val="nil"/>
              <w:bottom w:val="single" w:sz="4" w:space="0" w:color="000000"/>
              <w:right w:val="single" w:sz="8" w:space="0" w:color="000000"/>
            </w:tcBorders>
            <w:shd w:val="clear" w:color="auto" w:fill="C9C9C9"/>
          </w:tcPr>
          <w:p w14:paraId="6196E2E8" w14:textId="77777777" w:rsidR="00B51D7A"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In the setting of an atraumatic hemorrhage</w:t>
            </w:r>
            <w:r w:rsidR="00004EAF">
              <w:rPr>
                <w:rFonts w:ascii="Arial" w:eastAsia="Arial" w:hAnsi="Arial" w:cs="Arial"/>
                <w:color w:val="000000"/>
              </w:rPr>
              <w:t>,</w:t>
            </w:r>
            <w:r w:rsidRPr="002E6E4C">
              <w:rPr>
                <w:rFonts w:ascii="Arial" w:eastAsia="Arial" w:hAnsi="Arial" w:cs="Arial"/>
                <w:color w:val="000000"/>
              </w:rPr>
              <w:t xml:space="preserve"> takes into consideration the hemorrhage is in the basal ganglia and prioritizes hypertension</w:t>
            </w:r>
          </w:p>
          <w:p w14:paraId="748BCC59" w14:textId="77777777" w:rsidR="0088104B"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In the setting of an atraumatic hemorrhage</w:t>
            </w:r>
            <w:r w:rsidR="00004EAF">
              <w:rPr>
                <w:rFonts w:ascii="Arial" w:eastAsia="Arial" w:hAnsi="Arial" w:cs="Arial"/>
                <w:color w:val="000000"/>
              </w:rPr>
              <w:t>,</w:t>
            </w:r>
            <w:r w:rsidRPr="002E6E4C">
              <w:rPr>
                <w:rFonts w:ascii="Arial" w:eastAsia="Arial" w:hAnsi="Arial" w:cs="Arial"/>
                <w:color w:val="000000"/>
              </w:rPr>
              <w:t xml:space="preserve"> takes into consideration the hemorrhage is in the subarachnoid space, recommends </w:t>
            </w:r>
            <w:r w:rsidR="00004EAF">
              <w:rPr>
                <w:rFonts w:ascii="Arial" w:eastAsia="Arial" w:hAnsi="Arial" w:cs="Arial"/>
                <w:color w:val="000000"/>
              </w:rPr>
              <w:t>computed tomography angiography (</w:t>
            </w:r>
            <w:r w:rsidRPr="002E6E4C">
              <w:rPr>
                <w:rFonts w:ascii="Arial" w:eastAsia="Arial" w:hAnsi="Arial" w:cs="Arial"/>
                <w:color w:val="000000"/>
              </w:rPr>
              <w:t>CTA</w:t>
            </w:r>
            <w:r w:rsidR="00004EAF">
              <w:rPr>
                <w:rFonts w:ascii="Arial" w:eastAsia="Arial" w:hAnsi="Arial" w:cs="Arial"/>
                <w:color w:val="000000"/>
              </w:rPr>
              <w:t>)</w:t>
            </w:r>
            <w:r w:rsidRPr="002E6E4C">
              <w:rPr>
                <w:rFonts w:ascii="Arial" w:eastAsia="Arial" w:hAnsi="Arial" w:cs="Arial"/>
                <w:color w:val="000000"/>
              </w:rPr>
              <w:t xml:space="preserve"> to look for aneurysm</w:t>
            </w:r>
          </w:p>
        </w:tc>
      </w:tr>
      <w:tr w:rsidR="0088104B" w:rsidRPr="002E6E4C" w14:paraId="767D3EA2" w14:textId="77777777" w:rsidTr="006B557B">
        <w:tc>
          <w:tcPr>
            <w:tcW w:w="4950" w:type="dxa"/>
            <w:tcBorders>
              <w:top w:val="single" w:sz="4" w:space="0" w:color="000000"/>
              <w:bottom w:val="single" w:sz="4" w:space="0" w:color="000000"/>
            </w:tcBorders>
            <w:shd w:val="clear" w:color="auto" w:fill="C9C9C9"/>
          </w:tcPr>
          <w:p w14:paraId="46DBAEB1" w14:textId="1A8B4F07" w:rsidR="0088104B" w:rsidRPr="002E6E4C" w:rsidRDefault="002F75C3">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37395F" w:rsidRPr="0037395F">
              <w:rPr>
                <w:rFonts w:ascii="Arial" w:eastAsia="Arial" w:hAnsi="Arial" w:cs="Arial"/>
                <w:i/>
              </w:rPr>
              <w:t>Provides a single diagnosis with integration of current guidelines to recommend management, when appropriate</w:t>
            </w:r>
          </w:p>
        </w:tc>
        <w:tc>
          <w:tcPr>
            <w:tcW w:w="9175" w:type="dxa"/>
            <w:tcBorders>
              <w:top w:val="single" w:sz="4" w:space="0" w:color="000000"/>
              <w:left w:val="nil"/>
              <w:bottom w:val="single" w:sz="4" w:space="0" w:color="000000"/>
              <w:right w:val="single" w:sz="8" w:space="0" w:color="000000"/>
            </w:tcBorders>
            <w:shd w:val="clear" w:color="auto" w:fill="C9C9C9"/>
          </w:tcPr>
          <w:p w14:paraId="74C9A2F3" w14:textId="2973468E" w:rsidR="0088104B" w:rsidRPr="002E6E4C" w:rsidRDefault="00004EAF" w:rsidP="00004EAF">
            <w:pPr>
              <w:numPr>
                <w:ilvl w:val="0"/>
                <w:numId w:val="6"/>
              </w:numPr>
              <w:pBdr>
                <w:top w:val="nil"/>
                <w:left w:val="nil"/>
                <w:bottom w:val="nil"/>
                <w:right w:val="nil"/>
                <w:between w:val="nil"/>
              </w:pBdr>
              <w:ind w:left="180" w:hanging="180"/>
              <w:rPr>
                <w:rFonts w:ascii="Arial" w:hAnsi="Arial" w:cs="Arial"/>
                <w:color w:val="000000"/>
              </w:rPr>
            </w:pPr>
            <w:r>
              <w:rPr>
                <w:rFonts w:ascii="Arial" w:eastAsia="Arial" w:hAnsi="Arial" w:cs="Arial"/>
                <w:color w:val="000000"/>
              </w:rPr>
              <w:t>Reviews a</w:t>
            </w:r>
            <w:r w:rsidR="002F75C3" w:rsidRPr="002E6E4C">
              <w:rPr>
                <w:rFonts w:ascii="Arial" w:eastAsia="Arial" w:hAnsi="Arial" w:cs="Arial"/>
                <w:color w:val="000000"/>
              </w:rPr>
              <w:t xml:space="preserve"> CT brain show</w:t>
            </w:r>
            <w:r>
              <w:rPr>
                <w:rFonts w:ascii="Arial" w:eastAsia="Arial" w:hAnsi="Arial" w:cs="Arial"/>
                <w:color w:val="000000"/>
              </w:rPr>
              <w:t>ing</w:t>
            </w:r>
            <w:r w:rsidR="002F75C3" w:rsidRPr="002E6E4C">
              <w:rPr>
                <w:rFonts w:ascii="Arial" w:eastAsia="Arial" w:hAnsi="Arial" w:cs="Arial"/>
                <w:color w:val="000000"/>
              </w:rPr>
              <w:t xml:space="preserve"> M1 large vessel occlusion, determines how long since onset, and recommends consultation with neuro-interventional radiology</w:t>
            </w:r>
          </w:p>
        </w:tc>
      </w:tr>
      <w:tr w:rsidR="0088104B" w:rsidRPr="002E6E4C" w14:paraId="268983F3" w14:textId="77777777" w:rsidTr="006B557B">
        <w:tc>
          <w:tcPr>
            <w:tcW w:w="4950" w:type="dxa"/>
            <w:tcBorders>
              <w:top w:val="single" w:sz="4" w:space="0" w:color="000000"/>
              <w:bottom w:val="single" w:sz="4" w:space="0" w:color="000000"/>
            </w:tcBorders>
            <w:shd w:val="clear" w:color="auto" w:fill="C9C9C9"/>
          </w:tcPr>
          <w:p w14:paraId="3DD8BE85" w14:textId="429DCA45" w:rsidR="0088104B" w:rsidRPr="002E6E4C" w:rsidRDefault="002F75C3">
            <w:pPr>
              <w:rPr>
                <w:rFonts w:ascii="Arial" w:eastAsia="Arial" w:hAnsi="Arial" w:cs="Arial"/>
                <w:i/>
              </w:rPr>
            </w:pPr>
            <w:r w:rsidRPr="002E6E4C">
              <w:rPr>
                <w:rFonts w:ascii="Arial" w:eastAsia="Arial" w:hAnsi="Arial" w:cs="Arial"/>
                <w:b/>
              </w:rPr>
              <w:t>Level 5</w:t>
            </w:r>
            <w:r w:rsidRPr="002E6E4C">
              <w:rPr>
                <w:rFonts w:ascii="Arial" w:eastAsia="Arial" w:hAnsi="Arial" w:cs="Arial"/>
              </w:rPr>
              <w:t xml:space="preserve"> </w:t>
            </w:r>
            <w:r w:rsidR="0037395F" w:rsidRPr="0037395F">
              <w:rPr>
                <w:rFonts w:ascii="Arial" w:eastAsia="Arial" w:hAnsi="Arial" w:cs="Arial"/>
                <w:i/>
              </w:rPr>
              <w:t>Demonstrates expertise and efficiency at a level expected of a subspecialist</w:t>
            </w:r>
          </w:p>
        </w:tc>
        <w:tc>
          <w:tcPr>
            <w:tcW w:w="9175" w:type="dxa"/>
            <w:tcBorders>
              <w:top w:val="single" w:sz="4" w:space="0" w:color="000000"/>
              <w:left w:val="nil"/>
              <w:bottom w:val="single" w:sz="4" w:space="0" w:color="000000"/>
              <w:right w:val="single" w:sz="8" w:space="0" w:color="000000"/>
            </w:tcBorders>
            <w:shd w:val="clear" w:color="auto" w:fill="C9C9C9"/>
          </w:tcPr>
          <w:p w14:paraId="3F11BCEC" w14:textId="77777777" w:rsidR="0088104B"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Identifies brain mass as </w:t>
            </w:r>
            <w:proofErr w:type="spellStart"/>
            <w:r w:rsidRPr="002E6E4C">
              <w:rPr>
                <w:rFonts w:ascii="Arial" w:eastAsia="Arial" w:hAnsi="Arial" w:cs="Arial"/>
                <w:color w:val="000000"/>
              </w:rPr>
              <w:t>tumefactive</w:t>
            </w:r>
            <w:proofErr w:type="spellEnd"/>
            <w:r w:rsidRPr="002E6E4C">
              <w:rPr>
                <w:rFonts w:ascii="Arial" w:eastAsia="Arial" w:hAnsi="Arial" w:cs="Arial"/>
                <w:color w:val="000000"/>
              </w:rPr>
              <w:t xml:space="preserve"> multiple sclerosis on pre-operative imaging and immediately contacts surgeon to inform</w:t>
            </w:r>
            <w:r w:rsidR="00004EAF">
              <w:rPr>
                <w:rFonts w:ascii="Arial" w:eastAsia="Arial" w:hAnsi="Arial" w:cs="Arial"/>
                <w:color w:val="000000"/>
              </w:rPr>
              <w:t xml:space="preserve"> him/her</w:t>
            </w:r>
          </w:p>
        </w:tc>
      </w:tr>
      <w:tr w:rsidR="0088104B" w:rsidRPr="002E6E4C" w14:paraId="323406A1" w14:textId="77777777">
        <w:tc>
          <w:tcPr>
            <w:tcW w:w="4950" w:type="dxa"/>
            <w:shd w:val="clear" w:color="auto" w:fill="FFD965"/>
          </w:tcPr>
          <w:p w14:paraId="0497CF6E" w14:textId="77777777" w:rsidR="0088104B" w:rsidRPr="002E6E4C" w:rsidRDefault="002F75C3">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4EFD73BF" w14:textId="77777777" w:rsidR="00B51D7A"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Direct observation</w:t>
            </w:r>
          </w:p>
          <w:p w14:paraId="6C4E367C" w14:textId="77777777" w:rsidR="0088104B"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End of rotation evaluation</w:t>
            </w:r>
          </w:p>
          <w:p w14:paraId="182DC05B" w14:textId="77777777" w:rsidR="00580836" w:rsidRPr="00145390" w:rsidRDefault="001A7E5F"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Exam s</w:t>
            </w:r>
            <w:r w:rsidR="00580836" w:rsidRPr="002E6E4C">
              <w:rPr>
                <w:rFonts w:ascii="Arial" w:eastAsia="Arial" w:hAnsi="Arial" w:cs="Arial"/>
                <w:color w:val="000000"/>
              </w:rPr>
              <w:t xml:space="preserve">cores (e.g., </w:t>
            </w:r>
            <w:proofErr w:type="spellStart"/>
            <w:r w:rsidR="00580836" w:rsidRPr="002E6E4C">
              <w:rPr>
                <w:rFonts w:ascii="Arial" w:eastAsia="Arial" w:hAnsi="Arial" w:cs="Arial"/>
                <w:color w:val="000000"/>
              </w:rPr>
              <w:t>RadExam</w:t>
            </w:r>
            <w:proofErr w:type="spellEnd"/>
            <w:r w:rsidR="00580836" w:rsidRPr="002E6E4C">
              <w:rPr>
                <w:rFonts w:ascii="Arial" w:eastAsia="Arial" w:hAnsi="Arial" w:cs="Arial"/>
                <w:color w:val="000000"/>
              </w:rPr>
              <w:t>, quizzes, multiple choice exams)</w:t>
            </w:r>
          </w:p>
          <w:p w14:paraId="4216C197" w14:textId="77777777" w:rsidR="007D6468" w:rsidRPr="00145390" w:rsidRDefault="007D6468" w:rsidP="00580836">
            <w:pPr>
              <w:numPr>
                <w:ilvl w:val="0"/>
                <w:numId w:val="6"/>
              </w:numPr>
              <w:pBdr>
                <w:top w:val="nil"/>
                <w:left w:val="nil"/>
                <w:bottom w:val="nil"/>
                <w:right w:val="nil"/>
                <w:between w:val="nil"/>
              </w:pBdr>
              <w:ind w:left="180" w:hanging="180"/>
              <w:rPr>
                <w:rFonts w:ascii="Arial" w:hAnsi="Arial" w:cs="Arial"/>
                <w:color w:val="000000"/>
              </w:rPr>
            </w:pPr>
            <w:r>
              <w:rPr>
                <w:rFonts w:ascii="Arial" w:eastAsia="Arial" w:hAnsi="Arial" w:cs="Arial"/>
                <w:color w:val="000000"/>
              </w:rPr>
              <w:t>Simulation</w:t>
            </w:r>
          </w:p>
          <w:p w14:paraId="0F8D138F" w14:textId="6DB770CC" w:rsidR="007D6468" w:rsidRPr="002E6E4C" w:rsidRDefault="007D6468" w:rsidP="00411FC0">
            <w:pPr>
              <w:numPr>
                <w:ilvl w:val="0"/>
                <w:numId w:val="6"/>
              </w:numPr>
              <w:pBdr>
                <w:top w:val="nil"/>
                <w:left w:val="nil"/>
                <w:bottom w:val="nil"/>
                <w:right w:val="nil"/>
                <w:between w:val="nil"/>
              </w:pBdr>
              <w:ind w:left="180" w:hanging="180"/>
              <w:rPr>
                <w:rFonts w:ascii="Arial" w:hAnsi="Arial" w:cs="Arial"/>
                <w:color w:val="000000"/>
              </w:rPr>
            </w:pPr>
            <w:r>
              <w:rPr>
                <w:rFonts w:ascii="Arial" w:eastAsia="Arial" w:hAnsi="Arial" w:cs="Arial"/>
                <w:color w:val="000000"/>
              </w:rPr>
              <w:t>O</w:t>
            </w:r>
            <w:r w:rsidR="00411FC0">
              <w:rPr>
                <w:rFonts w:ascii="Arial" w:eastAsia="Arial" w:hAnsi="Arial" w:cs="Arial"/>
                <w:color w:val="000000"/>
              </w:rPr>
              <w:t>bjective structured clinical examination</w:t>
            </w:r>
          </w:p>
        </w:tc>
      </w:tr>
      <w:tr w:rsidR="0088104B" w:rsidRPr="002E6E4C" w14:paraId="367608DD" w14:textId="77777777">
        <w:tc>
          <w:tcPr>
            <w:tcW w:w="4950" w:type="dxa"/>
            <w:shd w:val="clear" w:color="auto" w:fill="8DB3E2"/>
          </w:tcPr>
          <w:p w14:paraId="10EF1260" w14:textId="77777777" w:rsidR="0088104B" w:rsidRPr="002E6E4C" w:rsidRDefault="002F75C3">
            <w:pPr>
              <w:rPr>
                <w:rFonts w:ascii="Arial" w:eastAsia="Arial" w:hAnsi="Arial" w:cs="Arial"/>
              </w:rPr>
            </w:pPr>
            <w:r w:rsidRPr="002E6E4C">
              <w:rPr>
                <w:rFonts w:ascii="Arial" w:eastAsia="Arial" w:hAnsi="Arial" w:cs="Arial"/>
              </w:rPr>
              <w:t xml:space="preserve">Curriculum Mapping </w:t>
            </w:r>
          </w:p>
        </w:tc>
        <w:tc>
          <w:tcPr>
            <w:tcW w:w="9175" w:type="dxa"/>
            <w:shd w:val="clear" w:color="auto" w:fill="8DB3E2"/>
          </w:tcPr>
          <w:p w14:paraId="3EA0B615" w14:textId="77777777" w:rsidR="0088104B" w:rsidRPr="002E6E4C" w:rsidRDefault="0088104B" w:rsidP="00B51D7A">
            <w:pPr>
              <w:numPr>
                <w:ilvl w:val="0"/>
                <w:numId w:val="6"/>
              </w:numPr>
              <w:pBdr>
                <w:top w:val="nil"/>
                <w:left w:val="nil"/>
                <w:bottom w:val="nil"/>
                <w:right w:val="nil"/>
                <w:between w:val="nil"/>
              </w:pBdr>
              <w:ind w:left="180" w:hanging="180"/>
              <w:rPr>
                <w:rFonts w:ascii="Arial" w:hAnsi="Arial" w:cs="Arial"/>
                <w:color w:val="000000"/>
              </w:rPr>
            </w:pPr>
          </w:p>
        </w:tc>
      </w:tr>
      <w:tr w:rsidR="0088104B" w:rsidRPr="002E6E4C" w14:paraId="2D5AFE7D" w14:textId="77777777">
        <w:trPr>
          <w:trHeight w:val="80"/>
        </w:trPr>
        <w:tc>
          <w:tcPr>
            <w:tcW w:w="4950" w:type="dxa"/>
            <w:shd w:val="clear" w:color="auto" w:fill="A8D08D"/>
          </w:tcPr>
          <w:p w14:paraId="693ED9D4" w14:textId="77777777" w:rsidR="0088104B" w:rsidRPr="002E6E4C" w:rsidRDefault="002F75C3">
            <w:pPr>
              <w:rPr>
                <w:rFonts w:ascii="Arial" w:eastAsia="Arial" w:hAnsi="Arial" w:cs="Arial"/>
              </w:rPr>
            </w:pPr>
            <w:r w:rsidRPr="002E6E4C">
              <w:rPr>
                <w:rFonts w:ascii="Arial" w:eastAsia="Arial" w:hAnsi="Arial" w:cs="Arial"/>
              </w:rPr>
              <w:t>Notes or Resources</w:t>
            </w:r>
          </w:p>
        </w:tc>
        <w:tc>
          <w:tcPr>
            <w:tcW w:w="9175" w:type="dxa"/>
            <w:shd w:val="clear" w:color="auto" w:fill="A8D08D"/>
          </w:tcPr>
          <w:p w14:paraId="2B378829" w14:textId="77777777" w:rsidR="00B51D7A"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Rotation goals and objectives for recommended reading</w:t>
            </w:r>
          </w:p>
          <w:p w14:paraId="0C6F6730" w14:textId="77777777" w:rsidR="00B51D7A" w:rsidRPr="002E6E4C" w:rsidRDefault="002811F7"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American College of Radiology</w:t>
            </w:r>
            <w:r w:rsidR="003102EC" w:rsidRPr="002E6E4C">
              <w:rPr>
                <w:rFonts w:ascii="Arial" w:eastAsia="Arial" w:hAnsi="Arial" w:cs="Arial"/>
                <w:color w:val="000000"/>
              </w:rPr>
              <w:t>. ACR</w:t>
            </w:r>
            <w:r w:rsidR="002F75C3" w:rsidRPr="002E6E4C">
              <w:rPr>
                <w:rFonts w:ascii="Arial" w:eastAsia="Arial" w:hAnsi="Arial" w:cs="Arial"/>
                <w:color w:val="000000"/>
              </w:rPr>
              <w:t xml:space="preserve"> Appropriateness Criteria</w:t>
            </w:r>
            <w:r w:rsidR="003102EC" w:rsidRPr="002E6E4C">
              <w:rPr>
                <w:rFonts w:ascii="Arial" w:eastAsia="Arial" w:hAnsi="Arial" w:cs="Arial"/>
                <w:color w:val="000000"/>
              </w:rPr>
              <w:t>.</w:t>
            </w:r>
            <w:r w:rsidR="002F75C3" w:rsidRPr="002E6E4C">
              <w:rPr>
                <w:rFonts w:ascii="Arial" w:eastAsia="Arial" w:hAnsi="Arial" w:cs="Arial"/>
                <w:color w:val="000000"/>
              </w:rPr>
              <w:t xml:space="preserve"> </w:t>
            </w:r>
            <w:hyperlink r:id="rId21">
              <w:r w:rsidR="002F75C3" w:rsidRPr="002E6E4C">
                <w:rPr>
                  <w:rFonts w:ascii="Arial" w:eastAsia="Arial" w:hAnsi="Arial" w:cs="Arial"/>
                  <w:color w:val="0000FF"/>
                  <w:u w:val="single"/>
                </w:rPr>
                <w:t>https://www.acr.org/Clinical-Resources/ACR-Appropriateness-Criteria</w:t>
              </w:r>
            </w:hyperlink>
            <w:r w:rsidR="003102EC" w:rsidRPr="002E6E4C">
              <w:rPr>
                <w:rFonts w:ascii="Arial" w:eastAsia="Arial" w:hAnsi="Arial" w:cs="Arial"/>
                <w:color w:val="000000"/>
              </w:rPr>
              <w:t>. 2019.</w:t>
            </w:r>
          </w:p>
          <w:p w14:paraId="28D64B32" w14:textId="77777777" w:rsidR="00B51D7A"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Conferences</w:t>
            </w:r>
          </w:p>
          <w:p w14:paraId="400F7DD4" w14:textId="77777777" w:rsidR="0088104B"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Tumor Board</w:t>
            </w:r>
          </w:p>
        </w:tc>
      </w:tr>
    </w:tbl>
    <w:p w14:paraId="16E1DE66" w14:textId="77777777" w:rsidR="0088104B" w:rsidRDefault="0088104B">
      <w:pPr>
        <w:rPr>
          <w:rFonts w:ascii="Arial" w:eastAsia="Arial" w:hAnsi="Arial" w:cs="Arial"/>
        </w:rPr>
      </w:pPr>
    </w:p>
    <w:p w14:paraId="721DB27D" w14:textId="77777777" w:rsidR="0088104B" w:rsidRDefault="002F75C3">
      <w:pPr>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E6E4C" w14:paraId="4C554364" w14:textId="77777777">
        <w:trPr>
          <w:trHeight w:val="760"/>
        </w:trPr>
        <w:tc>
          <w:tcPr>
            <w:tcW w:w="14125" w:type="dxa"/>
            <w:gridSpan w:val="2"/>
            <w:shd w:val="clear" w:color="auto" w:fill="9CC3E5"/>
          </w:tcPr>
          <w:p w14:paraId="78555187" w14:textId="1A30A776" w:rsidR="0088104B" w:rsidRPr="002E6E4C" w:rsidRDefault="002F75C3" w:rsidP="00D86E63">
            <w:pPr>
              <w:ind w:left="14" w:hanging="14"/>
              <w:jc w:val="center"/>
              <w:rPr>
                <w:rFonts w:ascii="Arial" w:eastAsia="Arial" w:hAnsi="Arial" w:cs="Arial"/>
                <w:b/>
              </w:rPr>
            </w:pPr>
            <w:r w:rsidRPr="002E6E4C">
              <w:rPr>
                <w:rFonts w:ascii="Arial" w:eastAsia="Arial" w:hAnsi="Arial" w:cs="Arial"/>
                <w:b/>
              </w:rPr>
              <w:lastRenderedPageBreak/>
              <w:t xml:space="preserve">Patient Care 4: Competence in </w:t>
            </w:r>
            <w:r w:rsidR="00004EAF">
              <w:rPr>
                <w:rFonts w:ascii="Arial" w:eastAsia="Arial" w:hAnsi="Arial" w:cs="Arial"/>
                <w:b/>
              </w:rPr>
              <w:t>P</w:t>
            </w:r>
            <w:r w:rsidRPr="002E6E4C">
              <w:rPr>
                <w:rFonts w:ascii="Arial" w:eastAsia="Arial" w:hAnsi="Arial" w:cs="Arial"/>
                <w:b/>
              </w:rPr>
              <w:t xml:space="preserve">rocedures </w:t>
            </w:r>
          </w:p>
          <w:p w14:paraId="7C25AC70" w14:textId="5402C42D" w:rsidR="0088104B" w:rsidRPr="002E6E4C" w:rsidRDefault="002F75C3" w:rsidP="00F26060">
            <w:pPr>
              <w:ind w:left="187"/>
              <w:rPr>
                <w:rFonts w:ascii="Arial" w:eastAsia="Arial" w:hAnsi="Arial" w:cs="Arial"/>
                <w:b/>
                <w:color w:val="000000"/>
              </w:rPr>
            </w:pPr>
            <w:r w:rsidRPr="002E6E4C">
              <w:rPr>
                <w:rFonts w:ascii="Arial" w:eastAsia="Arial" w:hAnsi="Arial" w:cs="Arial"/>
                <w:b/>
              </w:rPr>
              <w:t>Overall Intent:</w:t>
            </w:r>
            <w:r w:rsidRPr="002E6E4C">
              <w:rPr>
                <w:rFonts w:ascii="Arial" w:eastAsia="Arial" w:hAnsi="Arial" w:cs="Arial"/>
              </w:rPr>
              <w:t xml:space="preserve"> </w:t>
            </w:r>
            <w:r w:rsidR="00F26060">
              <w:rPr>
                <w:rFonts w:ascii="Arial" w:eastAsia="Arial" w:hAnsi="Arial" w:cs="Arial"/>
              </w:rPr>
              <w:t>To p</w:t>
            </w:r>
            <w:r w:rsidRPr="002E6E4C">
              <w:rPr>
                <w:rFonts w:ascii="Arial" w:eastAsia="Arial" w:hAnsi="Arial" w:cs="Arial"/>
              </w:rPr>
              <w:t xml:space="preserve">roficiently and independently perform procedures; </w:t>
            </w:r>
            <w:r w:rsidR="00F26060">
              <w:rPr>
                <w:rFonts w:ascii="Arial" w:eastAsia="Arial" w:hAnsi="Arial" w:cs="Arial"/>
              </w:rPr>
              <w:t xml:space="preserve">to </w:t>
            </w:r>
            <w:r w:rsidRPr="002E6E4C">
              <w:rPr>
                <w:rFonts w:ascii="Arial" w:eastAsia="Arial" w:hAnsi="Arial" w:cs="Arial"/>
              </w:rPr>
              <w:t>anticipate and manage complications of procedures</w:t>
            </w:r>
          </w:p>
        </w:tc>
      </w:tr>
      <w:tr w:rsidR="0088104B" w:rsidRPr="002E6E4C" w14:paraId="15E5DA0B" w14:textId="77777777">
        <w:tc>
          <w:tcPr>
            <w:tcW w:w="4950" w:type="dxa"/>
            <w:shd w:val="clear" w:color="auto" w:fill="FAC090"/>
          </w:tcPr>
          <w:p w14:paraId="7E073328"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754291F2" w14:textId="77777777" w:rsidR="0088104B" w:rsidRPr="002E6E4C" w:rsidRDefault="002F75C3" w:rsidP="00D86E63">
            <w:pPr>
              <w:ind w:left="14" w:hanging="14"/>
              <w:jc w:val="center"/>
              <w:rPr>
                <w:rFonts w:ascii="Arial" w:eastAsia="Arial" w:hAnsi="Arial" w:cs="Arial"/>
                <w:b/>
              </w:rPr>
            </w:pPr>
            <w:r w:rsidRPr="002E6E4C">
              <w:rPr>
                <w:rFonts w:ascii="Arial" w:eastAsia="Arial" w:hAnsi="Arial" w:cs="Arial"/>
                <w:b/>
              </w:rPr>
              <w:t>Examples</w:t>
            </w:r>
          </w:p>
        </w:tc>
      </w:tr>
      <w:tr w:rsidR="0088104B" w:rsidRPr="002E6E4C" w14:paraId="6C4A8DF7" w14:textId="77777777" w:rsidTr="006B557B">
        <w:tc>
          <w:tcPr>
            <w:tcW w:w="4950" w:type="dxa"/>
            <w:tcBorders>
              <w:top w:val="single" w:sz="4" w:space="0" w:color="000000"/>
              <w:bottom w:val="single" w:sz="4" w:space="0" w:color="000000"/>
            </w:tcBorders>
            <w:shd w:val="clear" w:color="auto" w:fill="C9C9C9"/>
          </w:tcPr>
          <w:p w14:paraId="197DDB5D" w14:textId="77777777" w:rsidR="0037395F" w:rsidRPr="0037395F" w:rsidRDefault="002F75C3" w:rsidP="0037395F">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37395F" w:rsidRPr="0037395F">
              <w:rPr>
                <w:rFonts w:ascii="Arial" w:eastAsia="Arial" w:hAnsi="Arial" w:cs="Arial"/>
                <w:i/>
                <w:color w:val="000000"/>
              </w:rPr>
              <w:t>Discusses the indications for and assists with procedures</w:t>
            </w:r>
          </w:p>
          <w:p w14:paraId="6CBA016C" w14:textId="77777777" w:rsidR="0037395F" w:rsidRPr="0037395F" w:rsidRDefault="0037395F" w:rsidP="0037395F">
            <w:pPr>
              <w:rPr>
                <w:rFonts w:ascii="Arial" w:eastAsia="Arial" w:hAnsi="Arial" w:cs="Arial"/>
                <w:i/>
                <w:color w:val="000000"/>
              </w:rPr>
            </w:pPr>
          </w:p>
          <w:p w14:paraId="023A4CA1" w14:textId="36D56E8B" w:rsidR="0088104B" w:rsidRPr="002E6E4C" w:rsidRDefault="0037395F" w:rsidP="0037395F">
            <w:pPr>
              <w:rPr>
                <w:rFonts w:ascii="Arial" w:eastAsia="Arial" w:hAnsi="Arial" w:cs="Arial"/>
                <w:i/>
                <w:color w:val="000000"/>
              </w:rPr>
            </w:pPr>
            <w:r w:rsidRPr="0037395F">
              <w:rPr>
                <w:rFonts w:ascii="Arial" w:eastAsia="Arial" w:hAnsi="Arial" w:cs="Arial"/>
                <w:i/>
                <w:color w:val="000000"/>
              </w:rPr>
              <w:t>Discusses potential procedural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19A6CBF" w14:textId="1B1D2352" w:rsidR="0088104B" w:rsidRPr="002E6E4C" w:rsidRDefault="007C05B2" w:rsidP="00004EAF">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K</w:t>
            </w:r>
            <w:r w:rsidR="002F75C3" w:rsidRPr="002E6E4C">
              <w:rPr>
                <w:rFonts w:ascii="Arial" w:eastAsia="Arial" w:hAnsi="Arial" w:cs="Arial"/>
                <w:color w:val="000000"/>
              </w:rPr>
              <w:t>nows that a patient with large</w:t>
            </w:r>
            <w:r w:rsidR="00004EAF">
              <w:rPr>
                <w:rFonts w:ascii="Arial" w:eastAsia="Arial" w:hAnsi="Arial" w:cs="Arial"/>
                <w:color w:val="000000"/>
              </w:rPr>
              <w:t>-</w:t>
            </w:r>
            <w:r w:rsidR="002F75C3" w:rsidRPr="002E6E4C">
              <w:rPr>
                <w:rFonts w:ascii="Arial" w:eastAsia="Arial" w:hAnsi="Arial" w:cs="Arial"/>
                <w:color w:val="000000"/>
              </w:rPr>
              <w:t>volume ascites would be an appropriate candidate for paracentesis and that complications include bleeding</w:t>
            </w:r>
          </w:p>
        </w:tc>
      </w:tr>
      <w:tr w:rsidR="0088104B" w:rsidRPr="002E6E4C" w14:paraId="2B586F82" w14:textId="77777777" w:rsidTr="006B557B">
        <w:tc>
          <w:tcPr>
            <w:tcW w:w="4950" w:type="dxa"/>
            <w:tcBorders>
              <w:top w:val="single" w:sz="4" w:space="0" w:color="000000"/>
              <w:bottom w:val="single" w:sz="4" w:space="0" w:color="000000"/>
            </w:tcBorders>
            <w:shd w:val="clear" w:color="auto" w:fill="C9C9C9"/>
          </w:tcPr>
          <w:p w14:paraId="2B89194D" w14:textId="77777777" w:rsidR="0037395F" w:rsidRPr="0037395F" w:rsidRDefault="002F75C3" w:rsidP="0037395F">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37395F" w:rsidRPr="0037395F">
              <w:rPr>
                <w:rFonts w:ascii="Arial" w:eastAsia="Arial" w:hAnsi="Arial" w:cs="Arial"/>
                <w:i/>
              </w:rPr>
              <w:t>Performs procedures, with direct supervision</w:t>
            </w:r>
          </w:p>
          <w:p w14:paraId="59DFEDD0" w14:textId="77777777" w:rsidR="0037395F" w:rsidRPr="0037395F" w:rsidRDefault="0037395F" w:rsidP="0037395F">
            <w:pPr>
              <w:rPr>
                <w:rFonts w:ascii="Arial" w:eastAsia="Arial" w:hAnsi="Arial" w:cs="Arial"/>
                <w:i/>
              </w:rPr>
            </w:pPr>
          </w:p>
          <w:p w14:paraId="6645C7CA" w14:textId="0835DD87" w:rsidR="0088104B" w:rsidRPr="002E6E4C" w:rsidRDefault="005567CC" w:rsidP="0037395F">
            <w:pPr>
              <w:rPr>
                <w:rFonts w:ascii="Arial" w:eastAsia="Arial" w:hAnsi="Arial" w:cs="Arial"/>
                <w:i/>
              </w:rPr>
            </w:pPr>
            <w:r w:rsidRPr="0037395F">
              <w:rPr>
                <w:rFonts w:ascii="Arial" w:eastAsia="Arial" w:hAnsi="Arial" w:cs="Arial"/>
                <w:i/>
              </w:rPr>
              <w:t>Recognizes complications</w:t>
            </w:r>
            <w:r w:rsidR="0037395F" w:rsidRPr="0037395F">
              <w:rPr>
                <w:rFonts w:ascii="Arial" w:eastAsia="Arial" w:hAnsi="Arial" w:cs="Arial"/>
                <w:i/>
              </w:rPr>
              <w:t xml:space="preserve"> of procedures and enlists help</w:t>
            </w:r>
          </w:p>
        </w:tc>
        <w:tc>
          <w:tcPr>
            <w:tcW w:w="9175" w:type="dxa"/>
            <w:tcBorders>
              <w:top w:val="single" w:sz="4" w:space="0" w:color="000000"/>
              <w:left w:val="nil"/>
              <w:bottom w:val="single" w:sz="4" w:space="0" w:color="000000"/>
              <w:right w:val="single" w:sz="8" w:space="0" w:color="000000"/>
            </w:tcBorders>
            <w:shd w:val="clear" w:color="auto" w:fill="C9C9C9"/>
          </w:tcPr>
          <w:p w14:paraId="1E0E72D7" w14:textId="77777777" w:rsidR="0088104B"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Performs ultrasound guided paracentesis with direct supervision; recognizes subsequent hypotension and asks for help</w:t>
            </w:r>
          </w:p>
        </w:tc>
      </w:tr>
      <w:tr w:rsidR="0088104B" w:rsidRPr="002E6E4C" w14:paraId="25BF7378" w14:textId="77777777" w:rsidTr="006B557B">
        <w:tc>
          <w:tcPr>
            <w:tcW w:w="4950" w:type="dxa"/>
            <w:tcBorders>
              <w:top w:val="single" w:sz="4" w:space="0" w:color="000000"/>
              <w:bottom w:val="single" w:sz="4" w:space="0" w:color="000000"/>
            </w:tcBorders>
            <w:shd w:val="clear" w:color="auto" w:fill="C9C9C9"/>
          </w:tcPr>
          <w:p w14:paraId="60C02D45" w14:textId="77777777" w:rsidR="0037395F" w:rsidRPr="0037395F" w:rsidRDefault="002F75C3" w:rsidP="0037395F">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37395F" w:rsidRPr="0037395F">
              <w:rPr>
                <w:rFonts w:ascii="Arial" w:eastAsia="Arial" w:hAnsi="Arial" w:cs="Arial"/>
                <w:i/>
                <w:color w:val="000000"/>
              </w:rPr>
              <w:t>Competently performs procedures, with indirect supervision</w:t>
            </w:r>
          </w:p>
          <w:p w14:paraId="78A060AB" w14:textId="77777777" w:rsidR="0037395F" w:rsidRPr="0037395F" w:rsidRDefault="0037395F" w:rsidP="0037395F">
            <w:pPr>
              <w:rPr>
                <w:rFonts w:ascii="Arial" w:eastAsia="Arial" w:hAnsi="Arial" w:cs="Arial"/>
                <w:i/>
                <w:color w:val="000000"/>
              </w:rPr>
            </w:pPr>
          </w:p>
          <w:p w14:paraId="2CB6B5BE" w14:textId="3BA98711" w:rsidR="0088104B" w:rsidRPr="002E6E4C" w:rsidRDefault="0037395F" w:rsidP="0037395F">
            <w:pPr>
              <w:rPr>
                <w:rFonts w:ascii="Arial" w:eastAsia="Arial" w:hAnsi="Arial" w:cs="Arial"/>
                <w:i/>
                <w:color w:val="000000"/>
              </w:rPr>
            </w:pPr>
            <w:r w:rsidRPr="0037395F">
              <w:rPr>
                <w:rFonts w:ascii="Arial" w:eastAsia="Arial" w:hAnsi="Arial" w:cs="Arial"/>
                <w:i/>
                <w:color w:val="000000"/>
              </w:rPr>
              <w:t>Manages complications of procedures,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786715E2" w14:textId="77777777" w:rsidR="0088104B"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Performs ultrasound guided paracentesis with indirect supervision; recognizes subsequent hypotension and initiates hydration with supervision</w:t>
            </w:r>
          </w:p>
        </w:tc>
      </w:tr>
      <w:tr w:rsidR="0088104B" w:rsidRPr="002E6E4C" w14:paraId="1DA9A45F" w14:textId="77777777" w:rsidTr="006B557B">
        <w:tc>
          <w:tcPr>
            <w:tcW w:w="4950" w:type="dxa"/>
            <w:tcBorders>
              <w:top w:val="single" w:sz="4" w:space="0" w:color="000000"/>
              <w:bottom w:val="single" w:sz="4" w:space="0" w:color="000000"/>
            </w:tcBorders>
            <w:shd w:val="clear" w:color="auto" w:fill="C9C9C9"/>
          </w:tcPr>
          <w:p w14:paraId="264FE28A" w14:textId="77777777" w:rsidR="0037395F" w:rsidRPr="0037395F" w:rsidRDefault="002F75C3" w:rsidP="0037395F">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37395F" w:rsidRPr="0037395F">
              <w:rPr>
                <w:rFonts w:ascii="Arial" w:eastAsia="Arial" w:hAnsi="Arial" w:cs="Arial"/>
                <w:i/>
              </w:rPr>
              <w:t>Proficiently and independently performs procedures as expected of a general radiologist</w:t>
            </w:r>
          </w:p>
          <w:p w14:paraId="1B982F2B" w14:textId="77777777" w:rsidR="0037395F" w:rsidRPr="0037395F" w:rsidRDefault="0037395F" w:rsidP="0037395F">
            <w:pPr>
              <w:rPr>
                <w:rFonts w:ascii="Arial" w:eastAsia="Arial" w:hAnsi="Arial" w:cs="Arial"/>
                <w:i/>
              </w:rPr>
            </w:pPr>
          </w:p>
          <w:p w14:paraId="28D691FB" w14:textId="385643F0" w:rsidR="0088104B" w:rsidRPr="002E6E4C" w:rsidRDefault="0037395F" w:rsidP="0037395F">
            <w:pPr>
              <w:rPr>
                <w:rFonts w:ascii="Arial" w:eastAsia="Arial" w:hAnsi="Arial" w:cs="Arial"/>
                <w:i/>
              </w:rPr>
            </w:pPr>
            <w:r w:rsidRPr="0037395F">
              <w:rPr>
                <w:rFonts w:ascii="Arial" w:eastAsia="Arial" w:hAnsi="Arial" w:cs="Arial"/>
                <w:i/>
              </w:rPr>
              <w:t>Anticipates and independently manages complications of procedures performed by a general radiologist</w:t>
            </w:r>
          </w:p>
        </w:tc>
        <w:tc>
          <w:tcPr>
            <w:tcW w:w="9175" w:type="dxa"/>
            <w:tcBorders>
              <w:top w:val="single" w:sz="4" w:space="0" w:color="000000"/>
              <w:left w:val="nil"/>
              <w:bottom w:val="single" w:sz="4" w:space="0" w:color="000000"/>
              <w:right w:val="single" w:sz="8" w:space="0" w:color="000000"/>
            </w:tcBorders>
            <w:shd w:val="clear" w:color="auto" w:fill="C9C9C9"/>
          </w:tcPr>
          <w:p w14:paraId="4AAB0347" w14:textId="77777777" w:rsidR="0088104B"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Recognizes patient has coagulopathy prior to procedure and develops a plan for management prior, during and after procedure; performs ultrasound guided paracentesis</w:t>
            </w:r>
          </w:p>
        </w:tc>
      </w:tr>
      <w:tr w:rsidR="0088104B" w:rsidRPr="002E6E4C" w14:paraId="68806955" w14:textId="77777777" w:rsidTr="006B557B">
        <w:tc>
          <w:tcPr>
            <w:tcW w:w="4950" w:type="dxa"/>
            <w:tcBorders>
              <w:top w:val="single" w:sz="4" w:space="0" w:color="000000"/>
              <w:bottom w:val="single" w:sz="4" w:space="0" w:color="000000"/>
            </w:tcBorders>
            <w:shd w:val="clear" w:color="auto" w:fill="C9C9C9"/>
          </w:tcPr>
          <w:p w14:paraId="2F07887B" w14:textId="77777777" w:rsidR="0037395F" w:rsidRPr="0037395F" w:rsidRDefault="002F75C3" w:rsidP="0037395F">
            <w:pPr>
              <w:rPr>
                <w:rFonts w:ascii="Arial" w:eastAsia="Arial" w:hAnsi="Arial" w:cs="Arial"/>
                <w:i/>
              </w:rPr>
            </w:pPr>
            <w:r w:rsidRPr="002E6E4C">
              <w:rPr>
                <w:rFonts w:ascii="Arial" w:eastAsia="Arial" w:hAnsi="Arial" w:cs="Arial"/>
                <w:b/>
              </w:rPr>
              <w:t>Level 5</w:t>
            </w:r>
            <w:r w:rsidRPr="002E6E4C">
              <w:rPr>
                <w:rFonts w:ascii="Arial" w:eastAsia="Arial" w:hAnsi="Arial" w:cs="Arial"/>
              </w:rPr>
              <w:t xml:space="preserve"> </w:t>
            </w:r>
            <w:r w:rsidR="0037395F" w:rsidRPr="0037395F">
              <w:rPr>
                <w:rFonts w:ascii="Arial" w:eastAsia="Arial" w:hAnsi="Arial" w:cs="Arial"/>
                <w:i/>
              </w:rPr>
              <w:t>Proficiently and independently performs procedures expected of a subspecialist</w:t>
            </w:r>
          </w:p>
          <w:p w14:paraId="0A0D8991" w14:textId="77777777" w:rsidR="0037395F" w:rsidRPr="0037395F" w:rsidRDefault="0037395F" w:rsidP="0037395F">
            <w:pPr>
              <w:rPr>
                <w:rFonts w:ascii="Arial" w:eastAsia="Arial" w:hAnsi="Arial" w:cs="Arial"/>
                <w:i/>
              </w:rPr>
            </w:pPr>
          </w:p>
          <w:p w14:paraId="34BB7D59" w14:textId="44634762" w:rsidR="0088104B" w:rsidRPr="002E6E4C" w:rsidRDefault="0037395F" w:rsidP="0037395F">
            <w:pPr>
              <w:rPr>
                <w:rFonts w:ascii="Arial" w:eastAsia="Arial" w:hAnsi="Arial" w:cs="Arial"/>
                <w:i/>
              </w:rPr>
            </w:pPr>
            <w:r w:rsidRPr="0037395F">
              <w:rPr>
                <w:rFonts w:ascii="Arial" w:eastAsia="Arial" w:hAnsi="Arial" w:cs="Arial"/>
                <w:i/>
              </w:rPr>
              <w:t>Proficiently and independently manages complications of procedures performed by a subspecialist</w:t>
            </w:r>
          </w:p>
        </w:tc>
        <w:tc>
          <w:tcPr>
            <w:tcW w:w="9175" w:type="dxa"/>
            <w:tcBorders>
              <w:top w:val="single" w:sz="4" w:space="0" w:color="000000"/>
              <w:left w:val="nil"/>
              <w:bottom w:val="single" w:sz="4" w:space="0" w:color="000000"/>
              <w:right w:val="single" w:sz="8" w:space="0" w:color="000000"/>
            </w:tcBorders>
            <w:shd w:val="clear" w:color="auto" w:fill="C9C9C9"/>
          </w:tcPr>
          <w:p w14:paraId="17C48073" w14:textId="77777777" w:rsidR="0088104B" w:rsidRPr="002E6E4C" w:rsidRDefault="002F75C3" w:rsidP="005453F1">
            <w:pPr>
              <w:numPr>
                <w:ilvl w:val="0"/>
                <w:numId w:val="6"/>
              </w:numPr>
              <w:pBdr>
                <w:top w:val="nil"/>
                <w:left w:val="nil"/>
                <w:bottom w:val="nil"/>
                <w:right w:val="nil"/>
                <w:between w:val="nil"/>
              </w:pBdr>
              <w:ind w:left="161" w:hanging="161"/>
              <w:rPr>
                <w:rFonts w:ascii="Arial" w:hAnsi="Arial" w:cs="Arial"/>
                <w:color w:val="000000"/>
              </w:rPr>
            </w:pPr>
            <w:r w:rsidRPr="002E6E4C">
              <w:rPr>
                <w:rFonts w:ascii="Arial" w:eastAsia="Arial" w:hAnsi="Arial" w:cs="Arial"/>
                <w:color w:val="000000"/>
              </w:rPr>
              <w:t xml:space="preserve">Performs </w:t>
            </w:r>
            <w:proofErr w:type="spellStart"/>
            <w:r w:rsidR="00BA1F6A">
              <w:rPr>
                <w:rFonts w:ascii="Arial" w:eastAsia="Arial" w:hAnsi="Arial" w:cs="Arial"/>
                <w:color w:val="000000"/>
              </w:rPr>
              <w:t>t</w:t>
            </w:r>
            <w:r w:rsidR="00BA1F6A" w:rsidRPr="00BA1F6A">
              <w:rPr>
                <w:rFonts w:ascii="Arial" w:eastAsia="Arial" w:hAnsi="Arial" w:cs="Arial"/>
                <w:color w:val="000000"/>
              </w:rPr>
              <w:t>ransjugular</w:t>
            </w:r>
            <w:proofErr w:type="spellEnd"/>
            <w:r w:rsidR="00BA1F6A" w:rsidRPr="00BA1F6A">
              <w:rPr>
                <w:rFonts w:ascii="Arial" w:eastAsia="Arial" w:hAnsi="Arial" w:cs="Arial"/>
                <w:color w:val="000000"/>
              </w:rPr>
              <w:t xml:space="preserve"> intrahepatic portosystemic shunt </w:t>
            </w:r>
            <w:r w:rsidR="00BA1F6A">
              <w:rPr>
                <w:rFonts w:ascii="Arial" w:eastAsia="Arial" w:hAnsi="Arial" w:cs="Arial"/>
                <w:color w:val="000000"/>
              </w:rPr>
              <w:t>(</w:t>
            </w:r>
            <w:r w:rsidRPr="002E6E4C">
              <w:rPr>
                <w:rFonts w:ascii="Arial" w:eastAsia="Arial" w:hAnsi="Arial" w:cs="Arial"/>
                <w:color w:val="000000"/>
              </w:rPr>
              <w:t>TIPS</w:t>
            </w:r>
            <w:r w:rsidR="00BA1F6A">
              <w:rPr>
                <w:rFonts w:ascii="Arial" w:eastAsia="Arial" w:hAnsi="Arial" w:cs="Arial"/>
                <w:color w:val="000000"/>
              </w:rPr>
              <w:t>)</w:t>
            </w:r>
            <w:r w:rsidRPr="002E6E4C">
              <w:rPr>
                <w:rFonts w:ascii="Arial" w:eastAsia="Arial" w:hAnsi="Arial" w:cs="Arial"/>
                <w:color w:val="000000"/>
              </w:rPr>
              <w:t xml:space="preserve"> procedure for treatment of ascites; manages complication of hepatic encephalopathy</w:t>
            </w:r>
          </w:p>
        </w:tc>
      </w:tr>
      <w:tr w:rsidR="0088104B" w:rsidRPr="002E6E4C" w14:paraId="600AB9E8" w14:textId="77777777">
        <w:tc>
          <w:tcPr>
            <w:tcW w:w="4950" w:type="dxa"/>
            <w:shd w:val="clear" w:color="auto" w:fill="FFD965"/>
          </w:tcPr>
          <w:p w14:paraId="2155CC81" w14:textId="77777777" w:rsidR="0088104B" w:rsidRPr="002E6E4C" w:rsidRDefault="002F75C3">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7393368B" w14:textId="77777777" w:rsidR="00B51D7A"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Direct observation</w:t>
            </w:r>
          </w:p>
          <w:p w14:paraId="71A06FD9" w14:textId="6264BF5A" w:rsidR="00580836" w:rsidRPr="002E6E4C" w:rsidRDefault="00580836"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End</w:t>
            </w:r>
            <w:r w:rsidR="00BA1F6A">
              <w:rPr>
                <w:rFonts w:ascii="Arial" w:eastAsia="Arial" w:hAnsi="Arial" w:cs="Arial"/>
                <w:color w:val="000000"/>
              </w:rPr>
              <w:t>-</w:t>
            </w:r>
            <w:r w:rsidRPr="002E6E4C">
              <w:rPr>
                <w:rFonts w:ascii="Arial" w:eastAsia="Arial" w:hAnsi="Arial" w:cs="Arial"/>
                <w:color w:val="000000"/>
              </w:rPr>
              <w:t>of</w:t>
            </w:r>
            <w:r w:rsidR="00BA1F6A">
              <w:rPr>
                <w:rFonts w:ascii="Arial" w:eastAsia="Arial" w:hAnsi="Arial" w:cs="Arial"/>
                <w:color w:val="000000"/>
              </w:rPr>
              <w:t>-</w:t>
            </w:r>
            <w:r w:rsidRPr="002E6E4C">
              <w:rPr>
                <w:rFonts w:ascii="Arial" w:eastAsia="Arial" w:hAnsi="Arial" w:cs="Arial"/>
                <w:color w:val="000000"/>
              </w:rPr>
              <w:t>rotation evaluation</w:t>
            </w:r>
          </w:p>
          <w:p w14:paraId="32EFD3B1" w14:textId="66AF75C1" w:rsidR="00B51D7A" w:rsidRPr="002E6E4C" w:rsidRDefault="001A7E5F"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Point</w:t>
            </w:r>
            <w:r w:rsidR="00BA1F6A">
              <w:rPr>
                <w:rFonts w:ascii="Arial" w:eastAsia="Arial" w:hAnsi="Arial" w:cs="Arial"/>
                <w:color w:val="000000"/>
              </w:rPr>
              <w:t>-</w:t>
            </w:r>
            <w:r w:rsidRPr="002E6E4C">
              <w:rPr>
                <w:rFonts w:ascii="Arial" w:eastAsia="Arial" w:hAnsi="Arial" w:cs="Arial"/>
                <w:color w:val="000000"/>
              </w:rPr>
              <w:t>of</w:t>
            </w:r>
            <w:r w:rsidR="00BA1F6A">
              <w:rPr>
                <w:rFonts w:ascii="Arial" w:eastAsia="Arial" w:hAnsi="Arial" w:cs="Arial"/>
                <w:color w:val="000000"/>
              </w:rPr>
              <w:t>-</w:t>
            </w:r>
            <w:r w:rsidRPr="002E6E4C">
              <w:rPr>
                <w:rFonts w:ascii="Arial" w:eastAsia="Arial" w:hAnsi="Arial" w:cs="Arial"/>
                <w:color w:val="000000"/>
              </w:rPr>
              <w:t>c</w:t>
            </w:r>
            <w:r w:rsidR="002F75C3" w:rsidRPr="002E6E4C">
              <w:rPr>
                <w:rFonts w:ascii="Arial" w:eastAsia="Arial" w:hAnsi="Arial" w:cs="Arial"/>
                <w:color w:val="000000"/>
              </w:rPr>
              <w:t>are procedural checklist</w:t>
            </w:r>
          </w:p>
          <w:p w14:paraId="3598EA85" w14:textId="77777777" w:rsidR="00B51D7A" w:rsidRPr="002E6E4C" w:rsidRDefault="001A7E5F"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Procedure l</w:t>
            </w:r>
            <w:r w:rsidR="002F75C3" w:rsidRPr="002E6E4C">
              <w:rPr>
                <w:rFonts w:ascii="Arial" w:eastAsia="Arial" w:hAnsi="Arial" w:cs="Arial"/>
                <w:color w:val="000000"/>
              </w:rPr>
              <w:t>ogs</w:t>
            </w:r>
          </w:p>
          <w:p w14:paraId="4669B327" w14:textId="77777777" w:rsidR="0088104B"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Simulation</w:t>
            </w:r>
          </w:p>
        </w:tc>
      </w:tr>
      <w:tr w:rsidR="0088104B" w:rsidRPr="002E6E4C" w14:paraId="53262B12" w14:textId="77777777">
        <w:tc>
          <w:tcPr>
            <w:tcW w:w="4950" w:type="dxa"/>
            <w:shd w:val="clear" w:color="auto" w:fill="8DB3E2"/>
          </w:tcPr>
          <w:p w14:paraId="168AD1D9" w14:textId="77777777" w:rsidR="0088104B" w:rsidRPr="002E6E4C" w:rsidRDefault="002F75C3">
            <w:pPr>
              <w:rPr>
                <w:rFonts w:ascii="Arial" w:eastAsia="Arial" w:hAnsi="Arial" w:cs="Arial"/>
              </w:rPr>
            </w:pPr>
            <w:r w:rsidRPr="002E6E4C">
              <w:rPr>
                <w:rFonts w:ascii="Arial" w:eastAsia="Arial" w:hAnsi="Arial" w:cs="Arial"/>
              </w:rPr>
              <w:t xml:space="preserve">Curriculum Mapping </w:t>
            </w:r>
          </w:p>
        </w:tc>
        <w:tc>
          <w:tcPr>
            <w:tcW w:w="9175" w:type="dxa"/>
            <w:shd w:val="clear" w:color="auto" w:fill="8DB3E2"/>
          </w:tcPr>
          <w:p w14:paraId="66A14021" w14:textId="77777777" w:rsidR="0088104B" w:rsidRPr="002E6E4C" w:rsidRDefault="0088104B" w:rsidP="00B51D7A">
            <w:pPr>
              <w:numPr>
                <w:ilvl w:val="0"/>
                <w:numId w:val="6"/>
              </w:numPr>
              <w:pBdr>
                <w:top w:val="nil"/>
                <w:left w:val="nil"/>
                <w:bottom w:val="nil"/>
                <w:right w:val="nil"/>
                <w:between w:val="nil"/>
              </w:pBdr>
              <w:ind w:left="180" w:hanging="180"/>
              <w:rPr>
                <w:rFonts w:ascii="Arial" w:hAnsi="Arial" w:cs="Arial"/>
                <w:color w:val="000000"/>
              </w:rPr>
            </w:pPr>
          </w:p>
        </w:tc>
      </w:tr>
      <w:tr w:rsidR="0088104B" w:rsidRPr="002E6E4C" w14:paraId="4CB010C3" w14:textId="77777777">
        <w:trPr>
          <w:trHeight w:val="80"/>
        </w:trPr>
        <w:tc>
          <w:tcPr>
            <w:tcW w:w="4950" w:type="dxa"/>
            <w:shd w:val="clear" w:color="auto" w:fill="A8D08D"/>
          </w:tcPr>
          <w:p w14:paraId="7A4F3FC1" w14:textId="77777777" w:rsidR="0088104B" w:rsidRPr="002E6E4C" w:rsidRDefault="002F75C3">
            <w:pPr>
              <w:rPr>
                <w:rFonts w:ascii="Arial" w:eastAsia="Arial" w:hAnsi="Arial" w:cs="Arial"/>
              </w:rPr>
            </w:pPr>
            <w:r w:rsidRPr="002E6E4C">
              <w:rPr>
                <w:rFonts w:ascii="Arial" w:eastAsia="Arial" w:hAnsi="Arial" w:cs="Arial"/>
              </w:rPr>
              <w:lastRenderedPageBreak/>
              <w:t>Notes or Resources</w:t>
            </w:r>
          </w:p>
        </w:tc>
        <w:tc>
          <w:tcPr>
            <w:tcW w:w="9175" w:type="dxa"/>
            <w:shd w:val="clear" w:color="auto" w:fill="A8D08D"/>
          </w:tcPr>
          <w:p w14:paraId="3B8CB90B" w14:textId="5DB739D6" w:rsidR="007D6468" w:rsidRPr="007D6468" w:rsidRDefault="007D6468" w:rsidP="007D6468">
            <w:pPr>
              <w:numPr>
                <w:ilvl w:val="0"/>
                <w:numId w:val="6"/>
              </w:numPr>
              <w:pBdr>
                <w:top w:val="nil"/>
                <w:left w:val="nil"/>
                <w:bottom w:val="nil"/>
                <w:right w:val="nil"/>
                <w:between w:val="nil"/>
              </w:pBdr>
              <w:ind w:left="166" w:hanging="180"/>
              <w:rPr>
                <w:rFonts w:ascii="Arial" w:hAnsi="Arial" w:cs="Arial"/>
                <w:color w:val="000000"/>
              </w:rPr>
            </w:pPr>
            <w:r w:rsidRPr="007D6468">
              <w:rPr>
                <w:rFonts w:ascii="Arial" w:hAnsi="Arial" w:cs="Arial"/>
                <w:color w:val="000000"/>
              </w:rPr>
              <w:t xml:space="preserve">The care of patients is undertaken with appropriate faculty supervision and conditional independence, allowing residents to attain the knowledge, skills, attitudes, and empathy required for autonomous practice. </w:t>
            </w:r>
          </w:p>
          <w:p w14:paraId="401AD160" w14:textId="11B0EC7C" w:rsidR="007D6468" w:rsidRPr="00145390" w:rsidRDefault="007D6468" w:rsidP="007D6468">
            <w:pPr>
              <w:numPr>
                <w:ilvl w:val="0"/>
                <w:numId w:val="6"/>
              </w:numPr>
              <w:pBdr>
                <w:top w:val="nil"/>
                <w:left w:val="nil"/>
                <w:bottom w:val="nil"/>
                <w:right w:val="nil"/>
                <w:between w:val="nil"/>
              </w:pBdr>
              <w:ind w:left="166" w:hanging="180"/>
              <w:rPr>
                <w:rFonts w:ascii="Arial" w:hAnsi="Arial" w:cs="Arial"/>
                <w:color w:val="000000"/>
              </w:rPr>
            </w:pPr>
            <w:r w:rsidRPr="007D6468">
              <w:rPr>
                <w:rFonts w:ascii="Arial" w:hAnsi="Arial" w:cs="Arial"/>
                <w:color w:val="000000"/>
              </w:rPr>
              <w:t xml:space="preserve">Background and Intent: The ACGME Glossary of Terms defines conditional independence as </w:t>
            </w:r>
            <w:r w:rsidR="00943B50">
              <w:rPr>
                <w:rFonts w:ascii="Arial" w:hAnsi="Arial" w:cs="Arial"/>
                <w:color w:val="000000"/>
              </w:rPr>
              <w:t>“g</w:t>
            </w:r>
            <w:r w:rsidRPr="007D6468">
              <w:rPr>
                <w:rFonts w:ascii="Arial" w:hAnsi="Arial" w:cs="Arial"/>
                <w:color w:val="000000"/>
              </w:rPr>
              <w:t>raded, progressive responsibility for patient car</w:t>
            </w:r>
            <w:r>
              <w:rPr>
                <w:rFonts w:ascii="Arial" w:hAnsi="Arial" w:cs="Arial"/>
                <w:color w:val="000000"/>
              </w:rPr>
              <w:t>e with defined oversight.</w:t>
            </w:r>
            <w:r w:rsidR="00943B50">
              <w:rPr>
                <w:rFonts w:ascii="Arial" w:hAnsi="Arial" w:cs="Arial"/>
                <w:color w:val="000000"/>
              </w:rPr>
              <w:t>”</w:t>
            </w:r>
          </w:p>
          <w:p w14:paraId="4D4DD6BC" w14:textId="3E2CDD52" w:rsidR="00B51D7A"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Invasive procedures expected of a general radiologist may </w:t>
            </w:r>
            <w:proofErr w:type="gramStart"/>
            <w:r w:rsidRPr="002E6E4C">
              <w:rPr>
                <w:rFonts w:ascii="Arial" w:eastAsia="Arial" w:hAnsi="Arial" w:cs="Arial"/>
                <w:color w:val="000000"/>
              </w:rPr>
              <w:t>include:</w:t>
            </w:r>
            <w:proofErr w:type="gramEnd"/>
            <w:r w:rsidRPr="002E6E4C">
              <w:rPr>
                <w:rFonts w:ascii="Arial" w:eastAsia="Arial" w:hAnsi="Arial" w:cs="Arial"/>
                <w:color w:val="000000"/>
              </w:rPr>
              <w:t xml:space="preserve"> paracentesis, thoracentesis, thyroid biopsy, superficial lymph node, lumbar puncture, </w:t>
            </w:r>
            <w:r w:rsidR="00943B50">
              <w:rPr>
                <w:rFonts w:ascii="Arial" w:eastAsia="Arial" w:hAnsi="Arial" w:cs="Arial"/>
                <w:color w:val="000000"/>
              </w:rPr>
              <w:t xml:space="preserve">and/or </w:t>
            </w:r>
            <w:r w:rsidRPr="002E6E4C">
              <w:rPr>
                <w:rFonts w:ascii="Arial" w:eastAsia="Arial" w:hAnsi="Arial" w:cs="Arial"/>
                <w:color w:val="000000"/>
              </w:rPr>
              <w:t>abscess drainage</w:t>
            </w:r>
            <w:r w:rsidR="00943B50">
              <w:rPr>
                <w:rFonts w:ascii="Arial" w:eastAsia="Arial" w:hAnsi="Arial" w:cs="Arial"/>
                <w:color w:val="000000"/>
              </w:rPr>
              <w:t>.</w:t>
            </w:r>
          </w:p>
          <w:p w14:paraId="3E33BB72" w14:textId="77777777" w:rsidR="00B51D7A" w:rsidRPr="002E6E4C" w:rsidRDefault="003102EC" w:rsidP="005B3F6E">
            <w:pPr>
              <w:numPr>
                <w:ilvl w:val="0"/>
                <w:numId w:val="6"/>
              </w:numPr>
              <w:pBdr>
                <w:top w:val="nil"/>
                <w:left w:val="nil"/>
                <w:bottom w:val="nil"/>
                <w:right w:val="nil"/>
                <w:between w:val="nil"/>
              </w:pBdr>
              <w:ind w:left="187" w:hanging="187"/>
              <w:rPr>
                <w:rFonts w:ascii="Arial" w:hAnsi="Arial" w:cs="Arial"/>
                <w:color w:val="000000"/>
              </w:rPr>
            </w:pPr>
            <w:r w:rsidRPr="005453F1">
              <w:rPr>
                <w:rFonts w:ascii="Arial" w:eastAsia="Arial" w:hAnsi="Arial" w:cs="Arial"/>
                <w:i/>
              </w:rPr>
              <w:t xml:space="preserve">The </w:t>
            </w:r>
            <w:r w:rsidR="002F75C3" w:rsidRPr="005453F1">
              <w:rPr>
                <w:rFonts w:ascii="Arial" w:eastAsia="Arial" w:hAnsi="Arial" w:cs="Arial"/>
                <w:i/>
              </w:rPr>
              <w:t>New England Journal of Medicine</w:t>
            </w:r>
            <w:r w:rsidRPr="002E6E4C">
              <w:rPr>
                <w:rFonts w:ascii="Arial" w:eastAsia="Arial" w:hAnsi="Arial" w:cs="Arial"/>
              </w:rPr>
              <w:t xml:space="preserve">. </w:t>
            </w:r>
            <w:r w:rsidR="002F75C3" w:rsidRPr="002E6E4C">
              <w:rPr>
                <w:rFonts w:ascii="Arial" w:eastAsia="Arial" w:hAnsi="Arial" w:cs="Arial"/>
              </w:rPr>
              <w:t>Videos</w:t>
            </w:r>
            <w:r w:rsidRPr="002E6E4C">
              <w:rPr>
                <w:rFonts w:ascii="Arial" w:eastAsia="Arial" w:hAnsi="Arial" w:cs="Arial"/>
              </w:rPr>
              <w:t xml:space="preserve"> in Clinical Medicine.</w:t>
            </w:r>
            <w:r w:rsidR="002F75C3" w:rsidRPr="002E6E4C">
              <w:rPr>
                <w:rFonts w:ascii="Arial" w:eastAsia="Arial" w:hAnsi="Arial" w:cs="Arial"/>
              </w:rPr>
              <w:t xml:space="preserve"> </w:t>
            </w:r>
            <w:hyperlink r:id="rId22" w:history="1">
              <w:r w:rsidR="005B3F6E" w:rsidRPr="002E6E4C">
                <w:rPr>
                  <w:rStyle w:val="Hyperlink"/>
                  <w:rFonts w:ascii="Arial" w:hAnsi="Arial" w:cs="Arial"/>
                </w:rPr>
                <w:t>https://www.nejm.org/multimedia/medical-videos</w:t>
              </w:r>
            </w:hyperlink>
            <w:r w:rsidR="005B3F6E" w:rsidRPr="002E6E4C">
              <w:rPr>
                <w:rFonts w:ascii="Arial" w:hAnsi="Arial" w:cs="Arial"/>
              </w:rPr>
              <w:t xml:space="preserve">. </w:t>
            </w:r>
            <w:r w:rsidRPr="002E6E4C">
              <w:rPr>
                <w:rFonts w:ascii="Arial" w:eastAsia="Arial" w:hAnsi="Arial" w:cs="Arial"/>
              </w:rPr>
              <w:t>2019.</w:t>
            </w:r>
          </w:p>
          <w:p w14:paraId="61AAD363" w14:textId="77777777" w:rsidR="00B51D7A" w:rsidRPr="002E6E4C" w:rsidRDefault="002F75C3"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 xml:space="preserve">Society </w:t>
            </w:r>
            <w:r w:rsidR="003102EC" w:rsidRPr="002E6E4C">
              <w:rPr>
                <w:rFonts w:ascii="Arial" w:eastAsia="Arial" w:hAnsi="Arial" w:cs="Arial"/>
              </w:rPr>
              <w:t>of</w:t>
            </w:r>
            <w:r w:rsidRPr="002E6E4C">
              <w:rPr>
                <w:rFonts w:ascii="Arial" w:eastAsia="Arial" w:hAnsi="Arial" w:cs="Arial"/>
              </w:rPr>
              <w:t xml:space="preserve"> </w:t>
            </w:r>
            <w:r w:rsidR="003102EC" w:rsidRPr="002E6E4C">
              <w:rPr>
                <w:rFonts w:ascii="Arial" w:eastAsia="Arial" w:hAnsi="Arial" w:cs="Arial"/>
              </w:rPr>
              <w:t xml:space="preserve">Interventional Radiology. </w:t>
            </w:r>
            <w:hyperlink r:id="rId23" w:history="1">
              <w:r w:rsidR="003477AF" w:rsidRPr="002E6E4C">
                <w:rPr>
                  <w:rStyle w:val="Hyperlink"/>
                  <w:rFonts w:ascii="Arial" w:hAnsi="Arial" w:cs="Arial"/>
                </w:rPr>
                <w:t>https://www.sirweb.org/</w:t>
              </w:r>
            </w:hyperlink>
            <w:r w:rsidR="003102EC" w:rsidRPr="002E6E4C">
              <w:rPr>
                <w:rFonts w:ascii="Arial" w:hAnsi="Arial" w:cs="Arial"/>
              </w:rPr>
              <w:t>. 2019.</w:t>
            </w:r>
          </w:p>
          <w:p w14:paraId="717C6809" w14:textId="77777777" w:rsidR="0088104B" w:rsidRPr="002E6E4C" w:rsidRDefault="003102EC" w:rsidP="00B51D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RSNA. </w:t>
            </w:r>
            <w:r w:rsidR="002F75C3" w:rsidRPr="002E6E4C">
              <w:rPr>
                <w:rFonts w:ascii="Arial" w:eastAsia="Arial" w:hAnsi="Arial" w:cs="Arial"/>
                <w:color w:val="000000"/>
              </w:rPr>
              <w:t>Phy</w:t>
            </w:r>
            <w:r w:rsidR="005B3F6E" w:rsidRPr="002E6E4C">
              <w:rPr>
                <w:rFonts w:ascii="Arial" w:eastAsia="Arial" w:hAnsi="Arial" w:cs="Arial"/>
                <w:color w:val="000000"/>
              </w:rPr>
              <w:t>sics Modules</w:t>
            </w:r>
            <w:r w:rsidRPr="002E6E4C">
              <w:rPr>
                <w:rFonts w:ascii="Arial" w:eastAsia="Arial" w:hAnsi="Arial" w:cs="Arial"/>
                <w:color w:val="000000"/>
              </w:rPr>
              <w:t>.</w:t>
            </w:r>
            <w:r w:rsidR="00193A6A" w:rsidRPr="002E6E4C">
              <w:rPr>
                <w:rFonts w:ascii="Arial" w:eastAsia="Arial" w:hAnsi="Arial" w:cs="Arial"/>
                <w:color w:val="000000"/>
              </w:rPr>
              <w:t xml:space="preserve"> </w:t>
            </w:r>
            <w:hyperlink r:id="rId24" w:history="1">
              <w:r w:rsidR="00193A6A" w:rsidRPr="002E6E4C">
                <w:rPr>
                  <w:rStyle w:val="Hyperlink"/>
                  <w:rFonts w:ascii="Arial" w:eastAsia="Arial" w:hAnsi="Arial" w:cs="Arial"/>
                </w:rPr>
                <w:t>https://www.rsna.org/education/trainee-resources/physics-modules</w:t>
              </w:r>
            </w:hyperlink>
            <w:r w:rsidRPr="002E6E4C">
              <w:rPr>
                <w:rFonts w:ascii="Arial" w:eastAsia="Arial" w:hAnsi="Arial" w:cs="Arial"/>
                <w:color w:val="000000"/>
              </w:rPr>
              <w:t>. 2019.</w:t>
            </w:r>
          </w:p>
        </w:tc>
      </w:tr>
    </w:tbl>
    <w:p w14:paraId="197FED79" w14:textId="77777777" w:rsidR="0088104B" w:rsidRDefault="0088104B">
      <w:pPr>
        <w:rPr>
          <w:rFonts w:ascii="Arial" w:eastAsia="Arial" w:hAnsi="Arial" w:cs="Arial"/>
        </w:rPr>
      </w:pPr>
    </w:p>
    <w:p w14:paraId="5BC5EC42" w14:textId="77777777" w:rsidR="0088104B" w:rsidRDefault="002F75C3">
      <w:pPr>
        <w:rPr>
          <w:rFonts w:ascii="Arial" w:eastAsia="Arial" w:hAnsi="Arial" w:cs="Arial"/>
        </w:rPr>
      </w:pPr>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E6E4C" w14:paraId="1D2985E4" w14:textId="77777777">
        <w:trPr>
          <w:trHeight w:val="760"/>
        </w:trPr>
        <w:tc>
          <w:tcPr>
            <w:tcW w:w="14125" w:type="dxa"/>
            <w:gridSpan w:val="2"/>
            <w:shd w:val="clear" w:color="auto" w:fill="9CC3E5"/>
          </w:tcPr>
          <w:p w14:paraId="53058DBF" w14:textId="77777777" w:rsidR="0088104B" w:rsidRPr="002E6E4C" w:rsidRDefault="002F75C3" w:rsidP="00D86E63">
            <w:pPr>
              <w:ind w:left="14" w:hanging="14"/>
              <w:jc w:val="center"/>
              <w:rPr>
                <w:rFonts w:ascii="Arial" w:eastAsia="Arial" w:hAnsi="Arial" w:cs="Arial"/>
                <w:b/>
              </w:rPr>
            </w:pPr>
            <w:r w:rsidRPr="002E6E4C">
              <w:rPr>
                <w:rFonts w:ascii="Arial" w:eastAsia="Arial" w:hAnsi="Arial" w:cs="Arial"/>
                <w:b/>
              </w:rPr>
              <w:lastRenderedPageBreak/>
              <w:t xml:space="preserve">Medical Knowledge 1: Diagnostic Knowledge </w:t>
            </w:r>
          </w:p>
          <w:p w14:paraId="171BB633" w14:textId="60307C37" w:rsidR="0088104B" w:rsidRPr="002E6E4C" w:rsidRDefault="002F75C3" w:rsidP="00BA1F6A">
            <w:pPr>
              <w:ind w:left="201" w:hanging="14"/>
              <w:rPr>
                <w:rFonts w:ascii="Arial" w:eastAsia="Arial" w:hAnsi="Arial" w:cs="Arial"/>
                <w:b/>
                <w:color w:val="000000"/>
              </w:rPr>
            </w:pPr>
            <w:r w:rsidRPr="002E6E4C">
              <w:rPr>
                <w:rFonts w:ascii="Arial" w:eastAsia="Arial" w:hAnsi="Arial" w:cs="Arial"/>
                <w:b/>
              </w:rPr>
              <w:t>Overall Intent:</w:t>
            </w:r>
            <w:r w:rsidRPr="002E6E4C">
              <w:rPr>
                <w:rFonts w:ascii="Arial" w:eastAsia="Arial" w:hAnsi="Arial" w:cs="Arial"/>
              </w:rPr>
              <w:t xml:space="preserve"> </w:t>
            </w:r>
            <w:r w:rsidR="00BA1F6A">
              <w:rPr>
                <w:rFonts w:ascii="Arial" w:eastAsia="Arial" w:hAnsi="Arial" w:cs="Arial"/>
              </w:rPr>
              <w:t>T</w:t>
            </w:r>
            <w:r w:rsidRPr="002E6E4C">
              <w:rPr>
                <w:rFonts w:ascii="Arial" w:eastAsia="Arial" w:hAnsi="Arial" w:cs="Arial"/>
              </w:rPr>
              <w:t>o apply knowledge of anatomy, pathophysiology, and cellular and molecular systems to generate a differential diagnosis</w:t>
            </w:r>
          </w:p>
        </w:tc>
      </w:tr>
      <w:tr w:rsidR="0088104B" w:rsidRPr="002E6E4C" w14:paraId="5632BC9B" w14:textId="77777777">
        <w:tc>
          <w:tcPr>
            <w:tcW w:w="4950" w:type="dxa"/>
            <w:shd w:val="clear" w:color="auto" w:fill="FAC090"/>
          </w:tcPr>
          <w:p w14:paraId="5D023A9E"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398FA17B" w14:textId="77777777" w:rsidR="0088104B" w:rsidRPr="002E6E4C" w:rsidRDefault="002F75C3" w:rsidP="00D86E63">
            <w:pPr>
              <w:ind w:left="14" w:hanging="14"/>
              <w:jc w:val="center"/>
              <w:rPr>
                <w:rFonts w:ascii="Arial" w:eastAsia="Arial" w:hAnsi="Arial" w:cs="Arial"/>
                <w:b/>
              </w:rPr>
            </w:pPr>
            <w:r w:rsidRPr="002E6E4C">
              <w:rPr>
                <w:rFonts w:ascii="Arial" w:eastAsia="Arial" w:hAnsi="Arial" w:cs="Arial"/>
                <w:b/>
              </w:rPr>
              <w:t>Examples</w:t>
            </w:r>
          </w:p>
        </w:tc>
      </w:tr>
      <w:tr w:rsidR="0088104B" w:rsidRPr="002E6E4C" w14:paraId="780E60EB" w14:textId="77777777" w:rsidTr="006B557B">
        <w:tc>
          <w:tcPr>
            <w:tcW w:w="4950" w:type="dxa"/>
            <w:tcBorders>
              <w:top w:val="single" w:sz="4" w:space="0" w:color="000000"/>
              <w:bottom w:val="single" w:sz="4" w:space="0" w:color="000000"/>
            </w:tcBorders>
            <w:shd w:val="clear" w:color="auto" w:fill="C9C9C9"/>
          </w:tcPr>
          <w:p w14:paraId="74286111" w14:textId="77777777" w:rsidR="0037395F" w:rsidRPr="0037395F" w:rsidRDefault="002F75C3" w:rsidP="0037395F">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37395F" w:rsidRPr="0037395F">
              <w:rPr>
                <w:rFonts w:ascii="Arial" w:eastAsia="Arial" w:hAnsi="Arial" w:cs="Arial"/>
                <w:i/>
                <w:color w:val="000000"/>
              </w:rPr>
              <w:t>Demonstrates knowledge of imaging anatomy</w:t>
            </w:r>
          </w:p>
          <w:p w14:paraId="4C20AFAD" w14:textId="77777777" w:rsidR="0037395F" w:rsidRPr="0037395F" w:rsidRDefault="0037395F" w:rsidP="0037395F">
            <w:pPr>
              <w:rPr>
                <w:rFonts w:ascii="Arial" w:eastAsia="Arial" w:hAnsi="Arial" w:cs="Arial"/>
                <w:i/>
                <w:color w:val="000000"/>
              </w:rPr>
            </w:pPr>
          </w:p>
          <w:p w14:paraId="0BD87CF3" w14:textId="77777777" w:rsidR="0037395F" w:rsidRPr="0037395F" w:rsidRDefault="0037395F" w:rsidP="0037395F">
            <w:pPr>
              <w:rPr>
                <w:rFonts w:ascii="Arial" w:eastAsia="Arial" w:hAnsi="Arial" w:cs="Arial"/>
                <w:i/>
                <w:color w:val="000000"/>
              </w:rPr>
            </w:pPr>
            <w:r w:rsidRPr="0037395F">
              <w:rPr>
                <w:rFonts w:ascii="Arial" w:eastAsia="Arial" w:hAnsi="Arial" w:cs="Arial"/>
                <w:i/>
                <w:color w:val="000000"/>
              </w:rPr>
              <w:t>Demonstrates knowledge of pathophysiology of disease processes</w:t>
            </w:r>
          </w:p>
          <w:p w14:paraId="0B3E2E54" w14:textId="77777777" w:rsidR="0037395F" w:rsidRPr="0037395F" w:rsidRDefault="0037395F" w:rsidP="0037395F">
            <w:pPr>
              <w:rPr>
                <w:rFonts w:ascii="Arial" w:eastAsia="Arial" w:hAnsi="Arial" w:cs="Arial"/>
                <w:i/>
                <w:color w:val="000000"/>
              </w:rPr>
            </w:pPr>
          </w:p>
          <w:p w14:paraId="6F82F3F9" w14:textId="413D0DBD" w:rsidR="0088104B" w:rsidRPr="002E6E4C" w:rsidRDefault="0037395F" w:rsidP="0037395F">
            <w:pPr>
              <w:rPr>
                <w:rFonts w:ascii="Arial" w:eastAsia="Arial" w:hAnsi="Arial" w:cs="Arial"/>
                <w:i/>
                <w:color w:val="000000"/>
              </w:rPr>
            </w:pPr>
            <w:r w:rsidRPr="0037395F">
              <w:rPr>
                <w:rFonts w:ascii="Arial" w:eastAsia="Arial" w:hAnsi="Arial" w:cs="Arial"/>
                <w:i/>
                <w:color w:val="000000"/>
              </w:rPr>
              <w:t>Demonstrates knowledge of cellular and molecular systems</w:t>
            </w:r>
          </w:p>
        </w:tc>
        <w:tc>
          <w:tcPr>
            <w:tcW w:w="9175" w:type="dxa"/>
            <w:tcBorders>
              <w:top w:val="single" w:sz="4" w:space="0" w:color="000000"/>
              <w:left w:val="nil"/>
              <w:bottom w:val="single" w:sz="4" w:space="0" w:color="000000"/>
              <w:right w:val="single" w:sz="8" w:space="0" w:color="000000"/>
            </w:tcBorders>
            <w:shd w:val="clear" w:color="auto" w:fill="C9C9C9"/>
          </w:tcPr>
          <w:p w14:paraId="0DD6805C"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Identifies pulmonary lobar anatomy</w:t>
            </w:r>
          </w:p>
          <w:p w14:paraId="79070849" w14:textId="77777777" w:rsidR="000F6E7A" w:rsidRPr="002E6E4C" w:rsidRDefault="000F6E7A" w:rsidP="000F6E7A">
            <w:pPr>
              <w:pBdr>
                <w:top w:val="nil"/>
                <w:left w:val="nil"/>
                <w:bottom w:val="nil"/>
                <w:right w:val="nil"/>
                <w:between w:val="nil"/>
              </w:pBdr>
              <w:rPr>
                <w:rFonts w:ascii="Arial" w:hAnsi="Arial" w:cs="Arial"/>
                <w:color w:val="000000"/>
              </w:rPr>
            </w:pPr>
          </w:p>
          <w:p w14:paraId="1DD5C192" w14:textId="77777777" w:rsidR="000F6E7A" w:rsidRPr="002E6E4C" w:rsidRDefault="000F6E7A" w:rsidP="000F6E7A">
            <w:pPr>
              <w:pBdr>
                <w:top w:val="nil"/>
                <w:left w:val="nil"/>
                <w:bottom w:val="nil"/>
                <w:right w:val="nil"/>
                <w:between w:val="nil"/>
              </w:pBdr>
              <w:rPr>
                <w:rFonts w:ascii="Arial" w:hAnsi="Arial" w:cs="Arial"/>
                <w:color w:val="000000"/>
              </w:rPr>
            </w:pPr>
          </w:p>
          <w:p w14:paraId="2C6FCAFE"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Knows spectrum of primary lung pathology </w:t>
            </w:r>
          </w:p>
          <w:p w14:paraId="57CB3AA7" w14:textId="77777777" w:rsidR="000F6E7A" w:rsidRPr="002E6E4C" w:rsidRDefault="000F6E7A" w:rsidP="000F6E7A">
            <w:pPr>
              <w:pBdr>
                <w:top w:val="nil"/>
                <w:left w:val="nil"/>
                <w:bottom w:val="nil"/>
                <w:right w:val="nil"/>
                <w:between w:val="nil"/>
              </w:pBdr>
              <w:rPr>
                <w:rFonts w:ascii="Arial" w:hAnsi="Arial" w:cs="Arial"/>
                <w:color w:val="000000"/>
              </w:rPr>
            </w:pPr>
          </w:p>
          <w:p w14:paraId="2A960457" w14:textId="77777777" w:rsidR="000F6E7A" w:rsidRPr="002E6E4C" w:rsidRDefault="000F6E7A" w:rsidP="000F6E7A">
            <w:pPr>
              <w:pBdr>
                <w:top w:val="nil"/>
                <w:left w:val="nil"/>
                <w:bottom w:val="nil"/>
                <w:right w:val="nil"/>
                <w:between w:val="nil"/>
              </w:pBdr>
              <w:rPr>
                <w:rFonts w:ascii="Arial" w:hAnsi="Arial" w:cs="Arial"/>
                <w:color w:val="000000"/>
              </w:rPr>
            </w:pPr>
          </w:p>
          <w:p w14:paraId="27089A6A" w14:textId="77777777" w:rsidR="0088104B" w:rsidRPr="00145390"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Knows that lung cancer genomic profiling exists</w:t>
            </w:r>
          </w:p>
          <w:p w14:paraId="5831581E" w14:textId="64F4FF3D" w:rsidR="007D6468" w:rsidRPr="002E6E4C" w:rsidRDefault="007D6468" w:rsidP="000F6E7A">
            <w:pPr>
              <w:numPr>
                <w:ilvl w:val="0"/>
                <w:numId w:val="6"/>
              </w:numPr>
              <w:pBdr>
                <w:top w:val="nil"/>
                <w:left w:val="nil"/>
                <w:bottom w:val="nil"/>
                <w:right w:val="nil"/>
                <w:between w:val="nil"/>
              </w:pBdr>
              <w:ind w:left="180" w:hanging="180"/>
              <w:rPr>
                <w:rFonts w:ascii="Arial" w:hAnsi="Arial" w:cs="Arial"/>
                <w:color w:val="000000"/>
              </w:rPr>
            </w:pPr>
            <w:r w:rsidRPr="007D6468">
              <w:rPr>
                <w:rFonts w:ascii="Arial" w:hAnsi="Arial" w:cs="Arial"/>
                <w:color w:val="000000"/>
              </w:rPr>
              <w:t>Knows thyroid anatomy, knows basic differential for thyroid nodule, knows thyroid cancer can be derived from different cells</w:t>
            </w:r>
          </w:p>
        </w:tc>
      </w:tr>
      <w:tr w:rsidR="0088104B" w:rsidRPr="002E6E4C" w14:paraId="353A1F49" w14:textId="77777777" w:rsidTr="006B557B">
        <w:tc>
          <w:tcPr>
            <w:tcW w:w="4950" w:type="dxa"/>
            <w:tcBorders>
              <w:top w:val="single" w:sz="4" w:space="0" w:color="000000"/>
              <w:bottom w:val="single" w:sz="4" w:space="0" w:color="000000"/>
            </w:tcBorders>
            <w:shd w:val="clear" w:color="auto" w:fill="C9C9C9"/>
          </w:tcPr>
          <w:p w14:paraId="4BF50DBB" w14:textId="77777777" w:rsidR="0037395F" w:rsidRPr="0037395F" w:rsidRDefault="002F75C3" w:rsidP="0037395F">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37395F" w:rsidRPr="0037395F">
              <w:rPr>
                <w:rFonts w:ascii="Arial" w:eastAsia="Arial" w:hAnsi="Arial" w:cs="Arial"/>
                <w:i/>
              </w:rPr>
              <w:t>Applies knowledge of anatomy to make common imaging diagnoses</w:t>
            </w:r>
          </w:p>
          <w:p w14:paraId="131C9BFF" w14:textId="77777777" w:rsidR="0037395F" w:rsidRPr="0037395F" w:rsidRDefault="0037395F" w:rsidP="0037395F">
            <w:pPr>
              <w:rPr>
                <w:rFonts w:ascii="Arial" w:eastAsia="Arial" w:hAnsi="Arial" w:cs="Arial"/>
                <w:i/>
              </w:rPr>
            </w:pPr>
          </w:p>
          <w:p w14:paraId="53A077A2" w14:textId="77777777" w:rsidR="0037395F" w:rsidRPr="0037395F" w:rsidRDefault="0037395F" w:rsidP="0037395F">
            <w:pPr>
              <w:rPr>
                <w:rFonts w:ascii="Arial" w:eastAsia="Arial" w:hAnsi="Arial" w:cs="Arial"/>
                <w:i/>
              </w:rPr>
            </w:pPr>
            <w:r w:rsidRPr="0037395F">
              <w:rPr>
                <w:rFonts w:ascii="Arial" w:eastAsia="Arial" w:hAnsi="Arial" w:cs="Arial"/>
                <w:i/>
              </w:rPr>
              <w:t>Applies knowledge of pathophysiology to make common imaging diagnoses</w:t>
            </w:r>
          </w:p>
          <w:p w14:paraId="4E1A6030" w14:textId="77777777" w:rsidR="0037395F" w:rsidRPr="0037395F" w:rsidRDefault="0037395F" w:rsidP="0037395F">
            <w:pPr>
              <w:rPr>
                <w:rFonts w:ascii="Arial" w:eastAsia="Arial" w:hAnsi="Arial" w:cs="Arial"/>
                <w:i/>
              </w:rPr>
            </w:pPr>
          </w:p>
          <w:p w14:paraId="003E942E" w14:textId="54C80949" w:rsidR="0088104B" w:rsidRPr="002E6E4C" w:rsidRDefault="0037395F" w:rsidP="0037395F">
            <w:pPr>
              <w:rPr>
                <w:rFonts w:ascii="Arial" w:eastAsia="Arial" w:hAnsi="Arial" w:cs="Arial"/>
                <w:i/>
              </w:rPr>
            </w:pPr>
            <w:r w:rsidRPr="0037395F">
              <w:rPr>
                <w:rFonts w:ascii="Arial" w:eastAsia="Arial" w:hAnsi="Arial" w:cs="Arial"/>
                <w:i/>
              </w:rPr>
              <w:t>Applies knowledge of cellular and molecular systems to make common imaging diagnoses</w:t>
            </w:r>
          </w:p>
        </w:tc>
        <w:tc>
          <w:tcPr>
            <w:tcW w:w="9175" w:type="dxa"/>
            <w:tcBorders>
              <w:top w:val="single" w:sz="4" w:space="0" w:color="000000"/>
              <w:left w:val="nil"/>
              <w:bottom w:val="single" w:sz="4" w:space="0" w:color="000000"/>
              <w:right w:val="single" w:sz="8" w:space="0" w:color="000000"/>
            </w:tcBorders>
            <w:shd w:val="clear" w:color="auto" w:fill="C9C9C9"/>
          </w:tcPr>
          <w:p w14:paraId="7BC74ACD"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Accurately identifies lobar pneumonia </w:t>
            </w:r>
          </w:p>
          <w:p w14:paraId="278D8D1E" w14:textId="77777777" w:rsidR="000F6E7A" w:rsidRPr="002E6E4C" w:rsidRDefault="000F6E7A" w:rsidP="000F6E7A">
            <w:pPr>
              <w:pBdr>
                <w:top w:val="nil"/>
                <w:left w:val="nil"/>
                <w:bottom w:val="nil"/>
                <w:right w:val="nil"/>
                <w:between w:val="nil"/>
              </w:pBdr>
              <w:rPr>
                <w:rFonts w:ascii="Arial" w:hAnsi="Arial" w:cs="Arial"/>
                <w:color w:val="000000"/>
              </w:rPr>
            </w:pPr>
          </w:p>
          <w:p w14:paraId="7C6B764F" w14:textId="77777777" w:rsidR="000F6E7A" w:rsidRPr="002E6E4C" w:rsidRDefault="000F6E7A" w:rsidP="000F6E7A">
            <w:pPr>
              <w:pBdr>
                <w:top w:val="nil"/>
                <w:left w:val="nil"/>
                <w:bottom w:val="nil"/>
                <w:right w:val="nil"/>
                <w:between w:val="nil"/>
              </w:pBdr>
              <w:rPr>
                <w:rFonts w:ascii="Arial" w:hAnsi="Arial" w:cs="Arial"/>
                <w:color w:val="000000"/>
              </w:rPr>
            </w:pPr>
          </w:p>
          <w:p w14:paraId="092FCDCA" w14:textId="77777777" w:rsidR="0088104B" w:rsidRPr="00145390" w:rsidRDefault="002F75C3" w:rsidP="00BA1F6A">
            <w:pPr>
              <w:numPr>
                <w:ilvl w:val="0"/>
                <w:numId w:val="6"/>
              </w:numPr>
              <w:pBdr>
                <w:top w:val="nil"/>
                <w:left w:val="nil"/>
                <w:bottom w:val="nil"/>
                <w:right w:val="nil"/>
                <w:between w:val="nil"/>
              </w:pBdr>
              <w:ind w:left="161" w:hanging="161"/>
              <w:rPr>
                <w:rFonts w:ascii="Arial" w:hAnsi="Arial" w:cs="Arial"/>
                <w:color w:val="000000"/>
              </w:rPr>
            </w:pPr>
            <w:r w:rsidRPr="002E6E4C">
              <w:rPr>
                <w:rFonts w:ascii="Arial" w:eastAsia="Arial" w:hAnsi="Arial" w:cs="Arial"/>
                <w:color w:val="000000"/>
              </w:rPr>
              <w:t xml:space="preserve">Uses </w:t>
            </w:r>
            <w:r w:rsidR="00BA1F6A">
              <w:rPr>
                <w:rFonts w:ascii="Arial" w:eastAsia="Arial" w:hAnsi="Arial" w:cs="Arial"/>
                <w:color w:val="000000"/>
              </w:rPr>
              <w:t>p</w:t>
            </w:r>
            <w:r w:rsidR="00BA1F6A" w:rsidRPr="00BA1F6A">
              <w:rPr>
                <w:rFonts w:ascii="Arial" w:eastAsia="Arial" w:hAnsi="Arial" w:cs="Arial"/>
                <w:color w:val="000000"/>
              </w:rPr>
              <w:t xml:space="preserve">ositron emission tomography </w:t>
            </w:r>
            <w:r w:rsidR="00BA1F6A">
              <w:rPr>
                <w:rFonts w:ascii="Arial" w:eastAsia="Arial" w:hAnsi="Arial" w:cs="Arial"/>
                <w:color w:val="000000"/>
              </w:rPr>
              <w:t>(</w:t>
            </w:r>
            <w:r w:rsidRPr="002E6E4C">
              <w:rPr>
                <w:rFonts w:ascii="Arial" w:eastAsia="Arial" w:hAnsi="Arial" w:cs="Arial"/>
                <w:color w:val="000000"/>
              </w:rPr>
              <w:t>PET</w:t>
            </w:r>
            <w:r w:rsidR="00BA1F6A">
              <w:rPr>
                <w:rFonts w:ascii="Arial" w:eastAsia="Arial" w:hAnsi="Arial" w:cs="Arial"/>
                <w:color w:val="000000"/>
              </w:rPr>
              <w:t>)-</w:t>
            </w:r>
            <w:r w:rsidRPr="002E6E4C">
              <w:rPr>
                <w:rFonts w:ascii="Arial" w:eastAsia="Arial" w:hAnsi="Arial" w:cs="Arial"/>
                <w:color w:val="000000"/>
              </w:rPr>
              <w:t>CT to diagnose/stage lung cancer</w:t>
            </w:r>
          </w:p>
          <w:p w14:paraId="41A6C0AA" w14:textId="3EB2DDDE" w:rsidR="007D6468" w:rsidRPr="002E6E4C" w:rsidRDefault="007D6468" w:rsidP="00BA1F6A">
            <w:pPr>
              <w:numPr>
                <w:ilvl w:val="0"/>
                <w:numId w:val="6"/>
              </w:numPr>
              <w:pBdr>
                <w:top w:val="nil"/>
                <w:left w:val="nil"/>
                <w:bottom w:val="nil"/>
                <w:right w:val="nil"/>
                <w:between w:val="nil"/>
              </w:pBdr>
              <w:ind w:left="161" w:hanging="161"/>
              <w:rPr>
                <w:rFonts w:ascii="Arial" w:hAnsi="Arial" w:cs="Arial"/>
                <w:color w:val="000000"/>
              </w:rPr>
            </w:pPr>
            <w:r w:rsidRPr="007D6468">
              <w:rPr>
                <w:rFonts w:ascii="Arial" w:eastAsia="Arial" w:hAnsi="Arial" w:cs="Arial"/>
                <w:color w:val="000000"/>
              </w:rPr>
              <w:t>Accurately identifies a thyroid nodule on ultrasound, raises the possibility of toxic adenoma in a patient with a thyroid nodule and hyperthyroidism, uses I-123 uptake and scan to identify a hyperfunctioning thyroid adenoma</w:t>
            </w:r>
          </w:p>
        </w:tc>
      </w:tr>
      <w:tr w:rsidR="0088104B" w:rsidRPr="002E6E4C" w14:paraId="3731CC8D" w14:textId="77777777" w:rsidTr="006B557B">
        <w:tc>
          <w:tcPr>
            <w:tcW w:w="4950" w:type="dxa"/>
            <w:tcBorders>
              <w:top w:val="single" w:sz="4" w:space="0" w:color="000000"/>
              <w:bottom w:val="single" w:sz="4" w:space="0" w:color="000000"/>
            </w:tcBorders>
            <w:shd w:val="clear" w:color="auto" w:fill="C9C9C9"/>
          </w:tcPr>
          <w:p w14:paraId="5D32F833" w14:textId="77777777" w:rsidR="0037395F" w:rsidRPr="0037395F" w:rsidRDefault="002F75C3" w:rsidP="0037395F">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37395F" w:rsidRPr="0037395F">
              <w:rPr>
                <w:rFonts w:ascii="Arial" w:eastAsia="Arial" w:hAnsi="Arial" w:cs="Arial"/>
                <w:i/>
                <w:color w:val="000000"/>
              </w:rPr>
              <w:t>Applies knowledge of anatomy to make uncommon imaging diagnoses</w:t>
            </w:r>
          </w:p>
          <w:p w14:paraId="0768A8E1" w14:textId="77777777" w:rsidR="0037395F" w:rsidRPr="0037395F" w:rsidRDefault="0037395F" w:rsidP="0037395F">
            <w:pPr>
              <w:rPr>
                <w:rFonts w:ascii="Arial" w:eastAsia="Arial" w:hAnsi="Arial" w:cs="Arial"/>
                <w:i/>
                <w:color w:val="000000"/>
              </w:rPr>
            </w:pPr>
          </w:p>
          <w:p w14:paraId="4A082DAC" w14:textId="77777777" w:rsidR="0037395F" w:rsidRPr="0037395F" w:rsidRDefault="0037395F" w:rsidP="0037395F">
            <w:pPr>
              <w:rPr>
                <w:rFonts w:ascii="Arial" w:eastAsia="Arial" w:hAnsi="Arial" w:cs="Arial"/>
                <w:i/>
                <w:color w:val="000000"/>
              </w:rPr>
            </w:pPr>
            <w:r w:rsidRPr="0037395F">
              <w:rPr>
                <w:rFonts w:ascii="Arial" w:eastAsia="Arial" w:hAnsi="Arial" w:cs="Arial"/>
                <w:i/>
                <w:color w:val="000000"/>
              </w:rPr>
              <w:t>Applies knowledge of pathophysiology to make uncommon imaging diagnoses</w:t>
            </w:r>
          </w:p>
          <w:p w14:paraId="36CCFD85" w14:textId="77777777" w:rsidR="0037395F" w:rsidRPr="0037395F" w:rsidRDefault="0037395F" w:rsidP="0037395F">
            <w:pPr>
              <w:rPr>
                <w:rFonts w:ascii="Arial" w:eastAsia="Arial" w:hAnsi="Arial" w:cs="Arial"/>
                <w:i/>
                <w:color w:val="000000"/>
              </w:rPr>
            </w:pPr>
          </w:p>
          <w:p w14:paraId="7126AF94" w14:textId="77777777" w:rsidR="0037395F" w:rsidRPr="0037395F" w:rsidRDefault="0037395F" w:rsidP="0037395F">
            <w:pPr>
              <w:rPr>
                <w:rFonts w:ascii="Arial" w:eastAsia="Arial" w:hAnsi="Arial" w:cs="Arial"/>
                <w:i/>
                <w:color w:val="000000"/>
              </w:rPr>
            </w:pPr>
          </w:p>
          <w:p w14:paraId="13D33B0F" w14:textId="742ABFEB" w:rsidR="0088104B" w:rsidRPr="002E6E4C" w:rsidRDefault="0037395F" w:rsidP="0037395F">
            <w:pPr>
              <w:rPr>
                <w:rFonts w:ascii="Arial" w:eastAsia="Arial" w:hAnsi="Arial" w:cs="Arial"/>
                <w:i/>
                <w:color w:val="000000"/>
              </w:rPr>
            </w:pPr>
            <w:r w:rsidRPr="0037395F">
              <w:rPr>
                <w:rFonts w:ascii="Arial" w:eastAsia="Arial" w:hAnsi="Arial" w:cs="Arial"/>
                <w:i/>
                <w:color w:val="000000"/>
              </w:rPr>
              <w:t>Applies knowledge of cellular and molecular systems to make uncommon imaging diagnoses</w:t>
            </w:r>
          </w:p>
        </w:tc>
        <w:tc>
          <w:tcPr>
            <w:tcW w:w="9175" w:type="dxa"/>
            <w:tcBorders>
              <w:top w:val="single" w:sz="4" w:space="0" w:color="000000"/>
              <w:left w:val="nil"/>
              <w:bottom w:val="single" w:sz="4" w:space="0" w:color="000000"/>
              <w:right w:val="single" w:sz="8" w:space="0" w:color="000000"/>
            </w:tcBorders>
            <w:shd w:val="clear" w:color="auto" w:fill="C9C9C9"/>
          </w:tcPr>
          <w:p w14:paraId="298D5A49"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Accurately classifies interstitial pneumonia</w:t>
            </w:r>
          </w:p>
          <w:p w14:paraId="2ECD5FF6" w14:textId="77777777" w:rsidR="000F6E7A" w:rsidRPr="002E6E4C" w:rsidRDefault="000F6E7A" w:rsidP="000F6E7A">
            <w:pPr>
              <w:pBdr>
                <w:top w:val="nil"/>
                <w:left w:val="nil"/>
                <w:bottom w:val="nil"/>
                <w:right w:val="nil"/>
                <w:between w:val="nil"/>
              </w:pBdr>
              <w:rPr>
                <w:rFonts w:ascii="Arial" w:hAnsi="Arial" w:cs="Arial"/>
                <w:color w:val="000000"/>
              </w:rPr>
            </w:pPr>
          </w:p>
          <w:p w14:paraId="17E7381C" w14:textId="77777777" w:rsidR="000F6E7A" w:rsidRPr="002E6E4C" w:rsidRDefault="000F6E7A" w:rsidP="000F6E7A">
            <w:pPr>
              <w:pBdr>
                <w:top w:val="nil"/>
                <w:left w:val="nil"/>
                <w:bottom w:val="nil"/>
                <w:right w:val="nil"/>
                <w:between w:val="nil"/>
              </w:pBdr>
              <w:rPr>
                <w:rFonts w:ascii="Arial" w:hAnsi="Arial" w:cs="Arial"/>
                <w:color w:val="000000"/>
              </w:rPr>
            </w:pPr>
          </w:p>
          <w:p w14:paraId="178B193B" w14:textId="77777777" w:rsidR="0088104B" w:rsidRPr="00145390"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Uses somatostatin receptor imaging to diagnose neuroendocrine tumor</w:t>
            </w:r>
          </w:p>
          <w:p w14:paraId="1C60588D" w14:textId="0A3B7FC1" w:rsidR="007D6468" w:rsidRPr="002E6E4C" w:rsidRDefault="007D6468" w:rsidP="000F6E7A">
            <w:pPr>
              <w:numPr>
                <w:ilvl w:val="0"/>
                <w:numId w:val="6"/>
              </w:numPr>
              <w:pBdr>
                <w:top w:val="nil"/>
                <w:left w:val="nil"/>
                <w:bottom w:val="nil"/>
                <w:right w:val="nil"/>
                <w:between w:val="nil"/>
              </w:pBdr>
              <w:ind w:left="180" w:hanging="180"/>
              <w:rPr>
                <w:rFonts w:ascii="Arial" w:hAnsi="Arial" w:cs="Arial"/>
                <w:color w:val="000000"/>
              </w:rPr>
            </w:pPr>
            <w:r w:rsidRPr="007D6468">
              <w:rPr>
                <w:rFonts w:ascii="Arial" w:eastAsia="Arial" w:hAnsi="Arial" w:cs="Arial"/>
                <w:color w:val="000000"/>
              </w:rPr>
              <w:t xml:space="preserve">Identifies abnormal lymph node on ultrasound for follow up post-thyroidectomy in thyroid cancer patient, identifies a metastatic lymph node in patient with prior papillary thyroid cancer post thyroidectomy and new uptake in lymph node on I-123 whole body scan, </w:t>
            </w:r>
            <w:r w:rsidR="0037395F">
              <w:rPr>
                <w:rFonts w:ascii="Arial" w:eastAsia="Arial" w:hAnsi="Arial" w:cs="Arial"/>
                <w:color w:val="000000"/>
              </w:rPr>
              <w:t xml:space="preserve">and </w:t>
            </w:r>
            <w:r w:rsidRPr="007D6468">
              <w:rPr>
                <w:rFonts w:ascii="Arial" w:eastAsia="Arial" w:hAnsi="Arial" w:cs="Arial"/>
                <w:color w:val="000000"/>
              </w:rPr>
              <w:t>recommends PET CT to evaluate for dedifferentiated thyroid cancer in post-thyroidectomy papillary thyroid cancer patient with new elevated thyroglobulin levels and a negative whole body radioiodine scan</w:t>
            </w:r>
          </w:p>
        </w:tc>
      </w:tr>
      <w:tr w:rsidR="0088104B" w:rsidRPr="002E6E4C" w14:paraId="670272B0" w14:textId="77777777" w:rsidTr="006B557B">
        <w:tc>
          <w:tcPr>
            <w:tcW w:w="4950" w:type="dxa"/>
            <w:tcBorders>
              <w:top w:val="single" w:sz="4" w:space="0" w:color="000000"/>
              <w:bottom w:val="single" w:sz="4" w:space="0" w:color="000000"/>
            </w:tcBorders>
            <w:shd w:val="clear" w:color="auto" w:fill="C9C9C9"/>
          </w:tcPr>
          <w:p w14:paraId="0C8100F6" w14:textId="38B36E3D" w:rsidR="0088104B" w:rsidRPr="002E6E4C" w:rsidRDefault="002F75C3">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37395F" w:rsidRPr="0037395F">
              <w:rPr>
                <w:rFonts w:ascii="Arial" w:eastAsia="Arial" w:hAnsi="Arial" w:cs="Arial"/>
                <w:i/>
              </w:rPr>
              <w:t>Proficiently integrates knowledge of anatomic and molecular imaging with pathophysiology to formulate a diagnosis</w:t>
            </w:r>
          </w:p>
        </w:tc>
        <w:tc>
          <w:tcPr>
            <w:tcW w:w="9175" w:type="dxa"/>
            <w:tcBorders>
              <w:top w:val="single" w:sz="4" w:space="0" w:color="000000"/>
              <w:left w:val="nil"/>
              <w:bottom w:val="single" w:sz="4" w:space="0" w:color="000000"/>
              <w:right w:val="single" w:sz="8" w:space="0" w:color="000000"/>
            </w:tcBorders>
            <w:shd w:val="clear" w:color="auto" w:fill="C9C9C9"/>
          </w:tcPr>
          <w:p w14:paraId="4C0E98A3"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Suggests sarcoidosis over malignancy on patient with metabolically active mediastinal and hilar lymphadenopathy and appropriately distributed pulmonary nodules</w:t>
            </w:r>
          </w:p>
        </w:tc>
      </w:tr>
      <w:tr w:rsidR="0088104B" w:rsidRPr="002E6E4C" w14:paraId="0CD6F56C" w14:textId="77777777" w:rsidTr="006B557B">
        <w:tc>
          <w:tcPr>
            <w:tcW w:w="4950" w:type="dxa"/>
            <w:tcBorders>
              <w:top w:val="single" w:sz="4" w:space="0" w:color="000000"/>
              <w:bottom w:val="single" w:sz="4" w:space="0" w:color="000000"/>
            </w:tcBorders>
            <w:shd w:val="clear" w:color="auto" w:fill="C9C9C9"/>
          </w:tcPr>
          <w:p w14:paraId="63F6C318" w14:textId="4C0A4FD4" w:rsidR="0088104B" w:rsidRPr="002E6E4C" w:rsidRDefault="002F75C3">
            <w:pPr>
              <w:rPr>
                <w:rFonts w:ascii="Arial" w:eastAsia="Arial" w:hAnsi="Arial" w:cs="Arial"/>
                <w:i/>
              </w:rPr>
            </w:pPr>
            <w:r w:rsidRPr="002E6E4C">
              <w:rPr>
                <w:rFonts w:ascii="Arial" w:eastAsia="Arial" w:hAnsi="Arial" w:cs="Arial"/>
                <w:b/>
              </w:rPr>
              <w:t>Level 5</w:t>
            </w:r>
            <w:r w:rsidRPr="002E6E4C">
              <w:rPr>
                <w:rFonts w:ascii="Arial" w:eastAsia="Arial" w:hAnsi="Arial" w:cs="Arial"/>
              </w:rPr>
              <w:t xml:space="preserve"> </w:t>
            </w:r>
            <w:r w:rsidR="0037395F" w:rsidRPr="0037395F">
              <w:rPr>
                <w:rFonts w:ascii="Arial" w:eastAsia="Arial" w:hAnsi="Arial" w:cs="Arial"/>
                <w:i/>
              </w:rPr>
              <w:t xml:space="preserve">Proficiently integrates knowledge of anatomic and molecular imaging with </w:t>
            </w:r>
            <w:r w:rsidR="0037395F" w:rsidRPr="0037395F">
              <w:rPr>
                <w:rFonts w:ascii="Arial" w:eastAsia="Arial" w:hAnsi="Arial" w:cs="Arial"/>
                <w:i/>
              </w:rPr>
              <w:lastRenderedPageBreak/>
              <w:t>pathophysiology to formulate a diagnosis at the expected level of a subspecialist</w:t>
            </w:r>
          </w:p>
        </w:tc>
        <w:tc>
          <w:tcPr>
            <w:tcW w:w="9175" w:type="dxa"/>
            <w:tcBorders>
              <w:top w:val="single" w:sz="4" w:space="0" w:color="000000"/>
              <w:left w:val="nil"/>
              <w:bottom w:val="single" w:sz="4" w:space="0" w:color="000000"/>
              <w:right w:val="single" w:sz="8" w:space="0" w:color="000000"/>
            </w:tcBorders>
            <w:shd w:val="clear" w:color="auto" w:fill="C9C9C9"/>
          </w:tcPr>
          <w:p w14:paraId="0CA764E9" w14:textId="77777777" w:rsidR="0088104B" w:rsidRPr="002E6E4C" w:rsidRDefault="002F75C3" w:rsidP="00BA1F6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lastRenderedPageBreak/>
              <w:t>Recognizes that genetic mutational status of lung cancer exists and guides intervention (</w:t>
            </w:r>
            <w:r w:rsidR="00BA1F6A">
              <w:rPr>
                <w:rFonts w:ascii="Arial" w:eastAsia="Arial" w:hAnsi="Arial" w:cs="Arial"/>
                <w:color w:val="000000"/>
              </w:rPr>
              <w:t>fine needle aspiration [</w:t>
            </w:r>
            <w:r w:rsidRPr="002E6E4C">
              <w:rPr>
                <w:rFonts w:ascii="Arial" w:eastAsia="Arial" w:hAnsi="Arial" w:cs="Arial"/>
                <w:color w:val="000000"/>
              </w:rPr>
              <w:t>FNA</w:t>
            </w:r>
            <w:r w:rsidR="00BA1F6A">
              <w:rPr>
                <w:rFonts w:ascii="Arial" w:eastAsia="Arial" w:hAnsi="Arial" w:cs="Arial"/>
                <w:color w:val="000000"/>
              </w:rPr>
              <w:t>]</w:t>
            </w:r>
            <w:r w:rsidRPr="002E6E4C">
              <w:rPr>
                <w:rFonts w:ascii="Arial" w:eastAsia="Arial" w:hAnsi="Arial" w:cs="Arial"/>
                <w:color w:val="000000"/>
              </w:rPr>
              <w:t xml:space="preserve"> v</w:t>
            </w:r>
            <w:r w:rsidR="00BA1F6A">
              <w:rPr>
                <w:rFonts w:ascii="Arial" w:eastAsia="Arial" w:hAnsi="Arial" w:cs="Arial"/>
                <w:color w:val="000000"/>
              </w:rPr>
              <w:t>ersu</w:t>
            </w:r>
            <w:r w:rsidRPr="002E6E4C">
              <w:rPr>
                <w:rFonts w:ascii="Arial" w:eastAsia="Arial" w:hAnsi="Arial" w:cs="Arial"/>
                <w:color w:val="000000"/>
              </w:rPr>
              <w:t>s multiple core biopsies), work-up, and treatment</w:t>
            </w:r>
          </w:p>
        </w:tc>
      </w:tr>
      <w:tr w:rsidR="0088104B" w:rsidRPr="002E6E4C" w14:paraId="3735E438" w14:textId="77777777">
        <w:tc>
          <w:tcPr>
            <w:tcW w:w="4950" w:type="dxa"/>
            <w:shd w:val="clear" w:color="auto" w:fill="FFD965"/>
          </w:tcPr>
          <w:p w14:paraId="2D91DB3F" w14:textId="77777777" w:rsidR="0088104B" w:rsidRPr="002E6E4C" w:rsidRDefault="002F75C3">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4F94BD67"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Case conference</w:t>
            </w:r>
          </w:p>
          <w:p w14:paraId="1832F721"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Direct observation </w:t>
            </w:r>
          </w:p>
          <w:p w14:paraId="763F773D"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Exam scores</w:t>
            </w:r>
          </w:p>
          <w:p w14:paraId="7BCE5F95"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Report review</w:t>
            </w:r>
          </w:p>
        </w:tc>
      </w:tr>
      <w:tr w:rsidR="0088104B" w:rsidRPr="002E6E4C" w14:paraId="17102508" w14:textId="77777777">
        <w:tc>
          <w:tcPr>
            <w:tcW w:w="4950" w:type="dxa"/>
            <w:shd w:val="clear" w:color="auto" w:fill="8DB3E2"/>
          </w:tcPr>
          <w:p w14:paraId="29811362" w14:textId="77777777" w:rsidR="0088104B" w:rsidRPr="002E6E4C" w:rsidRDefault="002F75C3">
            <w:pPr>
              <w:rPr>
                <w:rFonts w:ascii="Arial" w:eastAsia="Arial" w:hAnsi="Arial" w:cs="Arial"/>
              </w:rPr>
            </w:pPr>
            <w:r w:rsidRPr="002E6E4C">
              <w:rPr>
                <w:rFonts w:ascii="Arial" w:eastAsia="Arial" w:hAnsi="Arial" w:cs="Arial"/>
              </w:rPr>
              <w:t xml:space="preserve">Curriculum Mapping </w:t>
            </w:r>
          </w:p>
        </w:tc>
        <w:tc>
          <w:tcPr>
            <w:tcW w:w="9175" w:type="dxa"/>
            <w:shd w:val="clear" w:color="auto" w:fill="8DB3E2"/>
          </w:tcPr>
          <w:p w14:paraId="57D164AD" w14:textId="77777777" w:rsidR="0088104B" w:rsidRPr="002E6E4C" w:rsidRDefault="0088104B" w:rsidP="000F6E7A">
            <w:pPr>
              <w:numPr>
                <w:ilvl w:val="0"/>
                <w:numId w:val="6"/>
              </w:numPr>
              <w:pBdr>
                <w:top w:val="nil"/>
                <w:left w:val="nil"/>
                <w:bottom w:val="nil"/>
                <w:right w:val="nil"/>
                <w:between w:val="nil"/>
              </w:pBdr>
              <w:ind w:left="180" w:hanging="180"/>
              <w:rPr>
                <w:rFonts w:ascii="Arial" w:hAnsi="Arial" w:cs="Arial"/>
                <w:color w:val="000000"/>
              </w:rPr>
            </w:pPr>
          </w:p>
        </w:tc>
      </w:tr>
      <w:tr w:rsidR="0088104B" w:rsidRPr="002E6E4C" w14:paraId="3EF3ED5D" w14:textId="77777777">
        <w:trPr>
          <w:trHeight w:val="80"/>
        </w:trPr>
        <w:tc>
          <w:tcPr>
            <w:tcW w:w="4950" w:type="dxa"/>
            <w:shd w:val="clear" w:color="auto" w:fill="A8D08D"/>
          </w:tcPr>
          <w:p w14:paraId="616951C3" w14:textId="77777777" w:rsidR="0088104B" w:rsidRPr="002E6E4C" w:rsidRDefault="002F75C3">
            <w:pPr>
              <w:rPr>
                <w:rFonts w:ascii="Arial" w:eastAsia="Arial" w:hAnsi="Arial" w:cs="Arial"/>
              </w:rPr>
            </w:pPr>
            <w:r w:rsidRPr="002E6E4C">
              <w:rPr>
                <w:rFonts w:ascii="Arial" w:eastAsia="Arial" w:hAnsi="Arial" w:cs="Arial"/>
              </w:rPr>
              <w:t>Notes or Resources</w:t>
            </w:r>
          </w:p>
        </w:tc>
        <w:tc>
          <w:tcPr>
            <w:tcW w:w="9175" w:type="dxa"/>
            <w:shd w:val="clear" w:color="auto" w:fill="A8D08D"/>
          </w:tcPr>
          <w:p w14:paraId="207285FA" w14:textId="0E0D0E8B"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Common imaging diagnosis refers to those diseases that one could expect to encounter in regular practice (e.g., pneumonia, pneumothorax, small bowel obstruction, renal stones, appendicitis, stroke, </w:t>
            </w:r>
            <w:r w:rsidR="00BA1F6A">
              <w:rPr>
                <w:rFonts w:ascii="Arial" w:eastAsia="Arial" w:hAnsi="Arial" w:cs="Arial"/>
                <w:color w:val="000000"/>
              </w:rPr>
              <w:t xml:space="preserve">central nervous system </w:t>
            </w:r>
            <w:r w:rsidRPr="002E6E4C">
              <w:rPr>
                <w:rFonts w:ascii="Arial" w:eastAsia="Arial" w:hAnsi="Arial" w:cs="Arial"/>
                <w:color w:val="000000"/>
              </w:rPr>
              <w:t>bleed, pregnancy, cholecystitis, pulmonary embolism, fractures)</w:t>
            </w:r>
          </w:p>
          <w:p w14:paraId="648A7D04" w14:textId="7BFF5039"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Uncommon imaging diagnosis refers to those diseases that one would not expect to encounter regularly (e.g., primary bone malignancy, pulmonary </w:t>
            </w:r>
            <w:r w:rsidR="00BA1F6A">
              <w:rPr>
                <w:rFonts w:ascii="Arial" w:eastAsia="Arial" w:hAnsi="Arial" w:cs="Arial"/>
                <w:color w:val="000000"/>
              </w:rPr>
              <w:t>arteriovenous</w:t>
            </w:r>
            <w:r w:rsidRPr="002E6E4C">
              <w:rPr>
                <w:rFonts w:ascii="Arial" w:eastAsia="Arial" w:hAnsi="Arial" w:cs="Arial"/>
                <w:color w:val="000000"/>
              </w:rPr>
              <w:t xml:space="preserve"> malformations, leukodystrophies, congenital heart disease, neuroendocrine tumors, interstitial pneumonia)</w:t>
            </w:r>
          </w:p>
          <w:p w14:paraId="2FEB014F" w14:textId="77777777" w:rsidR="00070FF1" w:rsidRPr="002E6E4C" w:rsidRDefault="00070FF1" w:rsidP="00070FF1">
            <w:pPr>
              <w:numPr>
                <w:ilvl w:val="0"/>
                <w:numId w:val="6"/>
              </w:numPr>
              <w:pBdr>
                <w:top w:val="nil"/>
                <w:left w:val="nil"/>
                <w:bottom w:val="nil"/>
                <w:right w:val="nil"/>
                <w:between w:val="nil"/>
              </w:pBdr>
              <w:ind w:left="187" w:hanging="187"/>
              <w:rPr>
                <w:rFonts w:ascii="Arial" w:hAnsi="Arial" w:cs="Arial"/>
                <w:color w:val="000000"/>
              </w:rPr>
            </w:pPr>
            <w:proofErr w:type="spellStart"/>
            <w:r w:rsidRPr="002E6E4C">
              <w:rPr>
                <w:rFonts w:ascii="Arial" w:hAnsi="Arial" w:cs="Arial"/>
                <w:color w:val="000000"/>
              </w:rPr>
              <w:t>Lydiatt</w:t>
            </w:r>
            <w:proofErr w:type="spellEnd"/>
            <w:r w:rsidRPr="002E6E4C">
              <w:rPr>
                <w:rFonts w:ascii="Arial" w:hAnsi="Arial" w:cs="Arial"/>
                <w:color w:val="000000"/>
              </w:rPr>
              <w:t xml:space="preserve"> WM, Patel SG, O’Sullivan B, et al. Head and neck cancers - major changes in the American Join Committee on cancer eighth edition cancer staging manual. </w:t>
            </w:r>
            <w:r w:rsidRPr="002E6E4C">
              <w:rPr>
                <w:rFonts w:ascii="Arial" w:hAnsi="Arial" w:cs="Arial"/>
                <w:i/>
                <w:color w:val="000000"/>
              </w:rPr>
              <w:t>CA Cancer J Clin</w:t>
            </w:r>
            <w:r w:rsidRPr="002E6E4C">
              <w:rPr>
                <w:rFonts w:ascii="Arial" w:hAnsi="Arial" w:cs="Arial"/>
                <w:color w:val="000000"/>
              </w:rPr>
              <w:t xml:space="preserve">. 2017;67(2):122-137. </w:t>
            </w:r>
            <w:hyperlink r:id="rId25" w:history="1">
              <w:r w:rsidRPr="002E6E4C">
                <w:rPr>
                  <w:rStyle w:val="Hyperlink"/>
                  <w:rFonts w:ascii="Arial" w:hAnsi="Arial" w:cs="Arial"/>
                </w:rPr>
                <w:t>https://onlinelibrary.wiley.com/doi/full/10.3322/caac.21389</w:t>
              </w:r>
            </w:hyperlink>
            <w:r w:rsidRPr="002E6E4C">
              <w:rPr>
                <w:rFonts w:ascii="Arial" w:hAnsi="Arial" w:cs="Arial"/>
                <w:color w:val="000000"/>
              </w:rPr>
              <w:t>. 2019.</w:t>
            </w:r>
          </w:p>
          <w:p w14:paraId="659DFB07" w14:textId="77777777" w:rsidR="00070FF1" w:rsidRPr="002E6E4C" w:rsidRDefault="002F75C3" w:rsidP="00070FF1">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rPr>
              <w:t>Louis DN, Perry A, Reifenberger G</w:t>
            </w:r>
            <w:r w:rsidR="00070FF1" w:rsidRPr="002E6E4C">
              <w:rPr>
                <w:rFonts w:ascii="Arial" w:eastAsia="Arial" w:hAnsi="Arial" w:cs="Arial"/>
              </w:rPr>
              <w:t>, et al</w:t>
            </w:r>
            <w:r w:rsidRPr="002E6E4C">
              <w:rPr>
                <w:rFonts w:ascii="Arial" w:eastAsia="Arial" w:hAnsi="Arial" w:cs="Arial"/>
              </w:rPr>
              <w:t xml:space="preserve">. The 2016 World Health Organization classification of tumors of the central nervous system: a summary. </w:t>
            </w:r>
            <w:r w:rsidRPr="002E6E4C">
              <w:rPr>
                <w:rFonts w:ascii="Arial" w:eastAsia="Arial" w:hAnsi="Arial" w:cs="Arial"/>
                <w:i/>
              </w:rPr>
              <w:t xml:space="preserve">Acta </w:t>
            </w:r>
            <w:proofErr w:type="spellStart"/>
            <w:r w:rsidRPr="002E6E4C">
              <w:rPr>
                <w:rFonts w:ascii="Arial" w:eastAsia="Arial" w:hAnsi="Arial" w:cs="Arial"/>
                <w:i/>
              </w:rPr>
              <w:t>Neuropathol</w:t>
            </w:r>
            <w:proofErr w:type="spellEnd"/>
            <w:r w:rsidR="00070FF1" w:rsidRPr="002E6E4C">
              <w:rPr>
                <w:rFonts w:ascii="Arial" w:eastAsia="Arial" w:hAnsi="Arial" w:cs="Arial"/>
              </w:rPr>
              <w:t>. 2016;</w:t>
            </w:r>
            <w:r w:rsidRPr="002E6E4C">
              <w:rPr>
                <w:rFonts w:ascii="Arial" w:eastAsia="Arial" w:hAnsi="Arial" w:cs="Arial"/>
              </w:rPr>
              <w:t>131</w:t>
            </w:r>
            <w:r w:rsidR="00070FF1" w:rsidRPr="002E6E4C">
              <w:rPr>
                <w:rFonts w:ascii="Arial" w:eastAsia="Arial" w:hAnsi="Arial" w:cs="Arial"/>
              </w:rPr>
              <w:t>(6)</w:t>
            </w:r>
            <w:r w:rsidRPr="002E6E4C">
              <w:rPr>
                <w:rFonts w:ascii="Arial" w:eastAsia="Arial" w:hAnsi="Arial" w:cs="Arial"/>
              </w:rPr>
              <w:t>:803-820</w:t>
            </w:r>
            <w:r w:rsidR="00070FF1" w:rsidRPr="002E6E4C">
              <w:rPr>
                <w:rFonts w:ascii="Arial" w:eastAsia="Arial" w:hAnsi="Arial" w:cs="Arial"/>
              </w:rPr>
              <w:t xml:space="preserve">. </w:t>
            </w:r>
            <w:hyperlink r:id="rId26" w:history="1">
              <w:r w:rsidR="00070FF1" w:rsidRPr="002E6E4C">
                <w:rPr>
                  <w:rStyle w:val="Hyperlink"/>
                  <w:rFonts w:ascii="Arial" w:eastAsia="Arial" w:hAnsi="Arial" w:cs="Arial"/>
                </w:rPr>
                <w:t>https://link.springer.com/article/10.1007%2Fs00401-016-1545-1</w:t>
              </w:r>
            </w:hyperlink>
            <w:r w:rsidR="00070FF1" w:rsidRPr="002E6E4C">
              <w:rPr>
                <w:rFonts w:ascii="Arial" w:eastAsia="Arial" w:hAnsi="Arial" w:cs="Arial"/>
              </w:rPr>
              <w:t>. 2019.</w:t>
            </w:r>
          </w:p>
          <w:p w14:paraId="78B438BF" w14:textId="77777777" w:rsidR="00070FF1" w:rsidRPr="002E6E4C" w:rsidRDefault="002F75C3" w:rsidP="00070FF1">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rPr>
              <w:t xml:space="preserve">Glastonbury CM, Mukherji SK, O’Sullivan B, </w:t>
            </w:r>
            <w:proofErr w:type="spellStart"/>
            <w:r w:rsidRPr="002E6E4C">
              <w:rPr>
                <w:rFonts w:ascii="Arial" w:eastAsia="Arial" w:hAnsi="Arial" w:cs="Arial"/>
              </w:rPr>
              <w:t>Lydiatt</w:t>
            </w:r>
            <w:proofErr w:type="spellEnd"/>
            <w:r w:rsidRPr="002E6E4C">
              <w:rPr>
                <w:rFonts w:ascii="Arial" w:eastAsia="Arial" w:hAnsi="Arial" w:cs="Arial"/>
              </w:rPr>
              <w:t xml:space="preserve"> WM. Setting the stage for 2018: how the changes in the American Joint Committee on Cancer/Union for International Cancer Control Cancer Staging Manual eighth edition impact </w:t>
            </w:r>
            <w:r w:rsidR="00070FF1" w:rsidRPr="002E6E4C">
              <w:rPr>
                <w:rFonts w:ascii="Arial" w:eastAsia="Arial" w:hAnsi="Arial" w:cs="Arial"/>
              </w:rPr>
              <w:t xml:space="preserve">radiologists. </w:t>
            </w:r>
            <w:r w:rsidRPr="002E6E4C">
              <w:rPr>
                <w:rFonts w:ascii="Arial" w:eastAsia="Arial" w:hAnsi="Arial" w:cs="Arial"/>
                <w:i/>
              </w:rPr>
              <w:t xml:space="preserve">AJNR Am J </w:t>
            </w:r>
            <w:proofErr w:type="spellStart"/>
            <w:r w:rsidRPr="002E6E4C">
              <w:rPr>
                <w:rFonts w:ascii="Arial" w:eastAsia="Arial" w:hAnsi="Arial" w:cs="Arial"/>
                <w:i/>
              </w:rPr>
              <w:t>Neuroradiol</w:t>
            </w:r>
            <w:proofErr w:type="spellEnd"/>
            <w:r w:rsidR="00070FF1" w:rsidRPr="002E6E4C">
              <w:rPr>
                <w:rFonts w:ascii="Arial" w:eastAsia="Arial" w:hAnsi="Arial" w:cs="Arial"/>
                <w:i/>
              </w:rPr>
              <w:t>.</w:t>
            </w:r>
            <w:r w:rsidR="00070FF1" w:rsidRPr="002E6E4C">
              <w:rPr>
                <w:rFonts w:ascii="Arial" w:eastAsia="Arial" w:hAnsi="Arial" w:cs="Arial"/>
              </w:rPr>
              <w:t xml:space="preserve"> 2017;</w:t>
            </w:r>
            <w:r w:rsidRPr="002E6E4C">
              <w:rPr>
                <w:rFonts w:ascii="Arial" w:eastAsia="Arial" w:hAnsi="Arial" w:cs="Arial"/>
              </w:rPr>
              <w:t>38</w:t>
            </w:r>
            <w:r w:rsidR="00070FF1" w:rsidRPr="002E6E4C">
              <w:rPr>
                <w:rFonts w:ascii="Arial" w:eastAsia="Arial" w:hAnsi="Arial" w:cs="Arial"/>
              </w:rPr>
              <w:t>(12)</w:t>
            </w:r>
            <w:r w:rsidRPr="002E6E4C">
              <w:rPr>
                <w:rFonts w:ascii="Arial" w:eastAsia="Arial" w:hAnsi="Arial" w:cs="Arial"/>
              </w:rPr>
              <w:t>:2231-</w:t>
            </w:r>
            <w:r w:rsidR="00070FF1" w:rsidRPr="002E6E4C">
              <w:rPr>
                <w:rFonts w:ascii="Arial" w:eastAsia="Arial" w:hAnsi="Arial" w:cs="Arial"/>
              </w:rPr>
              <w:t>22</w:t>
            </w:r>
            <w:r w:rsidRPr="002E6E4C">
              <w:rPr>
                <w:rFonts w:ascii="Arial" w:eastAsia="Arial" w:hAnsi="Arial" w:cs="Arial"/>
              </w:rPr>
              <w:t>37</w:t>
            </w:r>
            <w:r w:rsidR="00070FF1" w:rsidRPr="002E6E4C">
              <w:rPr>
                <w:rFonts w:ascii="Arial" w:eastAsia="Arial" w:hAnsi="Arial" w:cs="Arial"/>
              </w:rPr>
              <w:t xml:space="preserve">. </w:t>
            </w:r>
            <w:hyperlink r:id="rId27" w:history="1">
              <w:r w:rsidR="00070FF1" w:rsidRPr="002E6E4C">
                <w:rPr>
                  <w:rStyle w:val="Hyperlink"/>
                  <w:rFonts w:ascii="Arial" w:eastAsia="Arial" w:hAnsi="Arial" w:cs="Arial"/>
                </w:rPr>
                <w:t>http://www.ajnr.org/content/38/12/2231.long</w:t>
              </w:r>
            </w:hyperlink>
            <w:r w:rsidR="00070FF1" w:rsidRPr="002E6E4C">
              <w:rPr>
                <w:rFonts w:ascii="Arial" w:eastAsia="Arial" w:hAnsi="Arial" w:cs="Arial"/>
              </w:rPr>
              <w:t>. 2019.</w:t>
            </w:r>
          </w:p>
          <w:p w14:paraId="34F1E53C" w14:textId="77777777" w:rsidR="0088104B" w:rsidRPr="002E6E4C" w:rsidRDefault="00070FF1"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American College of Radiology. </w:t>
            </w:r>
            <w:r w:rsidR="002F75C3" w:rsidRPr="002E6E4C">
              <w:rPr>
                <w:rFonts w:ascii="Arial" w:eastAsia="Arial" w:hAnsi="Arial" w:cs="Arial"/>
                <w:color w:val="000000"/>
              </w:rPr>
              <w:t>Practice Parameters and Technical Standards</w:t>
            </w:r>
            <w:r w:rsidRPr="002E6E4C">
              <w:rPr>
                <w:rFonts w:ascii="Arial" w:eastAsia="Arial" w:hAnsi="Arial" w:cs="Arial"/>
                <w:color w:val="000000"/>
              </w:rPr>
              <w:t>.</w:t>
            </w:r>
            <w:r w:rsidR="002F75C3" w:rsidRPr="002E6E4C">
              <w:rPr>
                <w:rFonts w:ascii="Arial" w:eastAsia="Arial" w:hAnsi="Arial" w:cs="Arial"/>
                <w:color w:val="000000"/>
              </w:rPr>
              <w:t xml:space="preserve"> </w:t>
            </w:r>
            <w:hyperlink r:id="rId28">
              <w:r w:rsidR="002F75C3" w:rsidRPr="002E6E4C">
                <w:rPr>
                  <w:rFonts w:ascii="Arial" w:eastAsia="Arial" w:hAnsi="Arial" w:cs="Arial"/>
                  <w:color w:val="0000FF"/>
                  <w:u w:val="single"/>
                </w:rPr>
                <w:t>https://www.acr.org/Clinical-Resources/Practice-Parameters-and-Technical-Standards</w:t>
              </w:r>
            </w:hyperlink>
            <w:r w:rsidRPr="002E6E4C">
              <w:rPr>
                <w:rFonts w:ascii="Arial" w:eastAsia="Arial" w:hAnsi="Arial" w:cs="Arial"/>
                <w:color w:val="000000"/>
              </w:rPr>
              <w:t>. 2019.</w:t>
            </w:r>
          </w:p>
        </w:tc>
      </w:tr>
    </w:tbl>
    <w:p w14:paraId="2EE5D5F6" w14:textId="77777777" w:rsidR="0088104B" w:rsidRDefault="0088104B">
      <w:pPr>
        <w:rPr>
          <w:rFonts w:ascii="Arial" w:eastAsia="Arial" w:hAnsi="Arial" w:cs="Arial"/>
        </w:rPr>
      </w:pPr>
    </w:p>
    <w:p w14:paraId="424E1BA7" w14:textId="77777777" w:rsidR="0088104B" w:rsidRDefault="002F75C3">
      <w:pPr>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E6E4C" w14:paraId="2C0285F7" w14:textId="77777777">
        <w:trPr>
          <w:trHeight w:val="760"/>
        </w:trPr>
        <w:tc>
          <w:tcPr>
            <w:tcW w:w="14125" w:type="dxa"/>
            <w:gridSpan w:val="2"/>
            <w:shd w:val="clear" w:color="auto" w:fill="9CC3E5"/>
          </w:tcPr>
          <w:p w14:paraId="4987B4FA" w14:textId="77777777" w:rsidR="0088104B" w:rsidRPr="002E6E4C" w:rsidRDefault="008E7A48" w:rsidP="006F2B75">
            <w:pPr>
              <w:ind w:left="14" w:hanging="14"/>
              <w:jc w:val="center"/>
              <w:rPr>
                <w:rFonts w:ascii="Arial" w:eastAsia="Arial" w:hAnsi="Arial" w:cs="Arial"/>
                <w:b/>
              </w:rPr>
            </w:pPr>
            <w:r w:rsidRPr="002E6E4C">
              <w:rPr>
                <w:rFonts w:ascii="Arial" w:eastAsia="Arial" w:hAnsi="Arial" w:cs="Arial"/>
                <w:b/>
              </w:rPr>
              <w:lastRenderedPageBreak/>
              <w:t>Medical Knowledge 2</w:t>
            </w:r>
            <w:r w:rsidR="002F75C3" w:rsidRPr="002E6E4C">
              <w:rPr>
                <w:rFonts w:ascii="Arial" w:eastAsia="Arial" w:hAnsi="Arial" w:cs="Arial"/>
                <w:b/>
              </w:rPr>
              <w:t xml:space="preserve">: </w:t>
            </w:r>
            <w:r w:rsidRPr="002E6E4C">
              <w:rPr>
                <w:rFonts w:ascii="Arial" w:eastAsia="Arial" w:hAnsi="Arial" w:cs="Arial"/>
                <w:b/>
              </w:rPr>
              <w:t xml:space="preserve">Physics </w:t>
            </w:r>
          </w:p>
          <w:p w14:paraId="7636B674" w14:textId="2BB58BD5" w:rsidR="0088104B" w:rsidRPr="002E6E4C" w:rsidRDefault="002F75C3" w:rsidP="00BA1F6A">
            <w:pPr>
              <w:ind w:left="201" w:hanging="14"/>
              <w:rPr>
                <w:rFonts w:ascii="Arial" w:eastAsia="Arial" w:hAnsi="Arial" w:cs="Arial"/>
                <w:b/>
                <w:color w:val="000000"/>
              </w:rPr>
            </w:pPr>
            <w:r w:rsidRPr="002E6E4C">
              <w:rPr>
                <w:rFonts w:ascii="Arial" w:eastAsia="Arial" w:hAnsi="Arial" w:cs="Arial"/>
                <w:b/>
              </w:rPr>
              <w:t>Overall Intent:</w:t>
            </w:r>
            <w:r w:rsidRPr="002E6E4C">
              <w:rPr>
                <w:rFonts w:ascii="Arial" w:eastAsia="Arial" w:hAnsi="Arial" w:cs="Arial"/>
              </w:rPr>
              <w:t xml:space="preserve"> </w:t>
            </w:r>
            <w:r w:rsidR="00BA1F6A">
              <w:rPr>
                <w:rFonts w:ascii="Arial" w:eastAsia="Arial" w:hAnsi="Arial" w:cs="Arial"/>
              </w:rPr>
              <w:t>To apply</w:t>
            </w:r>
            <w:r w:rsidR="00BA1F6A" w:rsidRPr="002E6E4C">
              <w:rPr>
                <w:rFonts w:ascii="Arial" w:eastAsia="Arial" w:hAnsi="Arial" w:cs="Arial"/>
              </w:rPr>
              <w:t xml:space="preserve"> </w:t>
            </w:r>
            <w:r w:rsidRPr="002E6E4C">
              <w:rPr>
                <w:rFonts w:ascii="Arial" w:eastAsia="Arial" w:hAnsi="Arial" w:cs="Arial"/>
              </w:rPr>
              <w:t>knowledge of physics to imaging, including dose reduction strategies, and minimizing risk to patient</w:t>
            </w:r>
          </w:p>
        </w:tc>
      </w:tr>
      <w:tr w:rsidR="0088104B" w:rsidRPr="002E6E4C" w14:paraId="62EED075" w14:textId="77777777">
        <w:tc>
          <w:tcPr>
            <w:tcW w:w="4950" w:type="dxa"/>
            <w:shd w:val="clear" w:color="auto" w:fill="FAC090"/>
          </w:tcPr>
          <w:p w14:paraId="77DA1817"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04DB0F83" w14:textId="77777777" w:rsidR="0088104B" w:rsidRPr="002E6E4C" w:rsidRDefault="002F75C3" w:rsidP="006F2B75">
            <w:pPr>
              <w:ind w:left="14" w:hanging="14"/>
              <w:jc w:val="center"/>
              <w:rPr>
                <w:rFonts w:ascii="Arial" w:eastAsia="Arial" w:hAnsi="Arial" w:cs="Arial"/>
                <w:b/>
              </w:rPr>
            </w:pPr>
            <w:r w:rsidRPr="002E6E4C">
              <w:rPr>
                <w:rFonts w:ascii="Arial" w:eastAsia="Arial" w:hAnsi="Arial" w:cs="Arial"/>
                <w:b/>
              </w:rPr>
              <w:t>Examples</w:t>
            </w:r>
          </w:p>
        </w:tc>
      </w:tr>
      <w:tr w:rsidR="0088104B" w:rsidRPr="002E6E4C" w14:paraId="748A82B7" w14:textId="77777777" w:rsidTr="006B557B">
        <w:tc>
          <w:tcPr>
            <w:tcW w:w="4950" w:type="dxa"/>
            <w:tcBorders>
              <w:top w:val="single" w:sz="4" w:space="0" w:color="000000"/>
              <w:bottom w:val="single" w:sz="4" w:space="0" w:color="000000"/>
            </w:tcBorders>
            <w:shd w:val="clear" w:color="auto" w:fill="C9C9C9"/>
          </w:tcPr>
          <w:p w14:paraId="7EBFF75C" w14:textId="256E9652" w:rsidR="0088104B" w:rsidRPr="002E6E4C" w:rsidRDefault="002F75C3" w:rsidP="0058228F">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362C37" w:rsidRPr="00362C37">
              <w:rPr>
                <w:rFonts w:ascii="Arial" w:eastAsia="Arial" w:hAnsi="Arial" w:cs="Arial"/>
                <w:i/>
                <w:color w:val="000000"/>
              </w:rPr>
              <w:t>Discusses the basic physics for diagnostic radiology</w:t>
            </w:r>
          </w:p>
        </w:tc>
        <w:tc>
          <w:tcPr>
            <w:tcW w:w="9175" w:type="dxa"/>
            <w:tcBorders>
              <w:top w:val="single" w:sz="4" w:space="0" w:color="000000"/>
              <w:left w:val="nil"/>
              <w:bottom w:val="single" w:sz="4" w:space="0" w:color="000000"/>
              <w:right w:val="single" w:sz="8" w:space="0" w:color="000000"/>
            </w:tcBorders>
            <w:shd w:val="clear" w:color="auto" w:fill="C9C9C9"/>
          </w:tcPr>
          <w:p w14:paraId="258182FA"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Understands optimal positioning of image intensifier for obtaining an image</w:t>
            </w:r>
          </w:p>
        </w:tc>
      </w:tr>
      <w:tr w:rsidR="0088104B" w:rsidRPr="002E6E4C" w14:paraId="30E7C369" w14:textId="77777777" w:rsidTr="006B557B">
        <w:tc>
          <w:tcPr>
            <w:tcW w:w="4950" w:type="dxa"/>
            <w:tcBorders>
              <w:top w:val="single" w:sz="4" w:space="0" w:color="000000"/>
              <w:bottom w:val="single" w:sz="4" w:space="0" w:color="000000"/>
            </w:tcBorders>
            <w:shd w:val="clear" w:color="auto" w:fill="C9C9C9"/>
          </w:tcPr>
          <w:p w14:paraId="00C594C7" w14:textId="21025B1C" w:rsidR="0088104B" w:rsidRPr="002E6E4C" w:rsidRDefault="002F75C3">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362C37" w:rsidRPr="00362C37">
              <w:rPr>
                <w:rFonts w:ascii="Arial" w:eastAsia="Arial" w:hAnsi="Arial" w:cs="Arial"/>
                <w:i/>
              </w:rPr>
              <w:t>Demonstrates knowledge of basic medical physics and radiobiology in diagnostic radiology</w:t>
            </w:r>
          </w:p>
        </w:tc>
        <w:tc>
          <w:tcPr>
            <w:tcW w:w="9175" w:type="dxa"/>
            <w:tcBorders>
              <w:top w:val="single" w:sz="4" w:space="0" w:color="000000"/>
              <w:left w:val="nil"/>
              <w:bottom w:val="single" w:sz="4" w:space="0" w:color="000000"/>
              <w:right w:val="single" w:sz="8" w:space="0" w:color="000000"/>
            </w:tcBorders>
            <w:shd w:val="clear" w:color="auto" w:fill="C9C9C9"/>
          </w:tcPr>
          <w:p w14:paraId="36E95828"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Able to discuss the stochastic and deterministic effects of radiation </w:t>
            </w:r>
          </w:p>
        </w:tc>
      </w:tr>
      <w:tr w:rsidR="0088104B" w:rsidRPr="002E6E4C" w14:paraId="454E9BA6" w14:textId="77777777" w:rsidTr="006B557B">
        <w:tc>
          <w:tcPr>
            <w:tcW w:w="4950" w:type="dxa"/>
            <w:tcBorders>
              <w:top w:val="single" w:sz="4" w:space="0" w:color="000000"/>
              <w:bottom w:val="single" w:sz="4" w:space="0" w:color="000000"/>
            </w:tcBorders>
            <w:shd w:val="clear" w:color="auto" w:fill="C9C9C9"/>
          </w:tcPr>
          <w:p w14:paraId="46406005" w14:textId="6CB26F1B" w:rsidR="0088104B" w:rsidRPr="002E6E4C" w:rsidRDefault="002F75C3" w:rsidP="0058228F">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362C37" w:rsidRPr="00362C37">
              <w:rPr>
                <w:rFonts w:ascii="Arial" w:eastAsia="Arial" w:hAnsi="Arial" w:cs="Arial"/>
                <w:i/>
                <w:color w:val="000000"/>
              </w:rPr>
              <w:t>Applies knowledge of basic medical physics and radiobiology to imaging</w:t>
            </w:r>
          </w:p>
        </w:tc>
        <w:tc>
          <w:tcPr>
            <w:tcW w:w="9175" w:type="dxa"/>
            <w:tcBorders>
              <w:top w:val="single" w:sz="4" w:space="0" w:color="000000"/>
              <w:left w:val="nil"/>
              <w:bottom w:val="single" w:sz="4" w:space="0" w:color="000000"/>
              <w:right w:val="single" w:sz="8" w:space="0" w:color="000000"/>
            </w:tcBorders>
            <w:shd w:val="clear" w:color="auto" w:fill="C9C9C9"/>
          </w:tcPr>
          <w:p w14:paraId="2EB08798"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Appropriately positions image intensifier to reduce radiation and minimizes use of fluoroscopy during procedure</w:t>
            </w:r>
          </w:p>
        </w:tc>
      </w:tr>
      <w:tr w:rsidR="0088104B" w:rsidRPr="002E6E4C" w14:paraId="5936B3A3" w14:textId="77777777" w:rsidTr="006B557B">
        <w:tc>
          <w:tcPr>
            <w:tcW w:w="4950" w:type="dxa"/>
            <w:tcBorders>
              <w:top w:val="single" w:sz="4" w:space="0" w:color="000000"/>
              <w:bottom w:val="single" w:sz="4" w:space="0" w:color="000000"/>
            </w:tcBorders>
            <w:shd w:val="clear" w:color="auto" w:fill="C9C9C9"/>
          </w:tcPr>
          <w:p w14:paraId="73B60971" w14:textId="6D60DE12" w:rsidR="0088104B" w:rsidRPr="002E6E4C" w:rsidRDefault="002F75C3" w:rsidP="00362C37">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362C37" w:rsidRPr="00362C37">
              <w:rPr>
                <w:rFonts w:ascii="Arial" w:eastAsia="Arial" w:hAnsi="Arial" w:cs="Arial"/>
                <w:i/>
              </w:rPr>
              <w:t>Applies physical principles to optimize image quality, including dose reduction strategies</w:t>
            </w:r>
          </w:p>
        </w:tc>
        <w:tc>
          <w:tcPr>
            <w:tcW w:w="9175" w:type="dxa"/>
            <w:tcBorders>
              <w:top w:val="single" w:sz="4" w:space="0" w:color="000000"/>
              <w:left w:val="nil"/>
              <w:bottom w:val="single" w:sz="4" w:space="0" w:color="000000"/>
              <w:right w:val="single" w:sz="8" w:space="0" w:color="000000"/>
            </w:tcBorders>
            <w:shd w:val="clear" w:color="auto" w:fill="C9C9C9"/>
          </w:tcPr>
          <w:p w14:paraId="29952199" w14:textId="59F14974" w:rsidR="0088104B" w:rsidRPr="002E6E4C" w:rsidRDefault="00BA1F6A" w:rsidP="000F6E7A">
            <w:pPr>
              <w:numPr>
                <w:ilvl w:val="0"/>
                <w:numId w:val="6"/>
              </w:numPr>
              <w:pBdr>
                <w:top w:val="nil"/>
                <w:left w:val="nil"/>
                <w:bottom w:val="nil"/>
                <w:right w:val="nil"/>
                <w:between w:val="nil"/>
              </w:pBdr>
              <w:ind w:left="180" w:hanging="180"/>
              <w:rPr>
                <w:rFonts w:ascii="Arial" w:hAnsi="Arial" w:cs="Arial"/>
                <w:color w:val="000000"/>
              </w:rPr>
            </w:pPr>
            <w:r>
              <w:rPr>
                <w:rFonts w:ascii="Arial" w:eastAsia="Arial" w:hAnsi="Arial" w:cs="Arial"/>
                <w:color w:val="000000"/>
              </w:rPr>
              <w:t>Uses</w:t>
            </w:r>
            <w:r w:rsidRPr="002E6E4C">
              <w:rPr>
                <w:rFonts w:ascii="Arial" w:eastAsia="Arial" w:hAnsi="Arial" w:cs="Arial"/>
                <w:color w:val="000000"/>
              </w:rPr>
              <w:t xml:space="preserve"> </w:t>
            </w:r>
            <w:r w:rsidR="002F75C3" w:rsidRPr="002E6E4C">
              <w:rPr>
                <w:rFonts w:ascii="Arial" w:eastAsia="Arial" w:hAnsi="Arial" w:cs="Arial"/>
                <w:color w:val="000000"/>
              </w:rPr>
              <w:t>pulse fluoroscopy to minimize radiation dose to patient</w:t>
            </w:r>
          </w:p>
        </w:tc>
      </w:tr>
      <w:tr w:rsidR="0088104B" w:rsidRPr="002E6E4C" w14:paraId="6FF1444A" w14:textId="77777777" w:rsidTr="006B557B">
        <w:tc>
          <w:tcPr>
            <w:tcW w:w="4950" w:type="dxa"/>
            <w:tcBorders>
              <w:top w:val="single" w:sz="4" w:space="0" w:color="000000"/>
              <w:bottom w:val="single" w:sz="4" w:space="0" w:color="000000"/>
            </w:tcBorders>
            <w:shd w:val="clear" w:color="auto" w:fill="C9C9C9"/>
          </w:tcPr>
          <w:p w14:paraId="229651E1" w14:textId="4267F763" w:rsidR="0088104B" w:rsidRPr="002E6E4C" w:rsidRDefault="002F75C3">
            <w:pPr>
              <w:rPr>
                <w:rFonts w:ascii="Arial" w:eastAsia="Arial" w:hAnsi="Arial" w:cs="Arial"/>
                <w:i/>
              </w:rPr>
            </w:pPr>
            <w:r w:rsidRPr="002E6E4C">
              <w:rPr>
                <w:rFonts w:ascii="Arial" w:eastAsia="Arial" w:hAnsi="Arial" w:cs="Arial"/>
                <w:b/>
              </w:rPr>
              <w:t>Level 5</w:t>
            </w:r>
            <w:r w:rsidRPr="002E6E4C">
              <w:rPr>
                <w:rFonts w:ascii="Arial" w:eastAsia="Arial" w:hAnsi="Arial" w:cs="Arial"/>
              </w:rPr>
              <w:t xml:space="preserve"> </w:t>
            </w:r>
            <w:r w:rsidR="00362C37" w:rsidRPr="00362C37">
              <w:rPr>
                <w:rFonts w:ascii="Arial" w:eastAsia="Arial" w:hAnsi="Arial" w:cs="Arial"/>
                <w:i/>
              </w:rPr>
              <w:t>Teaches physical principles to optimize image quality to other specialties</w:t>
            </w:r>
          </w:p>
        </w:tc>
        <w:tc>
          <w:tcPr>
            <w:tcW w:w="9175" w:type="dxa"/>
            <w:tcBorders>
              <w:top w:val="single" w:sz="4" w:space="0" w:color="000000"/>
              <w:left w:val="nil"/>
              <w:bottom w:val="single" w:sz="4" w:space="0" w:color="000000"/>
              <w:right w:val="single" w:sz="8" w:space="0" w:color="000000"/>
            </w:tcBorders>
            <w:shd w:val="clear" w:color="auto" w:fill="C9C9C9"/>
          </w:tcPr>
          <w:p w14:paraId="7BCFDA29"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Teaches dose reduction strategies to orthopedic surgery residents</w:t>
            </w:r>
          </w:p>
        </w:tc>
      </w:tr>
      <w:tr w:rsidR="0088104B" w:rsidRPr="002E6E4C" w14:paraId="5D00140C" w14:textId="77777777">
        <w:tc>
          <w:tcPr>
            <w:tcW w:w="4950" w:type="dxa"/>
            <w:shd w:val="clear" w:color="auto" w:fill="FFD965"/>
          </w:tcPr>
          <w:p w14:paraId="15D5AC38" w14:textId="77777777" w:rsidR="0088104B" w:rsidRPr="002E6E4C" w:rsidRDefault="002F75C3">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413C9205"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Direct observation </w:t>
            </w:r>
          </w:p>
          <w:p w14:paraId="4BBAB410" w14:textId="23CBFB7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End</w:t>
            </w:r>
            <w:r w:rsidR="00BA1F6A">
              <w:rPr>
                <w:rFonts w:ascii="Arial" w:eastAsia="Arial" w:hAnsi="Arial" w:cs="Arial"/>
                <w:color w:val="000000"/>
              </w:rPr>
              <w:t>-</w:t>
            </w:r>
            <w:r w:rsidRPr="002E6E4C">
              <w:rPr>
                <w:rFonts w:ascii="Arial" w:eastAsia="Arial" w:hAnsi="Arial" w:cs="Arial"/>
                <w:color w:val="000000"/>
              </w:rPr>
              <w:t>of</w:t>
            </w:r>
            <w:r w:rsidR="00BA1F6A">
              <w:rPr>
                <w:rFonts w:ascii="Arial" w:eastAsia="Arial" w:hAnsi="Arial" w:cs="Arial"/>
                <w:color w:val="000000"/>
              </w:rPr>
              <w:t>-</w:t>
            </w:r>
            <w:r w:rsidRPr="002E6E4C">
              <w:rPr>
                <w:rFonts w:ascii="Arial" w:eastAsia="Arial" w:hAnsi="Arial" w:cs="Arial"/>
                <w:color w:val="000000"/>
              </w:rPr>
              <w:t>rotation evaluation</w:t>
            </w:r>
          </w:p>
          <w:p w14:paraId="549AB961" w14:textId="7777777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Evaluation of fluoroscopy times</w:t>
            </w:r>
          </w:p>
          <w:p w14:paraId="4EC6A9D6" w14:textId="7777777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Exam and quiz scores</w:t>
            </w:r>
          </w:p>
          <w:p w14:paraId="366E4A4A" w14:textId="77777777" w:rsidR="000F6E7A" w:rsidRPr="002E6E4C" w:rsidRDefault="00165DA8"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Multisource feedback</w:t>
            </w:r>
            <w:r w:rsidR="002F75C3" w:rsidRPr="002E6E4C">
              <w:rPr>
                <w:rFonts w:ascii="Arial" w:eastAsia="Arial" w:hAnsi="Arial" w:cs="Arial"/>
                <w:color w:val="000000"/>
              </w:rPr>
              <w:t xml:space="preserve"> </w:t>
            </w:r>
          </w:p>
          <w:p w14:paraId="4024C0AA" w14:textId="77777777" w:rsidR="0088104B"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Protocol engagement report</w:t>
            </w:r>
          </w:p>
        </w:tc>
      </w:tr>
      <w:tr w:rsidR="0088104B" w:rsidRPr="002E6E4C" w14:paraId="1D6206CF" w14:textId="77777777">
        <w:tc>
          <w:tcPr>
            <w:tcW w:w="4950" w:type="dxa"/>
            <w:shd w:val="clear" w:color="auto" w:fill="8DB3E2"/>
          </w:tcPr>
          <w:p w14:paraId="670DE57A" w14:textId="77777777" w:rsidR="0088104B" w:rsidRPr="002E6E4C" w:rsidRDefault="002F75C3">
            <w:pPr>
              <w:rPr>
                <w:rFonts w:ascii="Arial" w:eastAsia="Arial" w:hAnsi="Arial" w:cs="Arial"/>
              </w:rPr>
            </w:pPr>
            <w:r w:rsidRPr="002E6E4C">
              <w:rPr>
                <w:rFonts w:ascii="Arial" w:eastAsia="Arial" w:hAnsi="Arial" w:cs="Arial"/>
              </w:rPr>
              <w:t xml:space="preserve">Curriculum Mapping </w:t>
            </w:r>
          </w:p>
        </w:tc>
        <w:tc>
          <w:tcPr>
            <w:tcW w:w="9175" w:type="dxa"/>
            <w:shd w:val="clear" w:color="auto" w:fill="8DB3E2"/>
          </w:tcPr>
          <w:p w14:paraId="1B296059" w14:textId="77777777" w:rsidR="0088104B" w:rsidRPr="002E6E4C" w:rsidRDefault="0088104B" w:rsidP="000F6E7A">
            <w:pPr>
              <w:numPr>
                <w:ilvl w:val="0"/>
                <w:numId w:val="6"/>
              </w:numPr>
              <w:pBdr>
                <w:top w:val="nil"/>
                <w:left w:val="nil"/>
                <w:bottom w:val="nil"/>
                <w:right w:val="nil"/>
                <w:between w:val="nil"/>
              </w:pBdr>
              <w:ind w:left="180" w:hanging="180"/>
              <w:rPr>
                <w:rFonts w:ascii="Arial" w:hAnsi="Arial" w:cs="Arial"/>
                <w:color w:val="000000"/>
              </w:rPr>
            </w:pPr>
          </w:p>
        </w:tc>
      </w:tr>
      <w:tr w:rsidR="0088104B" w:rsidRPr="002E6E4C" w14:paraId="6943469D" w14:textId="77777777">
        <w:trPr>
          <w:trHeight w:val="80"/>
        </w:trPr>
        <w:tc>
          <w:tcPr>
            <w:tcW w:w="4950" w:type="dxa"/>
            <w:shd w:val="clear" w:color="auto" w:fill="A8D08D"/>
          </w:tcPr>
          <w:p w14:paraId="54ABE9D2" w14:textId="77777777" w:rsidR="0088104B" w:rsidRPr="002E6E4C" w:rsidRDefault="002F75C3">
            <w:pPr>
              <w:rPr>
                <w:rFonts w:ascii="Arial" w:eastAsia="Arial" w:hAnsi="Arial" w:cs="Arial"/>
              </w:rPr>
            </w:pPr>
            <w:r w:rsidRPr="002E6E4C">
              <w:rPr>
                <w:rFonts w:ascii="Arial" w:eastAsia="Arial" w:hAnsi="Arial" w:cs="Arial"/>
              </w:rPr>
              <w:t>Notes or Resources</w:t>
            </w:r>
          </w:p>
          <w:p w14:paraId="62360716" w14:textId="77777777" w:rsidR="0088104B" w:rsidRPr="002E6E4C" w:rsidRDefault="0088104B">
            <w:pPr>
              <w:rPr>
                <w:rFonts w:ascii="Arial" w:eastAsia="Arial" w:hAnsi="Arial" w:cs="Arial"/>
              </w:rPr>
            </w:pPr>
          </w:p>
          <w:p w14:paraId="4DBAC31D" w14:textId="77777777" w:rsidR="0088104B" w:rsidRPr="002E6E4C" w:rsidRDefault="0088104B">
            <w:pPr>
              <w:rPr>
                <w:rFonts w:ascii="Arial" w:eastAsia="Arial" w:hAnsi="Arial" w:cs="Arial"/>
              </w:rPr>
            </w:pPr>
          </w:p>
        </w:tc>
        <w:tc>
          <w:tcPr>
            <w:tcW w:w="9175" w:type="dxa"/>
            <w:shd w:val="clear" w:color="auto" w:fill="A8D08D"/>
          </w:tcPr>
          <w:p w14:paraId="10DC0D80"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American College of Radio</w:t>
            </w:r>
            <w:r w:rsidR="006F2B75" w:rsidRPr="002E6E4C">
              <w:rPr>
                <w:rFonts w:ascii="Arial" w:eastAsia="Arial" w:hAnsi="Arial" w:cs="Arial"/>
                <w:color w:val="000000"/>
              </w:rPr>
              <w:t>lo</w:t>
            </w:r>
            <w:r w:rsidR="006E085C" w:rsidRPr="002E6E4C">
              <w:rPr>
                <w:rFonts w:ascii="Arial" w:eastAsia="Arial" w:hAnsi="Arial" w:cs="Arial"/>
                <w:color w:val="000000"/>
              </w:rPr>
              <w:t xml:space="preserve">gy. </w:t>
            </w:r>
            <w:r w:rsidR="006F2B75" w:rsidRPr="002E6E4C">
              <w:rPr>
                <w:rFonts w:ascii="Arial" w:eastAsia="Arial" w:hAnsi="Arial" w:cs="Arial"/>
                <w:color w:val="000000"/>
              </w:rPr>
              <w:t xml:space="preserve">Appropriateness Criteria. </w:t>
            </w:r>
            <w:hyperlink r:id="rId29" w:history="1">
              <w:r w:rsidR="000F6E7A" w:rsidRPr="002E6E4C">
                <w:rPr>
                  <w:rStyle w:val="Hyperlink"/>
                  <w:rFonts w:ascii="Arial" w:eastAsia="Arial" w:hAnsi="Arial" w:cs="Arial"/>
                </w:rPr>
                <w:t>https://www.acr.org/Clinical-Resources/ACR-Appropriateness-Criteria</w:t>
              </w:r>
            </w:hyperlink>
            <w:r w:rsidR="006E085C" w:rsidRPr="002E6E4C">
              <w:rPr>
                <w:rStyle w:val="Hyperlink"/>
                <w:rFonts w:ascii="Arial" w:eastAsia="Arial" w:hAnsi="Arial" w:cs="Arial"/>
                <w:color w:val="auto"/>
                <w:u w:val="none"/>
              </w:rPr>
              <w:t>. 2019.</w:t>
            </w:r>
          </w:p>
          <w:p w14:paraId="64FE926F" w14:textId="77777777" w:rsidR="000F6E7A" w:rsidRPr="002E6E4C" w:rsidRDefault="005B3F6E"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Image G</w:t>
            </w:r>
            <w:r w:rsidR="006E085C" w:rsidRPr="002E6E4C">
              <w:rPr>
                <w:rFonts w:ascii="Arial" w:eastAsia="Arial" w:hAnsi="Arial" w:cs="Arial"/>
                <w:color w:val="000000"/>
              </w:rPr>
              <w:t xml:space="preserve">ently. </w:t>
            </w:r>
            <w:r w:rsidR="002F75C3" w:rsidRPr="002E6E4C">
              <w:rPr>
                <w:rFonts w:ascii="Arial" w:eastAsia="Arial" w:hAnsi="Arial" w:cs="Arial"/>
                <w:color w:val="000000"/>
              </w:rPr>
              <w:t>Pediatric Radiology and Imaging</w:t>
            </w:r>
            <w:r w:rsidR="006E085C" w:rsidRPr="002E6E4C">
              <w:rPr>
                <w:rFonts w:ascii="Arial" w:eastAsia="Arial" w:hAnsi="Arial" w:cs="Arial"/>
                <w:color w:val="000000"/>
              </w:rPr>
              <w:t>.</w:t>
            </w:r>
            <w:r w:rsidR="00055543" w:rsidRPr="002E6E4C">
              <w:rPr>
                <w:rFonts w:ascii="Arial" w:hAnsi="Arial" w:cs="Arial"/>
                <w:color w:val="000000"/>
              </w:rPr>
              <w:t xml:space="preserve"> </w:t>
            </w:r>
            <w:hyperlink r:id="rId30" w:history="1">
              <w:r w:rsidR="000F6E7A" w:rsidRPr="002E6E4C">
                <w:rPr>
                  <w:rStyle w:val="Hyperlink"/>
                  <w:rFonts w:ascii="Arial" w:eastAsia="Arial" w:hAnsi="Arial" w:cs="Arial"/>
                </w:rPr>
                <w:t>https://www.imagegently.org/</w:t>
              </w:r>
            </w:hyperlink>
            <w:r w:rsidR="006E085C" w:rsidRPr="002E6E4C">
              <w:rPr>
                <w:rStyle w:val="Hyperlink"/>
                <w:rFonts w:ascii="Arial" w:eastAsia="Arial" w:hAnsi="Arial" w:cs="Arial"/>
                <w:color w:val="auto"/>
                <w:u w:val="none"/>
              </w:rPr>
              <w:t>. 2019.</w:t>
            </w:r>
          </w:p>
          <w:p w14:paraId="1544893D" w14:textId="77777777" w:rsidR="000F6E7A" w:rsidRPr="002E6E4C" w:rsidRDefault="006E085C"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American College of Radiology. </w:t>
            </w:r>
            <w:r w:rsidR="002F75C3" w:rsidRPr="002E6E4C">
              <w:rPr>
                <w:rFonts w:ascii="Arial" w:eastAsia="Arial" w:hAnsi="Arial" w:cs="Arial"/>
                <w:color w:val="000000"/>
              </w:rPr>
              <w:t xml:space="preserve">Radiation </w:t>
            </w:r>
            <w:r w:rsidR="00055543" w:rsidRPr="002E6E4C">
              <w:rPr>
                <w:rFonts w:ascii="Arial" w:eastAsia="Arial" w:hAnsi="Arial" w:cs="Arial"/>
                <w:color w:val="000000"/>
              </w:rPr>
              <w:t>Safety in Adult Medical Imaging</w:t>
            </w:r>
            <w:r w:rsidRPr="002E6E4C">
              <w:rPr>
                <w:rFonts w:ascii="Arial" w:eastAsia="Arial" w:hAnsi="Arial" w:cs="Arial"/>
                <w:color w:val="000000"/>
              </w:rPr>
              <w:t xml:space="preserve">. </w:t>
            </w:r>
            <w:hyperlink r:id="rId31" w:history="1">
              <w:r w:rsidR="000F6E7A" w:rsidRPr="002E6E4C">
                <w:rPr>
                  <w:rStyle w:val="Hyperlink"/>
                  <w:rFonts w:ascii="Arial" w:eastAsia="Arial" w:hAnsi="Arial" w:cs="Arial"/>
                </w:rPr>
                <w:t>https://www.imagewisely.org/</w:t>
              </w:r>
            </w:hyperlink>
            <w:r w:rsidRPr="002E6E4C">
              <w:rPr>
                <w:rStyle w:val="Hyperlink"/>
                <w:rFonts w:ascii="Arial" w:eastAsia="Arial" w:hAnsi="Arial" w:cs="Arial"/>
                <w:color w:val="auto"/>
                <w:u w:val="none"/>
              </w:rPr>
              <w:t>. 2019.</w:t>
            </w:r>
          </w:p>
          <w:p w14:paraId="0151A5A2" w14:textId="77777777" w:rsidR="000F6E7A" w:rsidRPr="002E6E4C" w:rsidRDefault="006E085C"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American College of Radiology. </w:t>
            </w:r>
            <w:r w:rsidR="002F75C3" w:rsidRPr="002E6E4C">
              <w:rPr>
                <w:rFonts w:ascii="Arial" w:eastAsia="Arial" w:hAnsi="Arial" w:cs="Arial"/>
                <w:color w:val="000000"/>
              </w:rPr>
              <w:t>Manual on Contrast Media</w:t>
            </w:r>
            <w:r w:rsidRPr="002E6E4C">
              <w:rPr>
                <w:rFonts w:ascii="Arial" w:eastAsia="Arial" w:hAnsi="Arial" w:cs="Arial"/>
                <w:color w:val="000000"/>
              </w:rPr>
              <w:t>.</w:t>
            </w:r>
            <w:r w:rsidR="002F75C3" w:rsidRPr="002E6E4C">
              <w:rPr>
                <w:rFonts w:ascii="Arial" w:eastAsia="Arial" w:hAnsi="Arial" w:cs="Arial"/>
                <w:color w:val="000000"/>
              </w:rPr>
              <w:t xml:space="preserve"> </w:t>
            </w:r>
            <w:hyperlink r:id="rId32" w:history="1">
              <w:r w:rsidR="000F6E7A" w:rsidRPr="002E6E4C">
                <w:rPr>
                  <w:rStyle w:val="Hyperlink"/>
                  <w:rFonts w:ascii="Arial" w:eastAsia="Arial" w:hAnsi="Arial" w:cs="Arial"/>
                </w:rPr>
                <w:t>https://www.acr.org/Clinical-Resources/Contrast-Manual</w:t>
              </w:r>
            </w:hyperlink>
            <w:r w:rsidRPr="002E6E4C">
              <w:rPr>
                <w:rStyle w:val="Hyperlink"/>
                <w:rFonts w:ascii="Arial" w:eastAsia="Arial" w:hAnsi="Arial" w:cs="Arial"/>
                <w:color w:val="auto"/>
                <w:u w:val="none"/>
              </w:rPr>
              <w:t>. 2019.</w:t>
            </w:r>
          </w:p>
          <w:p w14:paraId="344BDB5E" w14:textId="77777777" w:rsidR="006E085C" w:rsidRPr="002E6E4C" w:rsidRDefault="006E085C" w:rsidP="006E085C">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 xml:space="preserve">American College of Radiology. </w:t>
            </w:r>
            <w:r w:rsidR="002F75C3" w:rsidRPr="002E6E4C">
              <w:rPr>
                <w:rFonts w:ascii="Arial" w:eastAsia="Arial" w:hAnsi="Arial" w:cs="Arial"/>
                <w:color w:val="000000"/>
              </w:rPr>
              <w:t>Radiology Safety</w:t>
            </w:r>
            <w:r w:rsidRPr="002E6E4C">
              <w:rPr>
                <w:rFonts w:ascii="Arial" w:eastAsia="Arial" w:hAnsi="Arial" w:cs="Arial"/>
                <w:color w:val="000000"/>
              </w:rPr>
              <w:t xml:space="preserve">. </w:t>
            </w:r>
            <w:hyperlink r:id="rId33" w:history="1">
              <w:r w:rsidRPr="002E6E4C">
                <w:rPr>
                  <w:rStyle w:val="Hyperlink"/>
                  <w:rFonts w:ascii="Arial" w:hAnsi="Arial" w:cs="Arial"/>
                </w:rPr>
                <w:t>https://www.acr.org/Clinical-Resources/Radiology-Safety</w:t>
              </w:r>
            </w:hyperlink>
            <w:r w:rsidRPr="002E6E4C">
              <w:rPr>
                <w:rFonts w:ascii="Arial" w:hAnsi="Arial" w:cs="Arial"/>
              </w:rPr>
              <w:t>. 2019.</w:t>
            </w:r>
          </w:p>
          <w:p w14:paraId="5D2B82BC" w14:textId="77777777" w:rsidR="0088104B" w:rsidRPr="002E6E4C" w:rsidRDefault="006E085C" w:rsidP="006E085C">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 xml:space="preserve">RSNA. </w:t>
            </w:r>
            <w:r w:rsidR="005B3F6E" w:rsidRPr="002E6E4C">
              <w:rPr>
                <w:rFonts w:ascii="Arial" w:eastAsia="Arial" w:hAnsi="Arial" w:cs="Arial"/>
                <w:color w:val="000000"/>
              </w:rPr>
              <w:t>Physics M</w:t>
            </w:r>
            <w:r w:rsidR="002F75C3" w:rsidRPr="002E6E4C">
              <w:rPr>
                <w:rFonts w:ascii="Arial" w:eastAsia="Arial" w:hAnsi="Arial" w:cs="Arial"/>
                <w:color w:val="000000"/>
              </w:rPr>
              <w:t>odule</w:t>
            </w:r>
            <w:r w:rsidR="005B3F6E" w:rsidRPr="002E6E4C">
              <w:rPr>
                <w:rFonts w:ascii="Arial" w:eastAsia="Arial" w:hAnsi="Arial" w:cs="Arial"/>
                <w:color w:val="000000"/>
              </w:rPr>
              <w:t>s</w:t>
            </w:r>
            <w:r w:rsidRPr="002E6E4C">
              <w:rPr>
                <w:rFonts w:ascii="Arial" w:eastAsia="Arial" w:hAnsi="Arial" w:cs="Arial"/>
                <w:color w:val="000000"/>
              </w:rPr>
              <w:t>.</w:t>
            </w:r>
            <w:r w:rsidR="002F75C3" w:rsidRPr="002E6E4C">
              <w:rPr>
                <w:rFonts w:ascii="Arial" w:eastAsia="Arial" w:hAnsi="Arial" w:cs="Arial"/>
                <w:color w:val="000000"/>
              </w:rPr>
              <w:t xml:space="preserve"> </w:t>
            </w:r>
            <w:hyperlink r:id="rId34" w:history="1">
              <w:r w:rsidR="008E7A48" w:rsidRPr="002E6E4C">
                <w:rPr>
                  <w:rStyle w:val="Hyperlink"/>
                  <w:rFonts w:ascii="Arial" w:hAnsi="Arial" w:cs="Arial"/>
                </w:rPr>
                <w:t>https://www.rsna.org/en/education/trainee-resources/physics-modules</w:t>
              </w:r>
            </w:hyperlink>
            <w:r w:rsidRPr="002E6E4C">
              <w:rPr>
                <w:rStyle w:val="Hyperlink"/>
                <w:rFonts w:ascii="Arial" w:hAnsi="Arial" w:cs="Arial"/>
                <w:color w:val="auto"/>
                <w:u w:val="none"/>
              </w:rPr>
              <w:t>. 2019.</w:t>
            </w:r>
          </w:p>
        </w:tc>
      </w:tr>
    </w:tbl>
    <w:p w14:paraId="54F8F529" w14:textId="77777777" w:rsidR="0088104B" w:rsidRDefault="0088104B">
      <w:pPr>
        <w:rPr>
          <w:rFonts w:ascii="Arial" w:eastAsia="Arial" w:hAnsi="Arial" w:cs="Arial"/>
        </w:rPr>
      </w:pPr>
    </w:p>
    <w:p w14:paraId="6DE216F5" w14:textId="77777777" w:rsidR="00055543" w:rsidRDefault="00055543">
      <w:pPr>
        <w:rPr>
          <w:rFonts w:ascii="Arial" w:eastAsia="Arial" w:hAnsi="Arial" w:cs="Arial"/>
        </w:rPr>
      </w:pP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477AF" w:rsidRPr="002E6E4C" w14:paraId="21BF3922" w14:textId="77777777" w:rsidTr="00D1389C">
        <w:trPr>
          <w:trHeight w:val="760"/>
        </w:trPr>
        <w:tc>
          <w:tcPr>
            <w:tcW w:w="14125" w:type="dxa"/>
            <w:gridSpan w:val="2"/>
            <w:shd w:val="clear" w:color="auto" w:fill="9CC3E5"/>
          </w:tcPr>
          <w:p w14:paraId="1597B8E1" w14:textId="4085D099" w:rsidR="003477AF" w:rsidRPr="002E6E4C" w:rsidRDefault="003477AF" w:rsidP="00055543">
            <w:pPr>
              <w:ind w:left="14" w:hanging="14"/>
              <w:jc w:val="center"/>
              <w:rPr>
                <w:rFonts w:ascii="Arial" w:eastAsia="Arial" w:hAnsi="Arial" w:cs="Arial"/>
                <w:b/>
              </w:rPr>
            </w:pPr>
            <w:r w:rsidRPr="002E6E4C">
              <w:rPr>
                <w:rFonts w:ascii="Arial" w:eastAsia="Arial" w:hAnsi="Arial" w:cs="Arial"/>
                <w:b/>
              </w:rPr>
              <w:lastRenderedPageBreak/>
              <w:t xml:space="preserve">Medical Knowledge 3: </w:t>
            </w:r>
            <w:r w:rsidR="00051B16" w:rsidRPr="002E6E4C">
              <w:rPr>
                <w:rFonts w:ascii="Arial" w:eastAsia="Arial" w:hAnsi="Arial" w:cs="Arial"/>
                <w:b/>
              </w:rPr>
              <w:t>Protocol Selection</w:t>
            </w:r>
            <w:r w:rsidRPr="002E6E4C">
              <w:rPr>
                <w:rFonts w:ascii="Arial" w:eastAsia="Arial" w:hAnsi="Arial" w:cs="Arial"/>
                <w:b/>
              </w:rPr>
              <w:t xml:space="preserve"> and </w:t>
            </w:r>
            <w:r w:rsidR="00A15E3C" w:rsidRPr="00A15E3C">
              <w:rPr>
                <w:rFonts w:ascii="Arial" w:eastAsia="Arial" w:hAnsi="Arial" w:cs="Arial"/>
                <w:b/>
              </w:rPr>
              <w:t>Contrast Agent Selection/Dosing</w:t>
            </w:r>
          </w:p>
          <w:p w14:paraId="789C5D96" w14:textId="019CFF71" w:rsidR="003477AF" w:rsidRPr="002E6E4C" w:rsidRDefault="003477AF" w:rsidP="00BA1F6A">
            <w:pPr>
              <w:ind w:left="187"/>
              <w:rPr>
                <w:rFonts w:ascii="Arial" w:eastAsia="Arial" w:hAnsi="Arial" w:cs="Arial"/>
                <w:b/>
                <w:color w:val="000000"/>
              </w:rPr>
            </w:pPr>
            <w:r w:rsidRPr="002E6E4C">
              <w:rPr>
                <w:rFonts w:ascii="Arial" w:eastAsia="Arial" w:hAnsi="Arial" w:cs="Arial"/>
                <w:b/>
              </w:rPr>
              <w:t>Overall Intent:</w:t>
            </w:r>
            <w:r w:rsidRPr="002E6E4C">
              <w:rPr>
                <w:rFonts w:ascii="Arial" w:eastAsia="Arial" w:hAnsi="Arial" w:cs="Arial"/>
              </w:rPr>
              <w:t xml:space="preserve"> </w:t>
            </w:r>
            <w:r w:rsidR="00BA1F6A">
              <w:rPr>
                <w:rFonts w:ascii="Arial" w:eastAsia="Arial" w:hAnsi="Arial" w:cs="Arial"/>
              </w:rPr>
              <w:t>To apply</w:t>
            </w:r>
            <w:r w:rsidR="00BA1F6A" w:rsidRPr="002E6E4C">
              <w:rPr>
                <w:rFonts w:ascii="Arial" w:eastAsia="Arial" w:hAnsi="Arial" w:cs="Arial"/>
              </w:rPr>
              <w:t xml:space="preserve"> </w:t>
            </w:r>
            <w:r w:rsidRPr="002E6E4C">
              <w:rPr>
                <w:rFonts w:ascii="Arial" w:eastAsia="Arial" w:hAnsi="Arial" w:cs="Arial"/>
              </w:rPr>
              <w:t>knowledge</w:t>
            </w:r>
            <w:r w:rsidR="00051B16" w:rsidRPr="002E6E4C">
              <w:rPr>
                <w:rFonts w:ascii="Arial" w:eastAsia="Arial" w:hAnsi="Arial" w:cs="Arial"/>
              </w:rPr>
              <w:t xml:space="preserve"> of protocol selection</w:t>
            </w:r>
            <w:r w:rsidRPr="002E6E4C">
              <w:rPr>
                <w:rFonts w:ascii="Arial" w:eastAsia="Arial" w:hAnsi="Arial" w:cs="Arial"/>
              </w:rPr>
              <w:t xml:space="preserve"> to optimize imaging</w:t>
            </w:r>
            <w:r w:rsidR="00051B16" w:rsidRPr="002E6E4C">
              <w:rPr>
                <w:rFonts w:ascii="Arial" w:eastAsia="Arial" w:hAnsi="Arial" w:cs="Arial"/>
              </w:rPr>
              <w:t xml:space="preserve"> </w:t>
            </w:r>
          </w:p>
        </w:tc>
      </w:tr>
      <w:tr w:rsidR="003477AF" w:rsidRPr="002E6E4C" w14:paraId="1B074545" w14:textId="77777777" w:rsidTr="00D1389C">
        <w:tc>
          <w:tcPr>
            <w:tcW w:w="4950" w:type="dxa"/>
            <w:shd w:val="clear" w:color="auto" w:fill="FAC090"/>
          </w:tcPr>
          <w:p w14:paraId="3FFF87B9" w14:textId="77777777" w:rsidR="003477AF" w:rsidRPr="002E6E4C" w:rsidRDefault="003477AF" w:rsidP="00D1389C">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49068ACA" w14:textId="77777777" w:rsidR="003477AF" w:rsidRPr="002E6E4C" w:rsidRDefault="003477AF" w:rsidP="00055543">
            <w:pPr>
              <w:ind w:left="14" w:hanging="14"/>
              <w:jc w:val="center"/>
              <w:rPr>
                <w:rFonts w:ascii="Arial" w:eastAsia="Arial" w:hAnsi="Arial" w:cs="Arial"/>
                <w:b/>
              </w:rPr>
            </w:pPr>
            <w:r w:rsidRPr="002E6E4C">
              <w:rPr>
                <w:rFonts w:ascii="Arial" w:eastAsia="Arial" w:hAnsi="Arial" w:cs="Arial"/>
                <w:b/>
              </w:rPr>
              <w:t>Examples</w:t>
            </w:r>
          </w:p>
        </w:tc>
      </w:tr>
      <w:tr w:rsidR="003477AF" w:rsidRPr="002E6E4C" w14:paraId="2859F4AA" w14:textId="77777777" w:rsidTr="006B557B">
        <w:tc>
          <w:tcPr>
            <w:tcW w:w="4950" w:type="dxa"/>
            <w:tcBorders>
              <w:top w:val="single" w:sz="4" w:space="0" w:color="000000"/>
              <w:bottom w:val="single" w:sz="4" w:space="0" w:color="000000"/>
            </w:tcBorders>
            <w:shd w:val="clear" w:color="auto" w:fill="C9C9C9"/>
          </w:tcPr>
          <w:p w14:paraId="00F93266" w14:textId="33936B6D" w:rsidR="003477AF" w:rsidRPr="002E6E4C" w:rsidRDefault="003477AF" w:rsidP="00433AE4">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362C37" w:rsidRPr="00362C37">
              <w:rPr>
                <w:rFonts w:ascii="Arial" w:eastAsia="Arial" w:hAnsi="Arial" w:cs="Arial"/>
                <w:i/>
                <w:color w:val="000000"/>
              </w:rPr>
              <w:t>Discusses the protocols and contrast agent/dose for imaging</w:t>
            </w:r>
          </w:p>
        </w:tc>
        <w:tc>
          <w:tcPr>
            <w:tcW w:w="9175" w:type="dxa"/>
            <w:tcBorders>
              <w:top w:val="single" w:sz="4" w:space="0" w:color="000000"/>
              <w:left w:val="nil"/>
              <w:bottom w:val="single" w:sz="4" w:space="0" w:color="000000"/>
              <w:right w:val="single" w:sz="8" w:space="0" w:color="000000"/>
            </w:tcBorders>
            <w:shd w:val="clear" w:color="auto" w:fill="C9C9C9"/>
          </w:tcPr>
          <w:p w14:paraId="730F2DB9" w14:textId="77777777" w:rsidR="003477AF" w:rsidRPr="002E6E4C" w:rsidRDefault="003477AF"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Is familiar with and can use department protocols for imaging</w:t>
            </w:r>
          </w:p>
        </w:tc>
      </w:tr>
      <w:tr w:rsidR="003477AF" w:rsidRPr="002E6E4C" w14:paraId="5D5FD727" w14:textId="77777777" w:rsidTr="006B557B">
        <w:tc>
          <w:tcPr>
            <w:tcW w:w="4950" w:type="dxa"/>
            <w:tcBorders>
              <w:top w:val="single" w:sz="4" w:space="0" w:color="000000"/>
              <w:bottom w:val="single" w:sz="4" w:space="0" w:color="000000"/>
            </w:tcBorders>
            <w:shd w:val="clear" w:color="auto" w:fill="C9C9C9"/>
          </w:tcPr>
          <w:p w14:paraId="1E0BF6B3" w14:textId="0D1E6839" w:rsidR="003477AF" w:rsidRPr="002E6E4C" w:rsidRDefault="003477AF" w:rsidP="00433AE4">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362C37" w:rsidRPr="00362C37">
              <w:rPr>
                <w:rFonts w:ascii="Arial" w:eastAsia="Arial" w:hAnsi="Arial" w:cs="Arial"/>
                <w:i/>
              </w:rPr>
              <w:t>Selects appropriate protocols and contrast agent/dose for emergent and routine imaging</w:t>
            </w:r>
          </w:p>
        </w:tc>
        <w:tc>
          <w:tcPr>
            <w:tcW w:w="9175" w:type="dxa"/>
            <w:tcBorders>
              <w:top w:val="single" w:sz="4" w:space="0" w:color="000000"/>
              <w:left w:val="nil"/>
              <w:bottom w:val="single" w:sz="4" w:space="0" w:color="000000"/>
              <w:right w:val="single" w:sz="8" w:space="0" w:color="000000"/>
            </w:tcBorders>
            <w:shd w:val="clear" w:color="auto" w:fill="C9C9C9"/>
          </w:tcPr>
          <w:p w14:paraId="4C03FBCE" w14:textId="77777777" w:rsidR="000F6E7A" w:rsidRPr="002E6E4C" w:rsidRDefault="003477AF"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Evaluates patient’s renal function prior to CT with contrast</w:t>
            </w:r>
          </w:p>
          <w:p w14:paraId="4FDFF250" w14:textId="77777777" w:rsidR="003477AF" w:rsidRPr="002E6E4C" w:rsidRDefault="003477AF"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Understands that a trauma patient should have an unenhanced CT of brain prior to additional trauma imaging with contrast</w:t>
            </w:r>
          </w:p>
        </w:tc>
      </w:tr>
      <w:tr w:rsidR="003477AF" w:rsidRPr="002E6E4C" w14:paraId="1DAE8456" w14:textId="77777777" w:rsidTr="006B557B">
        <w:tc>
          <w:tcPr>
            <w:tcW w:w="4950" w:type="dxa"/>
            <w:tcBorders>
              <w:top w:val="single" w:sz="4" w:space="0" w:color="000000"/>
              <w:bottom w:val="single" w:sz="4" w:space="0" w:color="000000"/>
            </w:tcBorders>
            <w:shd w:val="clear" w:color="auto" w:fill="C9C9C9"/>
          </w:tcPr>
          <w:p w14:paraId="40CDE92E" w14:textId="3F41FF2D" w:rsidR="003477AF" w:rsidRPr="002E6E4C" w:rsidRDefault="003477AF" w:rsidP="00433AE4">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362C37" w:rsidRPr="00362C37">
              <w:rPr>
                <w:rFonts w:ascii="Arial" w:eastAsia="Arial" w:hAnsi="Arial" w:cs="Arial"/>
                <w:i/>
                <w:color w:val="000000"/>
              </w:rPr>
              <w:t>Selects appropriate protocols and contrast agent/dose for complex imaging</w:t>
            </w:r>
          </w:p>
        </w:tc>
        <w:tc>
          <w:tcPr>
            <w:tcW w:w="9175" w:type="dxa"/>
            <w:tcBorders>
              <w:top w:val="single" w:sz="4" w:space="0" w:color="000000"/>
              <w:left w:val="nil"/>
              <w:bottom w:val="single" w:sz="4" w:space="0" w:color="000000"/>
              <w:right w:val="single" w:sz="8" w:space="0" w:color="000000"/>
            </w:tcBorders>
            <w:shd w:val="clear" w:color="auto" w:fill="C9C9C9"/>
          </w:tcPr>
          <w:p w14:paraId="367766C6" w14:textId="77777777" w:rsidR="003477AF" w:rsidRPr="002E6E4C" w:rsidRDefault="003477AF"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Knows the indications and specific features of a </w:t>
            </w:r>
            <w:proofErr w:type="gramStart"/>
            <w:r w:rsidRPr="002E6E4C">
              <w:rPr>
                <w:rFonts w:ascii="Arial" w:eastAsia="Arial" w:hAnsi="Arial" w:cs="Arial"/>
                <w:color w:val="000000"/>
              </w:rPr>
              <w:t>three phase</w:t>
            </w:r>
            <w:proofErr w:type="gramEnd"/>
            <w:r w:rsidRPr="002E6E4C">
              <w:rPr>
                <w:rFonts w:ascii="Arial" w:eastAsia="Arial" w:hAnsi="Arial" w:cs="Arial"/>
                <w:color w:val="000000"/>
              </w:rPr>
              <w:t xml:space="preserve"> liver CT scan, including timing</w:t>
            </w:r>
          </w:p>
        </w:tc>
      </w:tr>
      <w:tr w:rsidR="003477AF" w:rsidRPr="002E6E4C" w14:paraId="1701E785" w14:textId="77777777" w:rsidTr="006B557B">
        <w:tc>
          <w:tcPr>
            <w:tcW w:w="4950" w:type="dxa"/>
            <w:tcBorders>
              <w:top w:val="single" w:sz="4" w:space="0" w:color="000000"/>
              <w:bottom w:val="single" w:sz="4" w:space="0" w:color="000000"/>
            </w:tcBorders>
            <w:shd w:val="clear" w:color="auto" w:fill="C9C9C9"/>
          </w:tcPr>
          <w:p w14:paraId="4B1798E1" w14:textId="132AB793" w:rsidR="003477AF" w:rsidRPr="002E6E4C" w:rsidRDefault="003477AF" w:rsidP="00433AE4">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362C37" w:rsidRPr="00362C37">
              <w:rPr>
                <w:rFonts w:ascii="Arial" w:eastAsia="Arial" w:hAnsi="Arial" w:cs="Arial"/>
                <w:i/>
              </w:rPr>
              <w:t>Modifies protocols and contrast agent/dose as determined by clinical circumstances</w:t>
            </w:r>
          </w:p>
        </w:tc>
        <w:tc>
          <w:tcPr>
            <w:tcW w:w="9175" w:type="dxa"/>
            <w:tcBorders>
              <w:top w:val="single" w:sz="4" w:space="0" w:color="000000"/>
              <w:left w:val="nil"/>
              <w:bottom w:val="single" w:sz="4" w:space="0" w:color="000000"/>
              <w:right w:val="single" w:sz="8" w:space="0" w:color="000000"/>
            </w:tcBorders>
            <w:shd w:val="clear" w:color="auto" w:fill="C9C9C9"/>
          </w:tcPr>
          <w:p w14:paraId="6350CE12" w14:textId="77777777" w:rsidR="000F6E7A" w:rsidRPr="002E6E4C" w:rsidRDefault="003477AF"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Able to adjust imaging techniques to limit metallic or motion artifacts in CT and MR</w:t>
            </w:r>
          </w:p>
          <w:p w14:paraId="2DFE7CAE" w14:textId="77777777" w:rsidR="003477AF" w:rsidRPr="002E6E4C" w:rsidRDefault="003477AF"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Modifies standard contrast dosing for reduced renal function</w:t>
            </w:r>
          </w:p>
        </w:tc>
      </w:tr>
      <w:tr w:rsidR="003477AF" w:rsidRPr="002E6E4C" w14:paraId="0371E9F0" w14:textId="77777777" w:rsidTr="006B557B">
        <w:tc>
          <w:tcPr>
            <w:tcW w:w="4950" w:type="dxa"/>
            <w:tcBorders>
              <w:top w:val="single" w:sz="4" w:space="0" w:color="000000"/>
              <w:bottom w:val="single" w:sz="4" w:space="0" w:color="000000"/>
            </w:tcBorders>
            <w:shd w:val="clear" w:color="auto" w:fill="C9C9C9"/>
          </w:tcPr>
          <w:p w14:paraId="3F1B97A8" w14:textId="351AA9D8" w:rsidR="0058228F" w:rsidRPr="002E6E4C" w:rsidRDefault="003477AF" w:rsidP="00433AE4">
            <w:pPr>
              <w:rPr>
                <w:rFonts w:ascii="Arial" w:eastAsia="Arial" w:hAnsi="Arial" w:cs="Arial"/>
                <w:i/>
              </w:rPr>
            </w:pPr>
            <w:r w:rsidRPr="002E6E4C">
              <w:rPr>
                <w:rFonts w:ascii="Arial" w:eastAsia="Arial" w:hAnsi="Arial" w:cs="Arial"/>
                <w:b/>
              </w:rPr>
              <w:t>Level 5</w:t>
            </w:r>
            <w:r w:rsidRPr="002E6E4C">
              <w:rPr>
                <w:rFonts w:ascii="Arial" w:eastAsia="Arial" w:hAnsi="Arial" w:cs="Arial"/>
              </w:rPr>
              <w:t xml:space="preserve"> </w:t>
            </w:r>
            <w:r w:rsidR="00362C37" w:rsidRPr="00362C37">
              <w:rPr>
                <w:rFonts w:ascii="Arial" w:eastAsia="Arial" w:hAnsi="Arial" w:cs="Arial"/>
                <w:i/>
              </w:rPr>
              <w:t>Develops imaging protocols</w:t>
            </w:r>
          </w:p>
        </w:tc>
        <w:tc>
          <w:tcPr>
            <w:tcW w:w="9175" w:type="dxa"/>
            <w:tcBorders>
              <w:top w:val="single" w:sz="4" w:space="0" w:color="000000"/>
              <w:left w:val="nil"/>
              <w:bottom w:val="single" w:sz="4" w:space="0" w:color="000000"/>
              <w:right w:val="single" w:sz="8" w:space="0" w:color="000000"/>
            </w:tcBorders>
            <w:shd w:val="clear" w:color="auto" w:fill="C9C9C9"/>
          </w:tcPr>
          <w:p w14:paraId="2095E6AB" w14:textId="77777777" w:rsidR="000F6E7A" w:rsidRPr="002E6E4C" w:rsidRDefault="003477AF"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Designs a functional MRI protocol</w:t>
            </w:r>
          </w:p>
          <w:p w14:paraId="31BEF168" w14:textId="77777777" w:rsidR="000F6E7A" w:rsidRPr="002E6E4C" w:rsidRDefault="003477AF"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Develops a MR protocol for vascular wall imaging</w:t>
            </w:r>
          </w:p>
          <w:p w14:paraId="054000F8" w14:textId="77777777" w:rsidR="003477AF" w:rsidRPr="002E6E4C" w:rsidRDefault="003477AF"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Develops a protocol for contrast enhanced ultrasound characterization of a renal mass</w:t>
            </w:r>
          </w:p>
        </w:tc>
      </w:tr>
      <w:tr w:rsidR="003477AF" w:rsidRPr="002E6E4C" w14:paraId="153C755A" w14:textId="77777777" w:rsidTr="00D1389C">
        <w:tc>
          <w:tcPr>
            <w:tcW w:w="4950" w:type="dxa"/>
            <w:shd w:val="clear" w:color="auto" w:fill="FFD965"/>
          </w:tcPr>
          <w:p w14:paraId="4428465F" w14:textId="77777777" w:rsidR="003477AF" w:rsidRPr="002E6E4C" w:rsidRDefault="003477AF" w:rsidP="00D1389C">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58208E77" w14:textId="77777777" w:rsidR="000F6E7A" w:rsidRPr="002E6E4C" w:rsidRDefault="003477AF"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Direct observation </w:t>
            </w:r>
          </w:p>
          <w:p w14:paraId="740650E8" w14:textId="6FF32CF0"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End</w:t>
            </w:r>
            <w:r w:rsidR="00CD6677">
              <w:rPr>
                <w:rFonts w:ascii="Arial" w:eastAsia="Arial" w:hAnsi="Arial" w:cs="Arial"/>
                <w:color w:val="000000"/>
              </w:rPr>
              <w:t>-</w:t>
            </w:r>
            <w:r w:rsidRPr="002E6E4C">
              <w:rPr>
                <w:rFonts w:ascii="Arial" w:eastAsia="Arial" w:hAnsi="Arial" w:cs="Arial"/>
                <w:color w:val="000000"/>
              </w:rPr>
              <w:t>of</w:t>
            </w:r>
            <w:r w:rsidR="00CD6677">
              <w:rPr>
                <w:rFonts w:ascii="Arial" w:eastAsia="Arial" w:hAnsi="Arial" w:cs="Arial"/>
                <w:color w:val="000000"/>
              </w:rPr>
              <w:t>-</w:t>
            </w:r>
            <w:r w:rsidRPr="002E6E4C">
              <w:rPr>
                <w:rFonts w:ascii="Arial" w:eastAsia="Arial" w:hAnsi="Arial" w:cs="Arial"/>
                <w:color w:val="000000"/>
              </w:rPr>
              <w:t>rotation evaluation</w:t>
            </w:r>
          </w:p>
          <w:p w14:paraId="315AC0C7" w14:textId="7777777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Evaluation of fluoroscopy times</w:t>
            </w:r>
          </w:p>
          <w:p w14:paraId="01A26CBC" w14:textId="77777777" w:rsidR="000F6E7A"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Exam and quiz scores</w:t>
            </w:r>
          </w:p>
          <w:p w14:paraId="4F3224FD" w14:textId="77777777" w:rsidR="000F6E7A" w:rsidRPr="002E6E4C" w:rsidRDefault="00165DA8"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Multisource feedback</w:t>
            </w:r>
          </w:p>
          <w:p w14:paraId="51C1DCB2" w14:textId="77777777" w:rsidR="003477AF"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Protocol engagement report</w:t>
            </w:r>
          </w:p>
        </w:tc>
      </w:tr>
      <w:tr w:rsidR="003477AF" w:rsidRPr="002E6E4C" w14:paraId="637727D3" w14:textId="77777777" w:rsidTr="00D1389C">
        <w:tc>
          <w:tcPr>
            <w:tcW w:w="4950" w:type="dxa"/>
            <w:shd w:val="clear" w:color="auto" w:fill="8DB3E2"/>
          </w:tcPr>
          <w:p w14:paraId="4B6ECB9F" w14:textId="77777777" w:rsidR="003477AF" w:rsidRPr="002E6E4C" w:rsidRDefault="003477AF" w:rsidP="00D1389C">
            <w:pPr>
              <w:rPr>
                <w:rFonts w:ascii="Arial" w:eastAsia="Arial" w:hAnsi="Arial" w:cs="Arial"/>
              </w:rPr>
            </w:pPr>
            <w:r w:rsidRPr="002E6E4C">
              <w:rPr>
                <w:rFonts w:ascii="Arial" w:eastAsia="Arial" w:hAnsi="Arial" w:cs="Arial"/>
              </w:rPr>
              <w:t xml:space="preserve">Curriculum Mapping </w:t>
            </w:r>
          </w:p>
        </w:tc>
        <w:tc>
          <w:tcPr>
            <w:tcW w:w="9175" w:type="dxa"/>
            <w:shd w:val="clear" w:color="auto" w:fill="8DB3E2"/>
          </w:tcPr>
          <w:p w14:paraId="74866900" w14:textId="77777777" w:rsidR="003477AF" w:rsidRPr="002E6E4C" w:rsidRDefault="003477AF" w:rsidP="000F6E7A">
            <w:pPr>
              <w:numPr>
                <w:ilvl w:val="0"/>
                <w:numId w:val="6"/>
              </w:numPr>
              <w:pBdr>
                <w:top w:val="nil"/>
                <w:left w:val="nil"/>
                <w:bottom w:val="nil"/>
                <w:right w:val="nil"/>
                <w:between w:val="nil"/>
              </w:pBdr>
              <w:ind w:left="180" w:hanging="180"/>
              <w:rPr>
                <w:rFonts w:ascii="Arial" w:hAnsi="Arial" w:cs="Arial"/>
                <w:color w:val="000000"/>
              </w:rPr>
            </w:pPr>
          </w:p>
        </w:tc>
      </w:tr>
      <w:tr w:rsidR="003477AF" w:rsidRPr="002E6E4C" w14:paraId="1F8E9FC3" w14:textId="77777777" w:rsidTr="00D1389C">
        <w:trPr>
          <w:trHeight w:val="80"/>
        </w:trPr>
        <w:tc>
          <w:tcPr>
            <w:tcW w:w="4950" w:type="dxa"/>
            <w:shd w:val="clear" w:color="auto" w:fill="A8D08D"/>
          </w:tcPr>
          <w:p w14:paraId="6D3FA92F" w14:textId="77777777" w:rsidR="003477AF" w:rsidRPr="002E6E4C" w:rsidRDefault="003477AF" w:rsidP="00D1389C">
            <w:pPr>
              <w:rPr>
                <w:rFonts w:ascii="Arial" w:eastAsia="Arial" w:hAnsi="Arial" w:cs="Arial"/>
              </w:rPr>
            </w:pPr>
            <w:r w:rsidRPr="002E6E4C">
              <w:rPr>
                <w:rFonts w:ascii="Arial" w:eastAsia="Arial" w:hAnsi="Arial" w:cs="Arial"/>
              </w:rPr>
              <w:t>Notes or Resources</w:t>
            </w:r>
          </w:p>
          <w:p w14:paraId="3E4A609E" w14:textId="77777777" w:rsidR="003477AF" w:rsidRPr="002E6E4C" w:rsidRDefault="003477AF" w:rsidP="00D1389C">
            <w:pPr>
              <w:rPr>
                <w:rFonts w:ascii="Arial" w:eastAsia="Arial" w:hAnsi="Arial" w:cs="Arial"/>
              </w:rPr>
            </w:pPr>
          </w:p>
          <w:p w14:paraId="466960A5" w14:textId="77777777" w:rsidR="003477AF" w:rsidRPr="002E6E4C" w:rsidRDefault="003477AF" w:rsidP="00D1389C">
            <w:pPr>
              <w:rPr>
                <w:rFonts w:ascii="Arial" w:eastAsia="Arial" w:hAnsi="Arial" w:cs="Arial"/>
              </w:rPr>
            </w:pPr>
          </w:p>
        </w:tc>
        <w:tc>
          <w:tcPr>
            <w:tcW w:w="9175" w:type="dxa"/>
            <w:shd w:val="clear" w:color="auto" w:fill="A8D08D"/>
          </w:tcPr>
          <w:p w14:paraId="53AD6C36" w14:textId="77777777" w:rsidR="000F6E7A" w:rsidRPr="002E6E4C" w:rsidRDefault="005B3F6E"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American College of Radiology. </w:t>
            </w:r>
            <w:r w:rsidR="003477AF" w:rsidRPr="002E6E4C">
              <w:rPr>
                <w:rFonts w:ascii="Arial" w:eastAsia="Arial" w:hAnsi="Arial" w:cs="Arial"/>
                <w:color w:val="000000"/>
              </w:rPr>
              <w:t xml:space="preserve">Appropriateness Criteria. </w:t>
            </w:r>
            <w:hyperlink r:id="rId35" w:history="1">
              <w:r w:rsidR="000F6E7A" w:rsidRPr="002E6E4C">
                <w:rPr>
                  <w:rStyle w:val="Hyperlink"/>
                  <w:rFonts w:ascii="Arial" w:eastAsia="Arial" w:hAnsi="Arial" w:cs="Arial"/>
                </w:rPr>
                <w:t>https://www.acr.org/Clinical-Resources/ACR-Appropriateness-Criteria</w:t>
              </w:r>
            </w:hyperlink>
            <w:r w:rsidRPr="002E6E4C">
              <w:rPr>
                <w:rStyle w:val="Hyperlink"/>
                <w:rFonts w:ascii="Arial" w:eastAsia="Arial" w:hAnsi="Arial" w:cs="Arial"/>
                <w:color w:val="auto"/>
                <w:u w:val="none"/>
              </w:rPr>
              <w:t>. 2019.</w:t>
            </w:r>
          </w:p>
          <w:p w14:paraId="3F1D3E64" w14:textId="77777777" w:rsidR="000F6E7A" w:rsidRPr="002E6E4C" w:rsidRDefault="005B3F6E"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Image Gently. </w:t>
            </w:r>
            <w:r w:rsidR="003477AF" w:rsidRPr="002E6E4C">
              <w:rPr>
                <w:rFonts w:ascii="Arial" w:eastAsia="Arial" w:hAnsi="Arial" w:cs="Arial"/>
                <w:color w:val="000000"/>
              </w:rPr>
              <w:t>Pediatric Radiology and Imaging</w:t>
            </w:r>
            <w:r w:rsidRPr="002E6E4C">
              <w:rPr>
                <w:rFonts w:ascii="Arial" w:eastAsia="Arial" w:hAnsi="Arial" w:cs="Arial"/>
                <w:color w:val="000000"/>
              </w:rPr>
              <w:t>.</w:t>
            </w:r>
            <w:r w:rsidR="00055543" w:rsidRPr="002E6E4C">
              <w:rPr>
                <w:rFonts w:ascii="Arial" w:hAnsi="Arial" w:cs="Arial"/>
                <w:color w:val="000000"/>
              </w:rPr>
              <w:t xml:space="preserve"> </w:t>
            </w:r>
            <w:hyperlink r:id="rId36" w:history="1">
              <w:r w:rsidR="000F6E7A" w:rsidRPr="002E6E4C">
                <w:rPr>
                  <w:rStyle w:val="Hyperlink"/>
                  <w:rFonts w:ascii="Arial" w:eastAsia="Arial" w:hAnsi="Arial" w:cs="Arial"/>
                </w:rPr>
                <w:t>https://www.imagegently.org/</w:t>
              </w:r>
            </w:hyperlink>
            <w:r w:rsidRPr="002E6E4C">
              <w:rPr>
                <w:rStyle w:val="Hyperlink"/>
                <w:rFonts w:ascii="Arial" w:eastAsia="Arial" w:hAnsi="Arial" w:cs="Arial"/>
                <w:color w:val="auto"/>
                <w:u w:val="none"/>
              </w:rPr>
              <w:t>. 2019.</w:t>
            </w:r>
          </w:p>
          <w:p w14:paraId="5FEF55F2" w14:textId="77777777" w:rsidR="000F6E7A" w:rsidRPr="002E6E4C" w:rsidRDefault="005B3F6E"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American College of Radiology. </w:t>
            </w:r>
            <w:r w:rsidR="003477AF" w:rsidRPr="002E6E4C">
              <w:rPr>
                <w:rFonts w:ascii="Arial" w:eastAsia="Arial" w:hAnsi="Arial" w:cs="Arial"/>
                <w:color w:val="000000"/>
              </w:rPr>
              <w:t>Radiation Safety in Adult Medical Imaging</w:t>
            </w:r>
            <w:r w:rsidRPr="002E6E4C">
              <w:rPr>
                <w:rFonts w:ascii="Arial" w:eastAsia="Arial" w:hAnsi="Arial" w:cs="Arial"/>
                <w:color w:val="000000"/>
              </w:rPr>
              <w:t>.</w:t>
            </w:r>
            <w:r w:rsidR="003477AF" w:rsidRPr="002E6E4C">
              <w:rPr>
                <w:rFonts w:ascii="Arial" w:eastAsia="Arial" w:hAnsi="Arial" w:cs="Arial"/>
                <w:color w:val="000000"/>
              </w:rPr>
              <w:t xml:space="preserve"> </w:t>
            </w:r>
            <w:hyperlink r:id="rId37" w:history="1">
              <w:r w:rsidR="000F6E7A" w:rsidRPr="002E6E4C">
                <w:rPr>
                  <w:rStyle w:val="Hyperlink"/>
                  <w:rFonts w:ascii="Arial" w:eastAsia="Arial" w:hAnsi="Arial" w:cs="Arial"/>
                </w:rPr>
                <w:t>https://www.imagewisely.org/</w:t>
              </w:r>
            </w:hyperlink>
            <w:r w:rsidRPr="002E6E4C">
              <w:rPr>
                <w:rStyle w:val="Hyperlink"/>
                <w:rFonts w:ascii="Arial" w:eastAsia="Arial" w:hAnsi="Arial" w:cs="Arial"/>
                <w:color w:val="auto"/>
                <w:u w:val="none"/>
              </w:rPr>
              <w:t>. 2019.</w:t>
            </w:r>
          </w:p>
          <w:p w14:paraId="7BC11A06" w14:textId="77777777" w:rsidR="000F6E7A" w:rsidRPr="002E6E4C" w:rsidRDefault="005B3F6E" w:rsidP="005B3F6E">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 xml:space="preserve">American College of Radiology. </w:t>
            </w:r>
            <w:r w:rsidR="003477AF" w:rsidRPr="002E6E4C">
              <w:rPr>
                <w:rFonts w:ascii="Arial" w:eastAsia="Arial" w:hAnsi="Arial" w:cs="Arial"/>
                <w:color w:val="000000"/>
              </w:rPr>
              <w:t>Radiology Safety</w:t>
            </w:r>
            <w:r w:rsidRPr="002E6E4C">
              <w:rPr>
                <w:rFonts w:ascii="Arial" w:eastAsia="Arial" w:hAnsi="Arial" w:cs="Arial"/>
                <w:color w:val="000000"/>
              </w:rPr>
              <w:t xml:space="preserve">. </w:t>
            </w:r>
            <w:hyperlink r:id="rId38" w:history="1">
              <w:r w:rsidRPr="002E6E4C">
                <w:rPr>
                  <w:rStyle w:val="Hyperlink"/>
                  <w:rFonts w:ascii="Arial" w:eastAsia="Arial" w:hAnsi="Arial" w:cs="Arial"/>
                </w:rPr>
                <w:t>https://www.acr.org/Clinical-Resources/Radiology-Safety</w:t>
              </w:r>
            </w:hyperlink>
            <w:r w:rsidRPr="002E6E4C">
              <w:rPr>
                <w:rFonts w:ascii="Arial" w:eastAsia="Arial" w:hAnsi="Arial" w:cs="Arial"/>
                <w:color w:val="000000"/>
              </w:rPr>
              <w:t>. 2019.</w:t>
            </w:r>
          </w:p>
          <w:p w14:paraId="3A1054B6" w14:textId="77777777" w:rsidR="003477AF" w:rsidRPr="002E6E4C" w:rsidRDefault="005B3F6E"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RSNA. </w:t>
            </w:r>
            <w:r w:rsidR="003477AF" w:rsidRPr="002E6E4C">
              <w:rPr>
                <w:rFonts w:ascii="Arial" w:eastAsia="Arial" w:hAnsi="Arial" w:cs="Arial"/>
                <w:color w:val="000000"/>
              </w:rPr>
              <w:t>Physics Module</w:t>
            </w:r>
            <w:r w:rsidRPr="002E6E4C">
              <w:rPr>
                <w:rFonts w:ascii="Arial" w:eastAsia="Arial" w:hAnsi="Arial" w:cs="Arial"/>
                <w:color w:val="000000"/>
              </w:rPr>
              <w:t>s.</w:t>
            </w:r>
            <w:r w:rsidR="003477AF" w:rsidRPr="002E6E4C">
              <w:rPr>
                <w:rFonts w:ascii="Arial" w:eastAsia="Arial" w:hAnsi="Arial" w:cs="Arial"/>
                <w:color w:val="000000"/>
              </w:rPr>
              <w:t xml:space="preserve"> </w:t>
            </w:r>
            <w:hyperlink r:id="rId39" w:history="1">
              <w:r w:rsidR="008E7A48" w:rsidRPr="002E6E4C">
                <w:rPr>
                  <w:rStyle w:val="Hyperlink"/>
                  <w:rFonts w:ascii="Arial" w:hAnsi="Arial" w:cs="Arial"/>
                </w:rPr>
                <w:t>https://www.rsna.org/en/education/trainee-resources/physics-modules</w:t>
              </w:r>
            </w:hyperlink>
            <w:r w:rsidRPr="002E6E4C">
              <w:rPr>
                <w:rStyle w:val="Hyperlink"/>
                <w:rFonts w:ascii="Arial" w:hAnsi="Arial" w:cs="Arial"/>
                <w:color w:val="auto"/>
                <w:u w:val="none"/>
              </w:rPr>
              <w:t>. 2019.</w:t>
            </w:r>
          </w:p>
        </w:tc>
      </w:tr>
    </w:tbl>
    <w:p w14:paraId="3D93C6EB" w14:textId="77777777" w:rsidR="0088104B" w:rsidRDefault="002F75C3">
      <w:pPr>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E6E4C" w14:paraId="45B0A00E" w14:textId="77777777">
        <w:trPr>
          <w:trHeight w:val="760"/>
        </w:trPr>
        <w:tc>
          <w:tcPr>
            <w:tcW w:w="14125" w:type="dxa"/>
            <w:gridSpan w:val="2"/>
            <w:shd w:val="clear" w:color="auto" w:fill="9CC3E5"/>
          </w:tcPr>
          <w:p w14:paraId="6942FF5C" w14:textId="77777777" w:rsidR="0088104B" w:rsidRPr="002E6E4C" w:rsidRDefault="002F75C3" w:rsidP="00055543">
            <w:pPr>
              <w:ind w:left="14" w:hanging="14"/>
              <w:jc w:val="center"/>
              <w:rPr>
                <w:rFonts w:ascii="Arial" w:eastAsia="Arial" w:hAnsi="Arial" w:cs="Arial"/>
                <w:b/>
              </w:rPr>
            </w:pPr>
            <w:r w:rsidRPr="002E6E4C">
              <w:rPr>
                <w:rFonts w:ascii="Arial" w:eastAsia="Arial" w:hAnsi="Arial" w:cs="Arial"/>
                <w:b/>
              </w:rPr>
              <w:lastRenderedPageBreak/>
              <w:t xml:space="preserve">Medical Knowledge 4: Imaging Technology and Image Acquisition </w:t>
            </w:r>
          </w:p>
          <w:p w14:paraId="4A4B4C08" w14:textId="48624383" w:rsidR="0088104B" w:rsidRPr="002E6E4C" w:rsidRDefault="002F75C3" w:rsidP="00943B50">
            <w:pPr>
              <w:ind w:left="187"/>
              <w:rPr>
                <w:rFonts w:ascii="Arial" w:eastAsia="Arial" w:hAnsi="Arial" w:cs="Arial"/>
                <w:b/>
                <w:color w:val="000000"/>
              </w:rPr>
            </w:pPr>
            <w:r w:rsidRPr="002E6E4C">
              <w:rPr>
                <w:rFonts w:ascii="Arial" w:eastAsia="Arial" w:hAnsi="Arial" w:cs="Arial"/>
                <w:b/>
              </w:rPr>
              <w:t>Overall Intent:</w:t>
            </w:r>
            <w:r w:rsidRPr="002E6E4C">
              <w:rPr>
                <w:rFonts w:ascii="Arial" w:eastAsia="Arial" w:hAnsi="Arial" w:cs="Arial"/>
              </w:rPr>
              <w:t xml:space="preserve"> </w:t>
            </w:r>
            <w:r w:rsidR="00943B50">
              <w:rPr>
                <w:rFonts w:ascii="Arial" w:eastAsia="Arial" w:hAnsi="Arial" w:cs="Arial"/>
              </w:rPr>
              <w:t>To o</w:t>
            </w:r>
            <w:r w:rsidRPr="002E6E4C">
              <w:rPr>
                <w:rFonts w:ascii="Arial" w:eastAsia="Arial" w:hAnsi="Arial" w:cs="Arial"/>
              </w:rPr>
              <w:t>ptimize image acquisition</w:t>
            </w:r>
          </w:p>
        </w:tc>
      </w:tr>
      <w:tr w:rsidR="0088104B" w:rsidRPr="002E6E4C" w14:paraId="414E67CF" w14:textId="77777777">
        <w:tc>
          <w:tcPr>
            <w:tcW w:w="4950" w:type="dxa"/>
            <w:shd w:val="clear" w:color="auto" w:fill="FAC090"/>
          </w:tcPr>
          <w:p w14:paraId="23F90810"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23B71286" w14:textId="77777777" w:rsidR="0088104B" w:rsidRPr="002E6E4C" w:rsidRDefault="002F75C3" w:rsidP="00055543">
            <w:pPr>
              <w:ind w:left="14" w:hanging="14"/>
              <w:jc w:val="center"/>
              <w:rPr>
                <w:rFonts w:ascii="Arial" w:eastAsia="Arial" w:hAnsi="Arial" w:cs="Arial"/>
                <w:b/>
              </w:rPr>
            </w:pPr>
            <w:r w:rsidRPr="002E6E4C">
              <w:rPr>
                <w:rFonts w:ascii="Arial" w:eastAsia="Arial" w:hAnsi="Arial" w:cs="Arial"/>
                <w:b/>
              </w:rPr>
              <w:t>Examples</w:t>
            </w:r>
          </w:p>
        </w:tc>
      </w:tr>
      <w:tr w:rsidR="0088104B" w:rsidRPr="002E6E4C" w14:paraId="1D02A122" w14:textId="77777777" w:rsidTr="006B557B">
        <w:tc>
          <w:tcPr>
            <w:tcW w:w="4950" w:type="dxa"/>
            <w:tcBorders>
              <w:top w:val="single" w:sz="4" w:space="0" w:color="000000"/>
              <w:bottom w:val="single" w:sz="4" w:space="0" w:color="000000"/>
            </w:tcBorders>
            <w:shd w:val="clear" w:color="auto" w:fill="C9C9C9"/>
          </w:tcPr>
          <w:p w14:paraId="77F154D3" w14:textId="3C54CB6D" w:rsidR="0088104B" w:rsidRPr="002E6E4C" w:rsidRDefault="002F75C3">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362C37" w:rsidRPr="00362C37">
              <w:rPr>
                <w:rFonts w:ascii="Arial" w:eastAsia="Arial" w:hAnsi="Arial" w:cs="Arial"/>
                <w:i/>
                <w:color w:val="000000"/>
              </w:rPr>
              <w:t>Discusses imaging technology and image acquisition</w:t>
            </w:r>
          </w:p>
        </w:tc>
        <w:tc>
          <w:tcPr>
            <w:tcW w:w="9175" w:type="dxa"/>
            <w:tcBorders>
              <w:top w:val="single" w:sz="4" w:space="0" w:color="000000"/>
              <w:left w:val="nil"/>
              <w:bottom w:val="single" w:sz="4" w:space="0" w:color="000000"/>
              <w:right w:val="single" w:sz="8" w:space="0" w:color="000000"/>
            </w:tcBorders>
            <w:shd w:val="clear" w:color="auto" w:fill="C9C9C9"/>
          </w:tcPr>
          <w:p w14:paraId="005020B0"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Understands different ultrasound transducers</w:t>
            </w:r>
          </w:p>
        </w:tc>
      </w:tr>
      <w:tr w:rsidR="0088104B" w:rsidRPr="002E6E4C" w14:paraId="392F025E" w14:textId="77777777" w:rsidTr="006B557B">
        <w:tc>
          <w:tcPr>
            <w:tcW w:w="4950" w:type="dxa"/>
            <w:tcBorders>
              <w:top w:val="single" w:sz="4" w:space="0" w:color="000000"/>
              <w:bottom w:val="single" w:sz="4" w:space="0" w:color="000000"/>
            </w:tcBorders>
            <w:shd w:val="clear" w:color="auto" w:fill="C9C9C9"/>
          </w:tcPr>
          <w:p w14:paraId="08EC5ABE" w14:textId="63FC7267" w:rsidR="0088104B" w:rsidRPr="002E6E4C" w:rsidRDefault="002F75C3">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37395F" w:rsidRPr="0037395F">
              <w:rPr>
                <w:rFonts w:ascii="Arial" w:eastAsia="Arial" w:hAnsi="Arial" w:cs="Arial"/>
                <w:i/>
              </w:rPr>
              <w:t>Demonstrates knowledge of basic image acquisition and image processing, and recognizes common imaging artifacts and technical problems</w:t>
            </w:r>
          </w:p>
        </w:tc>
        <w:tc>
          <w:tcPr>
            <w:tcW w:w="9175" w:type="dxa"/>
            <w:tcBorders>
              <w:top w:val="single" w:sz="4" w:space="0" w:color="000000"/>
              <w:left w:val="nil"/>
              <w:bottom w:val="single" w:sz="4" w:space="0" w:color="000000"/>
              <w:right w:val="single" w:sz="8" w:space="0" w:color="000000"/>
            </w:tcBorders>
            <w:shd w:val="clear" w:color="auto" w:fill="C9C9C9"/>
          </w:tcPr>
          <w:p w14:paraId="6E61CE2A"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Selects correct transducer to image the thyroid; identifies aliasing artifact with Doppler imaging </w:t>
            </w:r>
          </w:p>
        </w:tc>
      </w:tr>
      <w:tr w:rsidR="0088104B" w:rsidRPr="002E6E4C" w14:paraId="09C90EC3" w14:textId="77777777" w:rsidTr="006B557B">
        <w:tc>
          <w:tcPr>
            <w:tcW w:w="4950" w:type="dxa"/>
            <w:tcBorders>
              <w:top w:val="single" w:sz="4" w:space="0" w:color="000000"/>
              <w:bottom w:val="single" w:sz="4" w:space="0" w:color="000000"/>
            </w:tcBorders>
            <w:shd w:val="clear" w:color="auto" w:fill="C9C9C9"/>
          </w:tcPr>
          <w:p w14:paraId="5B7A9335" w14:textId="5F16374A" w:rsidR="0088104B" w:rsidRPr="002E6E4C" w:rsidRDefault="002F75C3">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37395F" w:rsidRPr="0037395F">
              <w:rPr>
                <w:rFonts w:ascii="Arial" w:eastAsia="Arial" w:hAnsi="Arial" w:cs="Arial"/>
                <w:i/>
                <w:color w:val="000000"/>
              </w:rPr>
              <w:t>Demonstrates knowledge of instrument quality control and image reconstruction and troubleshoots for artifact reduction</w:t>
            </w:r>
          </w:p>
        </w:tc>
        <w:tc>
          <w:tcPr>
            <w:tcW w:w="9175" w:type="dxa"/>
            <w:tcBorders>
              <w:top w:val="single" w:sz="4" w:space="0" w:color="000000"/>
              <w:left w:val="nil"/>
              <w:bottom w:val="single" w:sz="4" w:space="0" w:color="000000"/>
              <w:right w:val="single" w:sz="8" w:space="0" w:color="000000"/>
            </w:tcBorders>
            <w:shd w:val="clear" w:color="auto" w:fill="C9C9C9"/>
          </w:tcPr>
          <w:p w14:paraId="086E47E7"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Knows strategies to reduce aliasing artifact for Doppler imaging</w:t>
            </w:r>
          </w:p>
        </w:tc>
      </w:tr>
      <w:tr w:rsidR="0088104B" w:rsidRPr="002E6E4C" w14:paraId="7047ACAB" w14:textId="77777777" w:rsidTr="006B557B">
        <w:tc>
          <w:tcPr>
            <w:tcW w:w="4950" w:type="dxa"/>
            <w:tcBorders>
              <w:top w:val="single" w:sz="4" w:space="0" w:color="000000"/>
              <w:bottom w:val="single" w:sz="4" w:space="0" w:color="000000"/>
            </w:tcBorders>
            <w:shd w:val="clear" w:color="auto" w:fill="C9C9C9"/>
          </w:tcPr>
          <w:p w14:paraId="0147F7E8" w14:textId="36031E85" w:rsidR="0088104B" w:rsidRPr="002E6E4C" w:rsidRDefault="002F75C3">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37395F" w:rsidRPr="0037395F">
              <w:rPr>
                <w:rFonts w:ascii="Arial" w:eastAsia="Arial" w:hAnsi="Arial" w:cs="Arial"/>
                <w:i/>
              </w:rPr>
              <w:t>Proficiently optimizes image acquisition and processing in collaboration with the technology/imaging team</w:t>
            </w:r>
          </w:p>
        </w:tc>
        <w:tc>
          <w:tcPr>
            <w:tcW w:w="9175" w:type="dxa"/>
            <w:tcBorders>
              <w:top w:val="single" w:sz="4" w:space="0" w:color="000000"/>
              <w:left w:val="nil"/>
              <w:bottom w:val="single" w:sz="4" w:space="0" w:color="000000"/>
              <w:right w:val="single" w:sz="8" w:space="0" w:color="000000"/>
            </w:tcBorders>
            <w:shd w:val="clear" w:color="auto" w:fill="C9C9C9"/>
          </w:tcPr>
          <w:p w14:paraId="40FE2113"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Changes scale to optimize color Doppler imaging</w:t>
            </w:r>
          </w:p>
        </w:tc>
      </w:tr>
      <w:tr w:rsidR="0088104B" w:rsidRPr="002E6E4C" w14:paraId="2B5C4B03" w14:textId="77777777" w:rsidTr="006B557B">
        <w:tc>
          <w:tcPr>
            <w:tcW w:w="4950" w:type="dxa"/>
            <w:tcBorders>
              <w:top w:val="single" w:sz="4" w:space="0" w:color="000000"/>
              <w:bottom w:val="single" w:sz="4" w:space="0" w:color="000000"/>
            </w:tcBorders>
            <w:shd w:val="clear" w:color="auto" w:fill="C9C9C9"/>
          </w:tcPr>
          <w:p w14:paraId="08B80E77" w14:textId="66416721" w:rsidR="0088104B" w:rsidRPr="002E6E4C" w:rsidRDefault="002F75C3">
            <w:pPr>
              <w:rPr>
                <w:rFonts w:ascii="Arial" w:eastAsia="Arial" w:hAnsi="Arial" w:cs="Arial"/>
                <w:i/>
              </w:rPr>
            </w:pPr>
            <w:r w:rsidRPr="002E6E4C">
              <w:rPr>
                <w:rFonts w:ascii="Arial" w:eastAsia="Arial" w:hAnsi="Arial" w:cs="Arial"/>
                <w:b/>
              </w:rPr>
              <w:t>Level 5</w:t>
            </w:r>
            <w:r w:rsidRPr="002E6E4C">
              <w:rPr>
                <w:rFonts w:ascii="Arial" w:eastAsia="Arial" w:hAnsi="Arial" w:cs="Arial"/>
              </w:rPr>
              <w:t xml:space="preserve"> </w:t>
            </w:r>
            <w:r w:rsidR="00362C37" w:rsidRPr="00362C37">
              <w:rPr>
                <w:rFonts w:ascii="Arial" w:eastAsia="Arial" w:hAnsi="Arial" w:cs="Arial"/>
                <w:i/>
              </w:rPr>
              <w:t>Presents or publishes research on imaging technology</w:t>
            </w:r>
          </w:p>
        </w:tc>
        <w:tc>
          <w:tcPr>
            <w:tcW w:w="9175" w:type="dxa"/>
            <w:tcBorders>
              <w:top w:val="single" w:sz="4" w:space="0" w:color="000000"/>
              <w:left w:val="nil"/>
              <w:bottom w:val="single" w:sz="4" w:space="0" w:color="000000"/>
              <w:right w:val="single" w:sz="8" w:space="0" w:color="000000"/>
            </w:tcBorders>
            <w:shd w:val="clear" w:color="auto" w:fill="C9C9C9"/>
          </w:tcPr>
          <w:p w14:paraId="180FA5E7"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Presents or publishes original research on contrast enhanced ultrasound imaging of the kidneys</w:t>
            </w:r>
          </w:p>
        </w:tc>
      </w:tr>
      <w:tr w:rsidR="0088104B" w:rsidRPr="002E6E4C" w14:paraId="788978D8" w14:textId="77777777">
        <w:tc>
          <w:tcPr>
            <w:tcW w:w="4950" w:type="dxa"/>
            <w:shd w:val="clear" w:color="auto" w:fill="FFD965"/>
          </w:tcPr>
          <w:p w14:paraId="0EB67F7E" w14:textId="77777777" w:rsidR="0088104B" w:rsidRPr="002E6E4C" w:rsidRDefault="002F75C3">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0A45D09B"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Direct observation</w:t>
            </w:r>
          </w:p>
          <w:p w14:paraId="336076E4" w14:textId="69381145"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End</w:t>
            </w:r>
            <w:r w:rsidR="00CD6677">
              <w:rPr>
                <w:rFonts w:ascii="Arial" w:eastAsia="Arial" w:hAnsi="Arial" w:cs="Arial"/>
                <w:color w:val="000000"/>
              </w:rPr>
              <w:t>-</w:t>
            </w:r>
            <w:r w:rsidRPr="002E6E4C">
              <w:rPr>
                <w:rFonts w:ascii="Arial" w:eastAsia="Arial" w:hAnsi="Arial" w:cs="Arial"/>
                <w:color w:val="000000"/>
              </w:rPr>
              <w:t>of</w:t>
            </w:r>
            <w:r w:rsidR="00CD6677">
              <w:rPr>
                <w:rFonts w:ascii="Arial" w:eastAsia="Arial" w:hAnsi="Arial" w:cs="Arial"/>
                <w:color w:val="000000"/>
              </w:rPr>
              <w:t>-</w:t>
            </w:r>
            <w:r w:rsidRPr="002E6E4C">
              <w:rPr>
                <w:rFonts w:ascii="Arial" w:eastAsia="Arial" w:hAnsi="Arial" w:cs="Arial"/>
                <w:color w:val="000000"/>
              </w:rPr>
              <w:t>rotation evaluation</w:t>
            </w:r>
          </w:p>
          <w:p w14:paraId="16BDE598" w14:textId="7777777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Exam scores</w:t>
            </w:r>
          </w:p>
          <w:p w14:paraId="0E1DA6C1" w14:textId="77777777" w:rsidR="000F6E7A" w:rsidRPr="002E6E4C" w:rsidRDefault="00165DA8"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Multisource feedback</w:t>
            </w:r>
          </w:p>
          <w:p w14:paraId="2292E5E0" w14:textId="77777777" w:rsidR="0088104B" w:rsidRPr="002E6E4C" w:rsidRDefault="001A7E5F"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Point of c</w:t>
            </w:r>
            <w:r w:rsidR="002F75C3" w:rsidRPr="002E6E4C">
              <w:rPr>
                <w:rFonts w:ascii="Arial" w:eastAsia="Arial" w:hAnsi="Arial" w:cs="Arial"/>
                <w:color w:val="000000"/>
              </w:rPr>
              <w:t>are checklist</w:t>
            </w:r>
          </w:p>
        </w:tc>
      </w:tr>
      <w:tr w:rsidR="0088104B" w:rsidRPr="002E6E4C" w14:paraId="738F20B5" w14:textId="77777777">
        <w:tc>
          <w:tcPr>
            <w:tcW w:w="4950" w:type="dxa"/>
            <w:shd w:val="clear" w:color="auto" w:fill="8DB3E2"/>
          </w:tcPr>
          <w:p w14:paraId="4CEDF8B2" w14:textId="77777777" w:rsidR="0088104B" w:rsidRPr="002E6E4C" w:rsidRDefault="002F75C3">
            <w:pPr>
              <w:rPr>
                <w:rFonts w:ascii="Arial" w:eastAsia="Arial" w:hAnsi="Arial" w:cs="Arial"/>
              </w:rPr>
            </w:pPr>
            <w:r w:rsidRPr="002E6E4C">
              <w:rPr>
                <w:rFonts w:ascii="Arial" w:eastAsia="Arial" w:hAnsi="Arial" w:cs="Arial"/>
              </w:rPr>
              <w:t xml:space="preserve">Curriculum Mapping </w:t>
            </w:r>
          </w:p>
        </w:tc>
        <w:tc>
          <w:tcPr>
            <w:tcW w:w="9175" w:type="dxa"/>
            <w:shd w:val="clear" w:color="auto" w:fill="8DB3E2"/>
          </w:tcPr>
          <w:p w14:paraId="606A92D0" w14:textId="77777777" w:rsidR="0088104B" w:rsidRPr="002E6E4C" w:rsidRDefault="0088104B" w:rsidP="000F6E7A">
            <w:pPr>
              <w:numPr>
                <w:ilvl w:val="0"/>
                <w:numId w:val="6"/>
              </w:numPr>
              <w:pBdr>
                <w:top w:val="nil"/>
                <w:left w:val="nil"/>
                <w:bottom w:val="nil"/>
                <w:right w:val="nil"/>
                <w:between w:val="nil"/>
              </w:pBdr>
              <w:ind w:left="180" w:hanging="180"/>
              <w:rPr>
                <w:rFonts w:ascii="Arial" w:hAnsi="Arial" w:cs="Arial"/>
                <w:color w:val="000000"/>
              </w:rPr>
            </w:pPr>
          </w:p>
        </w:tc>
      </w:tr>
      <w:tr w:rsidR="0088104B" w:rsidRPr="002E6E4C" w14:paraId="1AB977A8" w14:textId="77777777">
        <w:trPr>
          <w:trHeight w:val="80"/>
        </w:trPr>
        <w:tc>
          <w:tcPr>
            <w:tcW w:w="4950" w:type="dxa"/>
            <w:shd w:val="clear" w:color="auto" w:fill="A8D08D"/>
          </w:tcPr>
          <w:p w14:paraId="54E6B637" w14:textId="77777777" w:rsidR="0088104B" w:rsidRPr="002E6E4C" w:rsidRDefault="002F75C3">
            <w:pPr>
              <w:rPr>
                <w:rFonts w:ascii="Arial" w:eastAsia="Arial" w:hAnsi="Arial" w:cs="Arial"/>
              </w:rPr>
            </w:pPr>
            <w:r w:rsidRPr="002E6E4C">
              <w:rPr>
                <w:rFonts w:ascii="Arial" w:eastAsia="Arial" w:hAnsi="Arial" w:cs="Arial"/>
              </w:rPr>
              <w:t>Notes or Resources</w:t>
            </w:r>
          </w:p>
        </w:tc>
        <w:tc>
          <w:tcPr>
            <w:tcW w:w="9175" w:type="dxa"/>
            <w:shd w:val="clear" w:color="auto" w:fill="A8D08D"/>
          </w:tcPr>
          <w:p w14:paraId="31E93C90" w14:textId="77777777" w:rsidR="000F6E7A" w:rsidRPr="002E6E4C" w:rsidRDefault="005B3F6E"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American College of Radiology. </w:t>
            </w:r>
            <w:r w:rsidR="002F75C3" w:rsidRPr="002E6E4C">
              <w:rPr>
                <w:rFonts w:ascii="Arial" w:eastAsia="Arial" w:hAnsi="Arial" w:cs="Arial"/>
                <w:color w:val="000000"/>
              </w:rPr>
              <w:t>Appropriateness Criteria</w:t>
            </w:r>
            <w:r w:rsidRPr="002E6E4C">
              <w:rPr>
                <w:rFonts w:ascii="Arial" w:eastAsia="Arial" w:hAnsi="Arial" w:cs="Arial"/>
                <w:color w:val="000000"/>
              </w:rPr>
              <w:t>.</w:t>
            </w:r>
            <w:r w:rsidR="002F75C3" w:rsidRPr="002E6E4C">
              <w:rPr>
                <w:rFonts w:ascii="Arial" w:eastAsia="Arial" w:hAnsi="Arial" w:cs="Arial"/>
                <w:color w:val="000000"/>
              </w:rPr>
              <w:t xml:space="preserve"> </w:t>
            </w:r>
            <w:hyperlink r:id="rId40" w:history="1">
              <w:r w:rsidR="000F6E7A" w:rsidRPr="002E6E4C">
                <w:rPr>
                  <w:rStyle w:val="Hyperlink"/>
                  <w:rFonts w:ascii="Arial" w:eastAsia="Arial" w:hAnsi="Arial" w:cs="Arial"/>
                </w:rPr>
                <w:t>https://www.acr.org/Clinical-Resources/ACR-Appropriateness-Criteria</w:t>
              </w:r>
            </w:hyperlink>
            <w:r w:rsidRPr="002E6E4C">
              <w:rPr>
                <w:rStyle w:val="Hyperlink"/>
                <w:rFonts w:ascii="Arial" w:eastAsia="Arial" w:hAnsi="Arial" w:cs="Arial"/>
                <w:color w:val="auto"/>
                <w:u w:val="none"/>
              </w:rPr>
              <w:t>. 2019.</w:t>
            </w:r>
          </w:p>
          <w:p w14:paraId="5BC53F52"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Image gen</w:t>
            </w:r>
            <w:r w:rsidR="005B3F6E" w:rsidRPr="002E6E4C">
              <w:rPr>
                <w:rFonts w:ascii="Arial" w:eastAsia="Arial" w:hAnsi="Arial" w:cs="Arial"/>
                <w:color w:val="000000"/>
              </w:rPr>
              <w:t xml:space="preserve">tly. </w:t>
            </w:r>
            <w:r w:rsidRPr="002E6E4C">
              <w:rPr>
                <w:rFonts w:ascii="Arial" w:eastAsia="Arial" w:hAnsi="Arial" w:cs="Arial"/>
                <w:color w:val="000000"/>
              </w:rPr>
              <w:t>Pediatric Radiology and Imaging</w:t>
            </w:r>
            <w:r w:rsidR="005B3F6E" w:rsidRPr="002E6E4C">
              <w:rPr>
                <w:rFonts w:ascii="Arial" w:eastAsia="Arial" w:hAnsi="Arial" w:cs="Arial"/>
                <w:color w:val="000000"/>
              </w:rPr>
              <w:t>.</w:t>
            </w:r>
            <w:r w:rsidRPr="002E6E4C">
              <w:rPr>
                <w:rFonts w:ascii="Arial" w:eastAsia="Arial" w:hAnsi="Arial" w:cs="Arial"/>
                <w:color w:val="000000"/>
              </w:rPr>
              <w:t xml:space="preserve"> </w:t>
            </w:r>
            <w:hyperlink r:id="rId41" w:history="1">
              <w:r w:rsidR="000F6E7A" w:rsidRPr="002E6E4C">
                <w:rPr>
                  <w:rStyle w:val="Hyperlink"/>
                  <w:rFonts w:ascii="Arial" w:eastAsia="Arial" w:hAnsi="Arial" w:cs="Arial"/>
                </w:rPr>
                <w:t>https://www.imagegently.org/</w:t>
              </w:r>
            </w:hyperlink>
            <w:r w:rsidR="005B3F6E" w:rsidRPr="002E6E4C">
              <w:rPr>
                <w:rStyle w:val="Hyperlink"/>
                <w:rFonts w:ascii="Arial" w:eastAsia="Arial" w:hAnsi="Arial" w:cs="Arial"/>
                <w:color w:val="auto"/>
                <w:u w:val="none"/>
              </w:rPr>
              <w:t>. 2019.</w:t>
            </w:r>
          </w:p>
          <w:p w14:paraId="391B12EB" w14:textId="77777777" w:rsidR="000F6E7A" w:rsidRPr="002E6E4C" w:rsidRDefault="005B3F6E"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American College of Radiology. </w:t>
            </w:r>
            <w:r w:rsidR="002F75C3" w:rsidRPr="002E6E4C">
              <w:rPr>
                <w:rFonts w:ascii="Arial" w:eastAsia="Arial" w:hAnsi="Arial" w:cs="Arial"/>
                <w:color w:val="000000"/>
              </w:rPr>
              <w:t>Radiation Safety in Adult Medical Imaging</w:t>
            </w:r>
            <w:r w:rsidRPr="002E6E4C">
              <w:rPr>
                <w:rFonts w:ascii="Arial" w:eastAsia="Arial" w:hAnsi="Arial" w:cs="Arial"/>
                <w:color w:val="000000"/>
              </w:rPr>
              <w:t>.</w:t>
            </w:r>
            <w:r w:rsidR="002F75C3" w:rsidRPr="002E6E4C">
              <w:rPr>
                <w:rFonts w:ascii="Arial" w:eastAsia="Arial" w:hAnsi="Arial" w:cs="Arial"/>
                <w:color w:val="000000"/>
              </w:rPr>
              <w:t xml:space="preserve"> </w:t>
            </w:r>
            <w:hyperlink r:id="rId42" w:history="1">
              <w:r w:rsidR="000F6E7A" w:rsidRPr="002E6E4C">
                <w:rPr>
                  <w:rStyle w:val="Hyperlink"/>
                  <w:rFonts w:ascii="Arial" w:eastAsia="Arial" w:hAnsi="Arial" w:cs="Arial"/>
                </w:rPr>
                <w:t>https://www.imagewisely.org/</w:t>
              </w:r>
            </w:hyperlink>
            <w:r w:rsidRPr="002E6E4C">
              <w:rPr>
                <w:rStyle w:val="Hyperlink"/>
                <w:rFonts w:ascii="Arial" w:eastAsia="Arial" w:hAnsi="Arial" w:cs="Arial"/>
                <w:color w:val="auto"/>
                <w:u w:val="none"/>
              </w:rPr>
              <w:t>. 2019.</w:t>
            </w:r>
          </w:p>
          <w:p w14:paraId="5EB18AF3" w14:textId="77777777" w:rsidR="000F6E7A" w:rsidRPr="002E6E4C" w:rsidRDefault="005B3F6E"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American College of Radiology. </w:t>
            </w:r>
            <w:r w:rsidR="002F75C3" w:rsidRPr="002E6E4C">
              <w:rPr>
                <w:rFonts w:ascii="Arial" w:eastAsia="Arial" w:hAnsi="Arial" w:cs="Arial"/>
                <w:color w:val="000000"/>
              </w:rPr>
              <w:t>Manual on Contrast Media</w:t>
            </w:r>
            <w:r w:rsidRPr="002E6E4C">
              <w:rPr>
                <w:rFonts w:ascii="Arial" w:eastAsia="Arial" w:hAnsi="Arial" w:cs="Arial"/>
                <w:color w:val="000000"/>
              </w:rPr>
              <w:t xml:space="preserve">. </w:t>
            </w:r>
            <w:hyperlink r:id="rId43" w:history="1">
              <w:r w:rsidR="000F6E7A" w:rsidRPr="002E6E4C">
                <w:rPr>
                  <w:rStyle w:val="Hyperlink"/>
                  <w:rFonts w:ascii="Arial" w:eastAsia="Arial" w:hAnsi="Arial" w:cs="Arial"/>
                </w:rPr>
                <w:t>https://www.acr.org/Clinical-Resources/Contrast-Manual</w:t>
              </w:r>
            </w:hyperlink>
            <w:r w:rsidRPr="002E6E4C">
              <w:rPr>
                <w:rStyle w:val="Hyperlink"/>
                <w:rFonts w:ascii="Arial" w:eastAsia="Arial" w:hAnsi="Arial" w:cs="Arial"/>
                <w:color w:val="auto"/>
                <w:u w:val="none"/>
              </w:rPr>
              <w:t>. 2019.</w:t>
            </w:r>
          </w:p>
          <w:p w14:paraId="5C2C745A" w14:textId="77777777" w:rsidR="000F6E7A" w:rsidRPr="002E6E4C" w:rsidRDefault="005B3F6E" w:rsidP="005B3F6E">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 xml:space="preserve">American College of Radiology. Radiology Safety. </w:t>
            </w:r>
            <w:hyperlink r:id="rId44" w:history="1">
              <w:r w:rsidRPr="002E6E4C">
                <w:rPr>
                  <w:rStyle w:val="Hyperlink"/>
                  <w:rFonts w:ascii="Arial" w:eastAsia="Arial" w:hAnsi="Arial" w:cs="Arial"/>
                </w:rPr>
                <w:t>https://www.acr.org/Clinical-Resources/Radiology-Safety</w:t>
              </w:r>
            </w:hyperlink>
            <w:r w:rsidRPr="002E6E4C">
              <w:rPr>
                <w:rFonts w:ascii="Arial" w:eastAsia="Arial" w:hAnsi="Arial" w:cs="Arial"/>
                <w:color w:val="000000"/>
              </w:rPr>
              <w:t>. 2019.</w:t>
            </w:r>
          </w:p>
          <w:p w14:paraId="30788600" w14:textId="77777777" w:rsidR="0088104B" w:rsidRPr="002E6E4C" w:rsidRDefault="005B3F6E"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RSNA. </w:t>
            </w:r>
            <w:r w:rsidR="00051B16" w:rsidRPr="002E6E4C">
              <w:rPr>
                <w:rFonts w:ascii="Arial" w:eastAsia="Arial" w:hAnsi="Arial" w:cs="Arial"/>
                <w:color w:val="000000"/>
              </w:rPr>
              <w:t>Physics Module</w:t>
            </w:r>
            <w:r w:rsidRPr="002E6E4C">
              <w:rPr>
                <w:rFonts w:ascii="Arial" w:eastAsia="Arial" w:hAnsi="Arial" w:cs="Arial"/>
                <w:color w:val="000000"/>
              </w:rPr>
              <w:t>s.</w:t>
            </w:r>
            <w:r w:rsidR="00051B16" w:rsidRPr="002E6E4C">
              <w:rPr>
                <w:rFonts w:ascii="Arial" w:eastAsia="Arial" w:hAnsi="Arial" w:cs="Arial"/>
                <w:color w:val="000000"/>
              </w:rPr>
              <w:t xml:space="preserve"> </w:t>
            </w:r>
            <w:hyperlink r:id="rId45" w:history="1">
              <w:r w:rsidR="00051B16" w:rsidRPr="002E6E4C">
                <w:rPr>
                  <w:rStyle w:val="Hyperlink"/>
                  <w:rFonts w:ascii="Arial" w:hAnsi="Arial" w:cs="Arial"/>
                </w:rPr>
                <w:t>https://www.rsna.org/en/education/trainee-resources/physics-modules</w:t>
              </w:r>
            </w:hyperlink>
            <w:r w:rsidRPr="002E6E4C">
              <w:rPr>
                <w:rStyle w:val="Hyperlink"/>
                <w:rFonts w:ascii="Arial" w:hAnsi="Arial" w:cs="Arial"/>
                <w:color w:val="auto"/>
                <w:u w:val="none"/>
              </w:rPr>
              <w:t>. 2019.</w:t>
            </w:r>
          </w:p>
        </w:tc>
      </w:tr>
    </w:tbl>
    <w:p w14:paraId="583030B6" w14:textId="77777777" w:rsidR="0088104B" w:rsidRDefault="002F75C3">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E6E4C" w14:paraId="0E1DFE87" w14:textId="77777777">
        <w:trPr>
          <w:trHeight w:val="760"/>
        </w:trPr>
        <w:tc>
          <w:tcPr>
            <w:tcW w:w="14125" w:type="dxa"/>
            <w:gridSpan w:val="2"/>
            <w:shd w:val="clear" w:color="auto" w:fill="9CC3E5"/>
          </w:tcPr>
          <w:p w14:paraId="4BC9974C" w14:textId="167620DF" w:rsidR="0088104B" w:rsidRPr="002E6E4C" w:rsidRDefault="002F75C3" w:rsidP="00055543">
            <w:pPr>
              <w:jc w:val="center"/>
              <w:rPr>
                <w:rFonts w:ascii="Arial" w:eastAsia="Arial" w:hAnsi="Arial" w:cs="Arial"/>
                <w:b/>
              </w:rPr>
            </w:pPr>
            <w:r w:rsidRPr="002E6E4C">
              <w:rPr>
                <w:rFonts w:ascii="Arial" w:eastAsia="Arial" w:hAnsi="Arial" w:cs="Arial"/>
                <w:b/>
              </w:rPr>
              <w:lastRenderedPageBreak/>
              <w:t>Systems-</w:t>
            </w:r>
            <w:r w:rsidR="00CD6677">
              <w:rPr>
                <w:rFonts w:ascii="Arial" w:eastAsia="Arial" w:hAnsi="Arial" w:cs="Arial"/>
                <w:b/>
              </w:rPr>
              <w:t>B</w:t>
            </w:r>
            <w:r w:rsidRPr="002E6E4C">
              <w:rPr>
                <w:rFonts w:ascii="Arial" w:eastAsia="Arial" w:hAnsi="Arial" w:cs="Arial"/>
                <w:b/>
              </w:rPr>
              <w:t xml:space="preserve">ased Practice 1: Patient Safety </w:t>
            </w:r>
          </w:p>
          <w:p w14:paraId="0FBE2F01" w14:textId="62A90ED8" w:rsidR="0088104B" w:rsidRPr="002E6E4C" w:rsidRDefault="002F75C3" w:rsidP="004352A2">
            <w:pPr>
              <w:ind w:left="187"/>
              <w:rPr>
                <w:rFonts w:ascii="Arial" w:eastAsia="Arial" w:hAnsi="Arial" w:cs="Arial"/>
                <w:b/>
                <w:color w:val="000000"/>
              </w:rPr>
            </w:pPr>
            <w:r w:rsidRPr="002E6E4C">
              <w:rPr>
                <w:rFonts w:ascii="Arial" w:eastAsia="Arial" w:hAnsi="Arial" w:cs="Arial"/>
                <w:b/>
              </w:rPr>
              <w:t>Overall Intent:</w:t>
            </w:r>
            <w:r w:rsidRPr="002E6E4C">
              <w:rPr>
                <w:rFonts w:ascii="Arial" w:eastAsia="Arial" w:hAnsi="Arial" w:cs="Arial"/>
              </w:rPr>
              <w:t xml:space="preserve"> </w:t>
            </w:r>
            <w:r w:rsidR="004352A2">
              <w:rPr>
                <w:rFonts w:ascii="Arial" w:eastAsia="Arial" w:hAnsi="Arial" w:cs="Arial"/>
              </w:rPr>
              <w:t>T</w:t>
            </w:r>
            <w:r w:rsidRPr="002E6E4C">
              <w:rPr>
                <w:rFonts w:ascii="Arial" w:eastAsia="Arial" w:hAnsi="Arial" w:cs="Arial"/>
              </w:rPr>
              <w:t>o engage in the analysis and management of patient safety events, including relevant communication with patients, families, and health care professionals</w:t>
            </w:r>
          </w:p>
        </w:tc>
      </w:tr>
      <w:tr w:rsidR="0088104B" w:rsidRPr="002E6E4C" w14:paraId="5159C3A7" w14:textId="77777777">
        <w:tc>
          <w:tcPr>
            <w:tcW w:w="4950" w:type="dxa"/>
            <w:shd w:val="clear" w:color="auto" w:fill="FAC090"/>
          </w:tcPr>
          <w:p w14:paraId="2FBA2742"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1380DAE2" w14:textId="77777777" w:rsidR="0088104B" w:rsidRPr="002E6E4C" w:rsidRDefault="002F75C3" w:rsidP="00055543">
            <w:pPr>
              <w:ind w:left="14" w:hanging="14"/>
              <w:jc w:val="center"/>
              <w:rPr>
                <w:rFonts w:ascii="Arial" w:eastAsia="Arial" w:hAnsi="Arial" w:cs="Arial"/>
                <w:b/>
              </w:rPr>
            </w:pPr>
            <w:r w:rsidRPr="002E6E4C">
              <w:rPr>
                <w:rFonts w:ascii="Arial" w:eastAsia="Arial" w:hAnsi="Arial" w:cs="Arial"/>
                <w:b/>
              </w:rPr>
              <w:t>Examples</w:t>
            </w:r>
          </w:p>
        </w:tc>
      </w:tr>
      <w:tr w:rsidR="0088104B" w:rsidRPr="002E6E4C" w14:paraId="40A1CBB5" w14:textId="77777777" w:rsidTr="006B557B">
        <w:tc>
          <w:tcPr>
            <w:tcW w:w="4950" w:type="dxa"/>
            <w:tcBorders>
              <w:top w:val="single" w:sz="4" w:space="0" w:color="000000"/>
              <w:bottom w:val="single" w:sz="4" w:space="0" w:color="000000"/>
            </w:tcBorders>
            <w:shd w:val="clear" w:color="auto" w:fill="C9C9C9"/>
          </w:tcPr>
          <w:p w14:paraId="2B233719" w14:textId="77777777" w:rsidR="00814D3B" w:rsidRPr="00814D3B" w:rsidRDefault="002F75C3" w:rsidP="00814D3B">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362C37" w:rsidRPr="00362C37">
              <w:rPr>
                <w:rFonts w:ascii="Arial" w:eastAsia="Arial" w:hAnsi="Arial" w:cs="Arial"/>
                <w:i/>
                <w:color w:val="000000"/>
              </w:rPr>
              <w:t>De</w:t>
            </w:r>
            <w:r w:rsidR="00814D3B" w:rsidRPr="00814D3B">
              <w:rPr>
                <w:rFonts w:ascii="Arial" w:eastAsia="Arial" w:hAnsi="Arial" w:cs="Arial"/>
                <w:i/>
                <w:color w:val="000000"/>
              </w:rPr>
              <w:t>monstrates knowledge of common patient safety events</w:t>
            </w:r>
          </w:p>
          <w:p w14:paraId="71EFEAE2" w14:textId="61655DDD" w:rsidR="00814D3B" w:rsidRPr="00814D3B" w:rsidRDefault="00814D3B" w:rsidP="00814D3B">
            <w:pPr>
              <w:rPr>
                <w:rFonts w:ascii="Arial" w:eastAsia="Arial" w:hAnsi="Arial" w:cs="Arial"/>
                <w:i/>
                <w:color w:val="000000"/>
              </w:rPr>
            </w:pPr>
          </w:p>
          <w:p w14:paraId="3401FDD8" w14:textId="1C12C9D4" w:rsidR="0088104B" w:rsidRPr="002E6E4C" w:rsidRDefault="00814D3B" w:rsidP="00814D3B">
            <w:pPr>
              <w:rPr>
                <w:rFonts w:ascii="Arial" w:eastAsia="Arial" w:hAnsi="Arial" w:cs="Arial"/>
                <w:i/>
                <w:color w:val="000000"/>
              </w:rPr>
            </w:pPr>
            <w:r w:rsidRPr="00814D3B">
              <w:rPr>
                <w:rFonts w:ascii="Arial" w:eastAsia="Arial" w:hAnsi="Arial" w:cs="Arial"/>
                <w:i/>
                <w:color w:val="000000"/>
              </w:rPr>
              <w:t>Demonstrates knowledge of how to report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4B741DA3" w14:textId="7C5EDBFE" w:rsidR="0088104B" w:rsidRPr="002E6E4C" w:rsidRDefault="002F75C3" w:rsidP="00CD6677">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Aware that extravasation of contrast is a safety event and knows where and how to report </w:t>
            </w:r>
          </w:p>
        </w:tc>
      </w:tr>
      <w:tr w:rsidR="0088104B" w:rsidRPr="002E6E4C" w14:paraId="1D2C5CF5" w14:textId="77777777" w:rsidTr="006B557B">
        <w:tc>
          <w:tcPr>
            <w:tcW w:w="4950" w:type="dxa"/>
            <w:tcBorders>
              <w:top w:val="single" w:sz="4" w:space="0" w:color="000000"/>
              <w:bottom w:val="single" w:sz="4" w:space="0" w:color="000000"/>
            </w:tcBorders>
            <w:shd w:val="clear" w:color="auto" w:fill="C9C9C9"/>
          </w:tcPr>
          <w:p w14:paraId="23995297" w14:textId="77777777" w:rsidR="00814D3B" w:rsidRPr="00814D3B" w:rsidRDefault="002F75C3" w:rsidP="00814D3B">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814D3B" w:rsidRPr="00814D3B">
              <w:rPr>
                <w:rFonts w:ascii="Arial" w:eastAsia="Arial" w:hAnsi="Arial" w:cs="Arial"/>
                <w:i/>
              </w:rPr>
              <w:t>Identifies system factors that lead to patient safety events</w:t>
            </w:r>
          </w:p>
          <w:p w14:paraId="679258B7" w14:textId="77777777" w:rsidR="00814D3B" w:rsidRPr="00814D3B" w:rsidRDefault="00814D3B" w:rsidP="00814D3B">
            <w:pPr>
              <w:rPr>
                <w:rFonts w:ascii="Arial" w:eastAsia="Arial" w:hAnsi="Arial" w:cs="Arial"/>
                <w:i/>
              </w:rPr>
            </w:pPr>
          </w:p>
          <w:p w14:paraId="6821101C" w14:textId="74625A1D" w:rsidR="0088104B" w:rsidRPr="002E6E4C" w:rsidRDefault="00814D3B" w:rsidP="00814D3B">
            <w:pPr>
              <w:rPr>
                <w:rFonts w:ascii="Arial" w:eastAsia="Arial" w:hAnsi="Arial" w:cs="Arial"/>
                <w:i/>
              </w:rPr>
            </w:pPr>
            <w:r w:rsidRPr="00814D3B">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577400BA"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Identifies that poor communications and poor patient hand</w:t>
            </w:r>
            <w:r w:rsidR="00CD6677">
              <w:rPr>
                <w:rFonts w:ascii="Arial" w:eastAsia="Arial" w:hAnsi="Arial" w:cs="Arial"/>
                <w:color w:val="000000"/>
              </w:rPr>
              <w:t>-</w:t>
            </w:r>
            <w:r w:rsidRPr="002E6E4C">
              <w:rPr>
                <w:rFonts w:ascii="Arial" w:eastAsia="Arial" w:hAnsi="Arial" w:cs="Arial"/>
                <w:color w:val="000000"/>
              </w:rPr>
              <w:t>offs contribute to patient safety events</w:t>
            </w:r>
          </w:p>
          <w:p w14:paraId="184CB165" w14:textId="77777777" w:rsidR="000F6E7A" w:rsidRPr="002E6E4C" w:rsidRDefault="000F6E7A" w:rsidP="000F6E7A">
            <w:pPr>
              <w:pBdr>
                <w:top w:val="nil"/>
                <w:left w:val="nil"/>
                <w:bottom w:val="nil"/>
                <w:right w:val="nil"/>
                <w:between w:val="nil"/>
              </w:pBdr>
              <w:rPr>
                <w:rFonts w:ascii="Arial" w:hAnsi="Arial" w:cs="Arial"/>
                <w:color w:val="000000"/>
              </w:rPr>
            </w:pPr>
          </w:p>
          <w:p w14:paraId="513E30A7"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Has identified and reported a patient safety issue (real or simulated), along with system factors contributing to that issue</w:t>
            </w:r>
          </w:p>
          <w:p w14:paraId="59DD6303" w14:textId="77777777" w:rsidR="0088104B" w:rsidRPr="002E6E4C" w:rsidRDefault="0088104B">
            <w:pPr>
              <w:pBdr>
                <w:top w:val="nil"/>
                <w:left w:val="nil"/>
                <w:bottom w:val="nil"/>
                <w:right w:val="nil"/>
                <w:between w:val="nil"/>
              </w:pBdr>
              <w:ind w:left="158"/>
              <w:rPr>
                <w:rFonts w:ascii="Arial" w:eastAsia="Arial" w:hAnsi="Arial" w:cs="Arial"/>
                <w:color w:val="000000"/>
              </w:rPr>
            </w:pPr>
          </w:p>
        </w:tc>
      </w:tr>
      <w:tr w:rsidR="0088104B" w:rsidRPr="002E6E4C" w14:paraId="04129DF3" w14:textId="77777777" w:rsidTr="006B557B">
        <w:tc>
          <w:tcPr>
            <w:tcW w:w="4950" w:type="dxa"/>
            <w:tcBorders>
              <w:top w:val="single" w:sz="4" w:space="0" w:color="000000"/>
              <w:bottom w:val="single" w:sz="4" w:space="0" w:color="000000"/>
            </w:tcBorders>
            <w:shd w:val="clear" w:color="auto" w:fill="C9C9C9"/>
          </w:tcPr>
          <w:p w14:paraId="7B6F40D6" w14:textId="77777777" w:rsidR="00814D3B" w:rsidRPr="00814D3B" w:rsidRDefault="002F75C3" w:rsidP="00814D3B">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814D3B" w:rsidRPr="00814D3B">
              <w:rPr>
                <w:rFonts w:ascii="Arial" w:eastAsia="Arial" w:hAnsi="Arial" w:cs="Arial"/>
                <w:i/>
                <w:color w:val="000000"/>
              </w:rPr>
              <w:t>Participates in analysis of patient safety events (simulated or actual)</w:t>
            </w:r>
          </w:p>
          <w:p w14:paraId="0427BB67" w14:textId="77777777" w:rsidR="00814D3B" w:rsidRPr="00814D3B" w:rsidRDefault="00814D3B" w:rsidP="00814D3B">
            <w:pPr>
              <w:rPr>
                <w:rFonts w:ascii="Arial" w:eastAsia="Arial" w:hAnsi="Arial" w:cs="Arial"/>
                <w:i/>
                <w:color w:val="000000"/>
              </w:rPr>
            </w:pPr>
          </w:p>
          <w:p w14:paraId="6FD722F8" w14:textId="034D2262" w:rsidR="0088104B" w:rsidRPr="002E6E4C" w:rsidRDefault="00814D3B" w:rsidP="00814D3B">
            <w:pPr>
              <w:rPr>
                <w:rFonts w:ascii="Arial" w:eastAsia="Arial" w:hAnsi="Arial" w:cs="Arial"/>
                <w:i/>
                <w:color w:val="000000"/>
              </w:rPr>
            </w:pPr>
            <w:r w:rsidRPr="00814D3B">
              <w:rPr>
                <w:rFonts w:ascii="Arial" w:eastAsia="Arial" w:hAnsi="Arial" w:cs="Arial"/>
                <w:i/>
                <w:color w:val="000000"/>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2B658340" w14:textId="212885FD"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Has reviewed a patient safety event (e.g., preparing for morbidity and mortality (M</w:t>
            </w:r>
            <w:r w:rsidR="00CD6677">
              <w:rPr>
                <w:rFonts w:ascii="Arial" w:eastAsia="Arial" w:hAnsi="Arial" w:cs="Arial"/>
                <w:color w:val="000000"/>
              </w:rPr>
              <w:t xml:space="preserve"> and </w:t>
            </w:r>
            <w:r w:rsidRPr="002E6E4C">
              <w:rPr>
                <w:rFonts w:ascii="Arial" w:eastAsia="Arial" w:hAnsi="Arial" w:cs="Arial"/>
                <w:color w:val="000000"/>
              </w:rPr>
              <w:t xml:space="preserve">M) presentations), joining a Root Cause Analysis </w:t>
            </w:r>
            <w:r w:rsidR="00F81818">
              <w:rPr>
                <w:rFonts w:ascii="Arial" w:eastAsia="Arial" w:hAnsi="Arial" w:cs="Arial"/>
                <w:color w:val="000000"/>
              </w:rPr>
              <w:t>(</w:t>
            </w:r>
            <w:r w:rsidRPr="002E6E4C">
              <w:rPr>
                <w:rFonts w:ascii="Arial" w:eastAsia="Arial" w:hAnsi="Arial" w:cs="Arial"/>
                <w:color w:val="000000"/>
              </w:rPr>
              <w:t>RCA</w:t>
            </w:r>
            <w:r w:rsidR="00F81818">
              <w:rPr>
                <w:rFonts w:ascii="Arial" w:eastAsia="Arial" w:hAnsi="Arial" w:cs="Arial"/>
                <w:color w:val="000000"/>
              </w:rPr>
              <w:t>)</w:t>
            </w:r>
            <w:r w:rsidRPr="002E6E4C">
              <w:rPr>
                <w:rFonts w:ascii="Arial" w:eastAsia="Arial" w:hAnsi="Arial" w:cs="Arial"/>
                <w:color w:val="000000"/>
              </w:rPr>
              <w:t xml:space="preserve"> group and has communicated with patients/families about such an event</w:t>
            </w:r>
          </w:p>
          <w:p w14:paraId="7068EB2A" w14:textId="77777777" w:rsidR="0088104B" w:rsidRPr="002E6E4C" w:rsidRDefault="0088104B">
            <w:pPr>
              <w:pBdr>
                <w:top w:val="nil"/>
                <w:left w:val="nil"/>
                <w:bottom w:val="nil"/>
                <w:right w:val="nil"/>
                <w:between w:val="nil"/>
              </w:pBdr>
              <w:rPr>
                <w:rFonts w:ascii="Arial" w:eastAsia="Arial" w:hAnsi="Arial" w:cs="Arial"/>
                <w:color w:val="000000"/>
              </w:rPr>
            </w:pPr>
          </w:p>
        </w:tc>
      </w:tr>
      <w:tr w:rsidR="0088104B" w:rsidRPr="002E6E4C" w14:paraId="660D6023" w14:textId="77777777" w:rsidTr="006B557B">
        <w:tc>
          <w:tcPr>
            <w:tcW w:w="4950" w:type="dxa"/>
            <w:tcBorders>
              <w:top w:val="single" w:sz="4" w:space="0" w:color="000000"/>
              <w:bottom w:val="single" w:sz="4" w:space="0" w:color="000000"/>
            </w:tcBorders>
            <w:shd w:val="clear" w:color="auto" w:fill="C9C9C9"/>
          </w:tcPr>
          <w:p w14:paraId="7ABDBECD" w14:textId="77777777" w:rsidR="00814D3B" w:rsidRPr="00814D3B" w:rsidRDefault="002F75C3" w:rsidP="00814D3B">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814D3B" w:rsidRPr="00814D3B">
              <w:rPr>
                <w:rFonts w:ascii="Arial" w:eastAsia="Arial" w:hAnsi="Arial" w:cs="Arial"/>
                <w:i/>
              </w:rPr>
              <w:t>Conducts analysis of patient safety events and offers error prevention strategies (simulated or actual)</w:t>
            </w:r>
          </w:p>
          <w:p w14:paraId="5C4DC57E" w14:textId="77777777" w:rsidR="00814D3B" w:rsidRPr="00814D3B" w:rsidRDefault="00814D3B" w:rsidP="00814D3B">
            <w:pPr>
              <w:rPr>
                <w:rFonts w:ascii="Arial" w:eastAsia="Arial" w:hAnsi="Arial" w:cs="Arial"/>
                <w:i/>
              </w:rPr>
            </w:pPr>
          </w:p>
          <w:p w14:paraId="60306E0B" w14:textId="2E9E58E7" w:rsidR="0088104B" w:rsidRPr="002E6E4C" w:rsidRDefault="00814D3B" w:rsidP="00814D3B">
            <w:pPr>
              <w:rPr>
                <w:rFonts w:ascii="Arial" w:eastAsia="Arial" w:hAnsi="Arial" w:cs="Arial"/>
                <w:i/>
              </w:rPr>
            </w:pPr>
            <w:r w:rsidRPr="00814D3B">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3CFA7469" w14:textId="6C60C7F1"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 xml:space="preserve">Resident presents RCA at </w:t>
            </w:r>
            <w:r w:rsidR="00F81818">
              <w:rPr>
                <w:rFonts w:ascii="Arial" w:eastAsia="Arial" w:hAnsi="Arial" w:cs="Arial"/>
              </w:rPr>
              <w:t>M and M</w:t>
            </w:r>
            <w:r w:rsidRPr="002E6E4C">
              <w:rPr>
                <w:rFonts w:ascii="Arial" w:eastAsia="Arial" w:hAnsi="Arial" w:cs="Arial"/>
              </w:rPr>
              <w:t xml:space="preserve"> conference and develops an action plan where appropriate</w:t>
            </w:r>
          </w:p>
          <w:p w14:paraId="6F50C6DE" w14:textId="77777777" w:rsidR="0088104B" w:rsidRPr="002E6E4C" w:rsidRDefault="0088104B">
            <w:pPr>
              <w:pBdr>
                <w:top w:val="nil"/>
                <w:left w:val="nil"/>
                <w:bottom w:val="nil"/>
                <w:right w:val="nil"/>
                <w:between w:val="nil"/>
              </w:pBdr>
              <w:rPr>
                <w:rFonts w:ascii="Arial" w:eastAsia="Arial" w:hAnsi="Arial" w:cs="Arial"/>
                <w:color w:val="000000"/>
              </w:rPr>
            </w:pPr>
          </w:p>
          <w:p w14:paraId="08EA33FA" w14:textId="77777777" w:rsidR="0088104B" w:rsidRPr="002E6E4C" w:rsidRDefault="0088104B">
            <w:pPr>
              <w:pBdr>
                <w:top w:val="nil"/>
                <w:left w:val="nil"/>
                <w:bottom w:val="nil"/>
                <w:right w:val="nil"/>
                <w:between w:val="nil"/>
              </w:pBdr>
              <w:rPr>
                <w:rFonts w:ascii="Arial" w:eastAsia="Arial" w:hAnsi="Arial" w:cs="Arial"/>
                <w:color w:val="000000"/>
              </w:rPr>
            </w:pPr>
          </w:p>
          <w:p w14:paraId="1BD8C514"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Collaborates with a team to lead the analysis of a patient safety event and can competently communicate with patie</w:t>
            </w:r>
            <w:r w:rsidR="00F81818">
              <w:rPr>
                <w:rFonts w:ascii="Arial" w:eastAsia="Arial" w:hAnsi="Arial" w:cs="Arial"/>
                <w:color w:val="000000"/>
              </w:rPr>
              <w:t>nts/families about those events</w:t>
            </w:r>
          </w:p>
        </w:tc>
      </w:tr>
      <w:tr w:rsidR="0088104B" w:rsidRPr="002E6E4C" w14:paraId="0DEC4173" w14:textId="77777777" w:rsidTr="006B557B">
        <w:tc>
          <w:tcPr>
            <w:tcW w:w="4950" w:type="dxa"/>
            <w:tcBorders>
              <w:top w:val="single" w:sz="4" w:space="0" w:color="000000"/>
              <w:bottom w:val="single" w:sz="4" w:space="0" w:color="000000"/>
            </w:tcBorders>
            <w:shd w:val="clear" w:color="auto" w:fill="C9C9C9"/>
          </w:tcPr>
          <w:p w14:paraId="1CA12E91" w14:textId="77777777" w:rsidR="00814D3B" w:rsidRPr="00814D3B" w:rsidRDefault="002F75C3" w:rsidP="00814D3B">
            <w:pPr>
              <w:rPr>
                <w:rFonts w:ascii="Arial" w:eastAsia="Arial" w:hAnsi="Arial" w:cs="Arial"/>
                <w:i/>
              </w:rPr>
            </w:pPr>
            <w:r w:rsidRPr="002E6E4C">
              <w:rPr>
                <w:rFonts w:ascii="Arial" w:eastAsia="Arial" w:hAnsi="Arial" w:cs="Arial"/>
                <w:b/>
              </w:rPr>
              <w:t>Level 5</w:t>
            </w:r>
            <w:r w:rsidRPr="002E6E4C">
              <w:rPr>
                <w:rFonts w:ascii="Arial" w:eastAsia="Arial" w:hAnsi="Arial" w:cs="Arial"/>
              </w:rPr>
              <w:t xml:space="preserve"> </w:t>
            </w:r>
            <w:r w:rsidR="00814D3B" w:rsidRPr="00814D3B">
              <w:rPr>
                <w:rFonts w:ascii="Arial" w:eastAsia="Arial" w:hAnsi="Arial" w:cs="Arial"/>
                <w:i/>
              </w:rPr>
              <w:t>Actively engages teams and processes to modify systems to prevent patient safety events</w:t>
            </w:r>
          </w:p>
          <w:p w14:paraId="6E842A25" w14:textId="77777777" w:rsidR="00814D3B" w:rsidRPr="00814D3B" w:rsidRDefault="00814D3B" w:rsidP="00814D3B">
            <w:pPr>
              <w:rPr>
                <w:rFonts w:ascii="Arial" w:eastAsia="Arial" w:hAnsi="Arial" w:cs="Arial"/>
                <w:i/>
              </w:rPr>
            </w:pPr>
          </w:p>
          <w:p w14:paraId="50F0BB29" w14:textId="5C5FD1E5" w:rsidR="0088104B" w:rsidRPr="002E6E4C" w:rsidRDefault="00814D3B" w:rsidP="00814D3B">
            <w:pPr>
              <w:rPr>
                <w:rFonts w:ascii="Arial" w:eastAsia="Arial" w:hAnsi="Arial" w:cs="Arial"/>
                <w:i/>
              </w:rPr>
            </w:pPr>
            <w:r w:rsidRPr="00814D3B">
              <w:rPr>
                <w:rFonts w:ascii="Arial" w:eastAsia="Arial" w:hAnsi="Arial" w:cs="Arial"/>
                <w:i/>
              </w:rPr>
              <w:t xml:space="preserve">Role models or </w:t>
            </w:r>
            <w:proofErr w:type="gramStart"/>
            <w:r w:rsidRPr="00814D3B">
              <w:rPr>
                <w:rFonts w:ascii="Arial" w:eastAsia="Arial" w:hAnsi="Arial" w:cs="Arial"/>
                <w:i/>
              </w:rPr>
              <w:t>mentors</w:t>
            </w:r>
            <w:proofErr w:type="gramEnd"/>
            <w:r w:rsidRPr="00814D3B">
              <w:rPr>
                <w:rFonts w:ascii="Arial" w:eastAsia="Arial" w:hAnsi="Arial" w:cs="Arial"/>
                <w:i/>
              </w:rPr>
              <w:t xml:space="preserve"> others in the disclosure of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3E48E7AA"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Competently assumes a leadership role at the departmental or institutional level for patient safety, possibly even being the person to initiate action or call attention to the need for action</w:t>
            </w:r>
          </w:p>
        </w:tc>
      </w:tr>
      <w:tr w:rsidR="0088104B" w:rsidRPr="002E6E4C" w14:paraId="501C3F95" w14:textId="77777777">
        <w:tc>
          <w:tcPr>
            <w:tcW w:w="4950" w:type="dxa"/>
            <w:shd w:val="clear" w:color="auto" w:fill="FFD965"/>
          </w:tcPr>
          <w:p w14:paraId="3B978057" w14:textId="77777777" w:rsidR="0088104B" w:rsidRPr="002E6E4C" w:rsidRDefault="002F75C3">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3E235FD9" w14:textId="7777777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Direct observation </w:t>
            </w:r>
          </w:p>
          <w:p w14:paraId="6E20E44B" w14:textId="7777777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Documentation of patient safety project processes or outcomes</w:t>
            </w:r>
          </w:p>
          <w:p w14:paraId="7EE2F0A0"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E-module multiple choice tests (e.g., I</w:t>
            </w:r>
            <w:r w:rsidR="00F81818">
              <w:rPr>
                <w:rFonts w:ascii="Arial" w:eastAsia="Arial" w:hAnsi="Arial" w:cs="Arial"/>
                <w:color w:val="000000"/>
              </w:rPr>
              <w:t xml:space="preserve">nstitute for </w:t>
            </w:r>
            <w:r w:rsidRPr="002E6E4C">
              <w:rPr>
                <w:rFonts w:ascii="Arial" w:eastAsia="Arial" w:hAnsi="Arial" w:cs="Arial"/>
                <w:color w:val="000000"/>
              </w:rPr>
              <w:t>H</w:t>
            </w:r>
            <w:r w:rsidR="00F81818">
              <w:rPr>
                <w:rFonts w:ascii="Arial" w:eastAsia="Arial" w:hAnsi="Arial" w:cs="Arial"/>
                <w:color w:val="000000"/>
              </w:rPr>
              <w:t xml:space="preserve">ealthcare </w:t>
            </w:r>
            <w:r w:rsidRPr="002E6E4C">
              <w:rPr>
                <w:rFonts w:ascii="Arial" w:eastAsia="Arial" w:hAnsi="Arial" w:cs="Arial"/>
                <w:color w:val="000000"/>
              </w:rPr>
              <w:t>I</w:t>
            </w:r>
            <w:r w:rsidR="00F81818">
              <w:rPr>
                <w:rFonts w:ascii="Arial" w:eastAsia="Arial" w:hAnsi="Arial" w:cs="Arial"/>
                <w:color w:val="000000"/>
              </w:rPr>
              <w:t>mprovement</w:t>
            </w:r>
            <w:r w:rsidRPr="002E6E4C">
              <w:rPr>
                <w:rFonts w:ascii="Arial" w:eastAsia="Arial" w:hAnsi="Arial" w:cs="Arial"/>
                <w:color w:val="000000"/>
              </w:rPr>
              <w:t xml:space="preserve"> module, institutional module)</w:t>
            </w:r>
          </w:p>
          <w:p w14:paraId="6336332B" w14:textId="77777777" w:rsidR="000F6E7A" w:rsidRPr="002E6E4C" w:rsidRDefault="00165DA8"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lastRenderedPageBreak/>
              <w:t>Medical record (c</w:t>
            </w:r>
            <w:r w:rsidR="002F75C3" w:rsidRPr="002E6E4C">
              <w:rPr>
                <w:rFonts w:ascii="Arial" w:eastAsia="Arial" w:hAnsi="Arial" w:cs="Arial"/>
                <w:color w:val="000000"/>
              </w:rPr>
              <w:t>hart</w:t>
            </w:r>
            <w:r w:rsidRPr="002E6E4C">
              <w:rPr>
                <w:rFonts w:ascii="Arial" w:eastAsia="Arial" w:hAnsi="Arial" w:cs="Arial"/>
                <w:color w:val="000000"/>
              </w:rPr>
              <w:t>)</w:t>
            </w:r>
            <w:r w:rsidR="002F75C3" w:rsidRPr="002E6E4C">
              <w:rPr>
                <w:rFonts w:ascii="Arial" w:eastAsia="Arial" w:hAnsi="Arial" w:cs="Arial"/>
                <w:color w:val="000000"/>
              </w:rPr>
              <w:t xml:space="preserve"> audit </w:t>
            </w:r>
          </w:p>
          <w:p w14:paraId="3155DB01" w14:textId="2EEF90C9"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 xml:space="preserve">M and </w:t>
            </w:r>
            <w:r w:rsidR="00F81818">
              <w:rPr>
                <w:rFonts w:ascii="Arial" w:eastAsia="Arial" w:hAnsi="Arial" w:cs="Arial"/>
              </w:rPr>
              <w:t>M</w:t>
            </w:r>
            <w:r w:rsidRPr="002E6E4C">
              <w:rPr>
                <w:rFonts w:ascii="Arial" w:eastAsia="Arial" w:hAnsi="Arial" w:cs="Arial"/>
              </w:rPr>
              <w:t xml:space="preserve"> conference</w:t>
            </w:r>
          </w:p>
          <w:p w14:paraId="45BF7BCC" w14:textId="7777777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Multisource feedback</w:t>
            </w:r>
          </w:p>
          <w:p w14:paraId="5DFD110E" w14:textId="7777777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Portfolio</w:t>
            </w:r>
          </w:p>
          <w:p w14:paraId="50843F05" w14:textId="7777777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Reflection</w:t>
            </w:r>
          </w:p>
          <w:p w14:paraId="7C728319" w14:textId="7777777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Simulation</w:t>
            </w:r>
          </w:p>
        </w:tc>
      </w:tr>
      <w:tr w:rsidR="0088104B" w:rsidRPr="002E6E4C" w14:paraId="2CFC0597" w14:textId="77777777">
        <w:tc>
          <w:tcPr>
            <w:tcW w:w="4950" w:type="dxa"/>
            <w:shd w:val="clear" w:color="auto" w:fill="8DB3E2"/>
          </w:tcPr>
          <w:p w14:paraId="66C00760" w14:textId="77777777" w:rsidR="0088104B" w:rsidRPr="002E6E4C" w:rsidRDefault="002F75C3">
            <w:pPr>
              <w:rPr>
                <w:rFonts w:ascii="Arial" w:eastAsia="Arial" w:hAnsi="Arial" w:cs="Arial"/>
              </w:rPr>
            </w:pPr>
            <w:r w:rsidRPr="002E6E4C">
              <w:rPr>
                <w:rFonts w:ascii="Arial" w:eastAsia="Arial" w:hAnsi="Arial" w:cs="Arial"/>
              </w:rPr>
              <w:lastRenderedPageBreak/>
              <w:t xml:space="preserve">Curriculum Mapping </w:t>
            </w:r>
          </w:p>
        </w:tc>
        <w:tc>
          <w:tcPr>
            <w:tcW w:w="9175" w:type="dxa"/>
            <w:shd w:val="clear" w:color="auto" w:fill="8DB3E2"/>
          </w:tcPr>
          <w:p w14:paraId="6FE7DC51" w14:textId="77777777" w:rsidR="0088104B" w:rsidRPr="002E6E4C" w:rsidRDefault="0088104B" w:rsidP="000F6E7A">
            <w:pPr>
              <w:numPr>
                <w:ilvl w:val="0"/>
                <w:numId w:val="6"/>
              </w:numPr>
              <w:pBdr>
                <w:top w:val="nil"/>
                <w:left w:val="nil"/>
                <w:bottom w:val="nil"/>
                <w:right w:val="nil"/>
                <w:between w:val="nil"/>
              </w:pBdr>
              <w:ind w:left="180" w:hanging="180"/>
              <w:rPr>
                <w:rFonts w:ascii="Arial" w:hAnsi="Arial" w:cs="Arial"/>
                <w:color w:val="000000"/>
              </w:rPr>
            </w:pPr>
          </w:p>
        </w:tc>
      </w:tr>
      <w:tr w:rsidR="0088104B" w:rsidRPr="002E6E4C" w14:paraId="4556C077" w14:textId="77777777">
        <w:tc>
          <w:tcPr>
            <w:tcW w:w="4950" w:type="dxa"/>
            <w:shd w:val="clear" w:color="auto" w:fill="A8D08D"/>
          </w:tcPr>
          <w:p w14:paraId="5B6F3690" w14:textId="77777777" w:rsidR="0088104B" w:rsidRPr="002E6E4C" w:rsidRDefault="002F75C3">
            <w:pPr>
              <w:rPr>
                <w:rFonts w:ascii="Arial" w:eastAsia="Arial" w:hAnsi="Arial" w:cs="Arial"/>
              </w:rPr>
            </w:pPr>
            <w:r w:rsidRPr="002E6E4C">
              <w:rPr>
                <w:rFonts w:ascii="Arial" w:eastAsia="Arial" w:hAnsi="Arial" w:cs="Arial"/>
              </w:rPr>
              <w:t>Notes or Resources</w:t>
            </w:r>
          </w:p>
        </w:tc>
        <w:tc>
          <w:tcPr>
            <w:tcW w:w="9175" w:type="dxa"/>
            <w:shd w:val="clear" w:color="auto" w:fill="A8D08D"/>
          </w:tcPr>
          <w:p w14:paraId="548D21CE" w14:textId="77777777" w:rsidR="0088104B" w:rsidRPr="002E6E4C" w:rsidRDefault="002F75C3" w:rsidP="00B36945">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Inst</w:t>
            </w:r>
            <w:r w:rsidR="00B36945" w:rsidRPr="002E6E4C">
              <w:rPr>
                <w:rFonts w:ascii="Arial" w:eastAsia="Arial" w:hAnsi="Arial" w:cs="Arial"/>
                <w:color w:val="000000"/>
              </w:rPr>
              <w:t xml:space="preserve">itute of Healthcare Improvement. </w:t>
            </w:r>
            <w:hyperlink r:id="rId46" w:history="1">
              <w:r w:rsidR="00B36945" w:rsidRPr="002E6E4C">
                <w:rPr>
                  <w:rStyle w:val="Hyperlink"/>
                  <w:rFonts w:ascii="Arial" w:eastAsia="Arial" w:hAnsi="Arial" w:cs="Arial"/>
                </w:rPr>
                <w:t>http://www.ihi.org/Pages/default.aspx</w:t>
              </w:r>
            </w:hyperlink>
            <w:r w:rsidR="00B36945" w:rsidRPr="002E6E4C">
              <w:rPr>
                <w:rFonts w:ascii="Arial" w:eastAsia="Arial" w:hAnsi="Arial" w:cs="Arial"/>
                <w:color w:val="000000"/>
              </w:rPr>
              <w:t>. 2019.</w:t>
            </w:r>
          </w:p>
        </w:tc>
      </w:tr>
    </w:tbl>
    <w:p w14:paraId="2C226CE6" w14:textId="77777777" w:rsidR="0088104B" w:rsidRDefault="0088104B">
      <w:pPr>
        <w:spacing w:line="240" w:lineRule="auto"/>
        <w:ind w:hanging="180"/>
        <w:rPr>
          <w:rFonts w:ascii="Arial" w:eastAsia="Arial" w:hAnsi="Arial" w:cs="Arial"/>
        </w:rPr>
      </w:pPr>
    </w:p>
    <w:p w14:paraId="3FB87AF6" w14:textId="77777777" w:rsidR="0088104B" w:rsidRDefault="002F75C3">
      <w:pPr>
        <w:rPr>
          <w:rFonts w:ascii="Arial" w:eastAsia="Arial" w:hAnsi="Arial" w:cs="Arial"/>
        </w:rPr>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E6E4C" w14:paraId="5E28D4B1" w14:textId="77777777">
        <w:trPr>
          <w:trHeight w:val="760"/>
        </w:trPr>
        <w:tc>
          <w:tcPr>
            <w:tcW w:w="14125" w:type="dxa"/>
            <w:gridSpan w:val="2"/>
            <w:shd w:val="clear" w:color="auto" w:fill="9CC3E5"/>
          </w:tcPr>
          <w:p w14:paraId="23520D2E" w14:textId="3587414D" w:rsidR="0088104B" w:rsidRPr="002E6E4C" w:rsidRDefault="002F75C3" w:rsidP="00055543">
            <w:pPr>
              <w:jc w:val="center"/>
              <w:rPr>
                <w:rFonts w:ascii="Arial" w:eastAsia="Arial" w:hAnsi="Arial" w:cs="Arial"/>
                <w:b/>
              </w:rPr>
            </w:pPr>
            <w:r w:rsidRPr="002E6E4C">
              <w:rPr>
                <w:rFonts w:ascii="Arial" w:eastAsia="Arial" w:hAnsi="Arial" w:cs="Arial"/>
                <w:b/>
              </w:rPr>
              <w:lastRenderedPageBreak/>
              <w:t>Systems-</w:t>
            </w:r>
            <w:r w:rsidR="00F81818">
              <w:rPr>
                <w:rFonts w:ascii="Arial" w:eastAsia="Arial" w:hAnsi="Arial" w:cs="Arial"/>
                <w:b/>
              </w:rPr>
              <w:t>B</w:t>
            </w:r>
            <w:r w:rsidRPr="002E6E4C">
              <w:rPr>
                <w:rFonts w:ascii="Arial" w:eastAsia="Arial" w:hAnsi="Arial" w:cs="Arial"/>
                <w:b/>
              </w:rPr>
              <w:t>ased Practice 2: Quality Improvement</w:t>
            </w:r>
            <w:r w:rsidR="00F81818">
              <w:rPr>
                <w:rFonts w:ascii="Arial" w:eastAsia="Arial" w:hAnsi="Arial" w:cs="Arial"/>
                <w:b/>
              </w:rPr>
              <w:t xml:space="preserve"> (QI)</w:t>
            </w:r>
          </w:p>
          <w:p w14:paraId="1DD06113" w14:textId="37F32142" w:rsidR="0088104B" w:rsidRPr="002E6E4C" w:rsidRDefault="002F75C3" w:rsidP="00A5714C">
            <w:pPr>
              <w:ind w:left="187"/>
              <w:rPr>
                <w:rFonts w:ascii="Arial" w:eastAsia="Arial" w:hAnsi="Arial" w:cs="Arial"/>
                <w:b/>
                <w:color w:val="000000"/>
              </w:rPr>
            </w:pPr>
            <w:r w:rsidRPr="002E6E4C">
              <w:rPr>
                <w:rFonts w:ascii="Arial" w:eastAsia="Arial" w:hAnsi="Arial" w:cs="Arial"/>
                <w:b/>
              </w:rPr>
              <w:t>Overall Intent:</w:t>
            </w:r>
            <w:r w:rsidRPr="002E6E4C">
              <w:rPr>
                <w:rFonts w:ascii="Arial" w:eastAsia="Arial" w:hAnsi="Arial" w:cs="Arial"/>
              </w:rPr>
              <w:t xml:space="preserve"> </w:t>
            </w:r>
            <w:r w:rsidR="00A5714C">
              <w:rPr>
                <w:rFonts w:ascii="Arial" w:eastAsia="Arial" w:hAnsi="Arial" w:cs="Arial"/>
              </w:rPr>
              <w:t>To d</w:t>
            </w:r>
            <w:r w:rsidRPr="002E6E4C">
              <w:rPr>
                <w:rFonts w:ascii="Arial" w:eastAsia="Arial" w:hAnsi="Arial" w:cs="Arial"/>
              </w:rPr>
              <w:t xml:space="preserve">emonstrate knowledge of core </w:t>
            </w:r>
            <w:r w:rsidR="00F81818">
              <w:rPr>
                <w:rFonts w:ascii="Arial" w:eastAsia="Arial" w:hAnsi="Arial" w:cs="Arial"/>
              </w:rPr>
              <w:t>QI</w:t>
            </w:r>
            <w:r w:rsidRPr="002E6E4C">
              <w:rPr>
                <w:rFonts w:ascii="Arial" w:eastAsia="Arial" w:hAnsi="Arial" w:cs="Arial"/>
              </w:rPr>
              <w:t xml:space="preserve"> concepts and how they inform the modern practice of medicine</w:t>
            </w:r>
            <w:r w:rsidR="00A5714C">
              <w:rPr>
                <w:rFonts w:ascii="Arial" w:eastAsia="Arial" w:hAnsi="Arial" w:cs="Arial"/>
              </w:rPr>
              <w:t>,</w:t>
            </w:r>
            <w:r w:rsidR="004B3F5F">
              <w:rPr>
                <w:rFonts w:ascii="Arial" w:eastAsia="Arial" w:hAnsi="Arial" w:cs="Arial"/>
              </w:rPr>
              <w:t xml:space="preserve"> </w:t>
            </w:r>
            <w:r w:rsidR="00A5714C">
              <w:rPr>
                <w:rFonts w:ascii="Arial" w:eastAsia="Arial" w:hAnsi="Arial" w:cs="Arial"/>
              </w:rPr>
              <w:t xml:space="preserve">to demonstrate </w:t>
            </w:r>
            <w:r w:rsidR="00F81818">
              <w:rPr>
                <w:rFonts w:ascii="Arial" w:eastAsia="Arial" w:hAnsi="Arial" w:cs="Arial"/>
              </w:rPr>
              <w:t xml:space="preserve">an </w:t>
            </w:r>
            <w:r w:rsidRPr="002E6E4C">
              <w:rPr>
                <w:rFonts w:ascii="Arial" w:eastAsia="Arial" w:hAnsi="Arial" w:cs="Arial"/>
              </w:rPr>
              <w:t xml:space="preserve">ability to conduct a </w:t>
            </w:r>
            <w:r w:rsidR="00F81818">
              <w:rPr>
                <w:rFonts w:ascii="Arial" w:eastAsia="Arial" w:hAnsi="Arial" w:cs="Arial"/>
              </w:rPr>
              <w:t>QI</w:t>
            </w:r>
            <w:r w:rsidRPr="002E6E4C">
              <w:rPr>
                <w:rFonts w:ascii="Arial" w:eastAsia="Arial" w:hAnsi="Arial" w:cs="Arial"/>
              </w:rPr>
              <w:t xml:space="preserve"> project</w:t>
            </w:r>
          </w:p>
        </w:tc>
      </w:tr>
      <w:tr w:rsidR="0088104B" w:rsidRPr="002E6E4C" w14:paraId="0343411E" w14:textId="77777777">
        <w:tc>
          <w:tcPr>
            <w:tcW w:w="4950" w:type="dxa"/>
            <w:shd w:val="clear" w:color="auto" w:fill="FAC090"/>
          </w:tcPr>
          <w:p w14:paraId="5F746C61"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106EBC87" w14:textId="77777777" w:rsidR="0088104B" w:rsidRPr="002E6E4C" w:rsidRDefault="002F75C3" w:rsidP="00055543">
            <w:pPr>
              <w:ind w:left="14" w:hanging="14"/>
              <w:jc w:val="center"/>
              <w:rPr>
                <w:rFonts w:ascii="Arial" w:eastAsia="Arial" w:hAnsi="Arial" w:cs="Arial"/>
                <w:b/>
              </w:rPr>
            </w:pPr>
            <w:r w:rsidRPr="002E6E4C">
              <w:rPr>
                <w:rFonts w:ascii="Arial" w:eastAsia="Arial" w:hAnsi="Arial" w:cs="Arial"/>
                <w:b/>
              </w:rPr>
              <w:t>Examples</w:t>
            </w:r>
          </w:p>
        </w:tc>
      </w:tr>
      <w:tr w:rsidR="0088104B" w:rsidRPr="002E6E4C" w14:paraId="060FF10C" w14:textId="77777777" w:rsidTr="006B557B">
        <w:tc>
          <w:tcPr>
            <w:tcW w:w="4950" w:type="dxa"/>
            <w:tcBorders>
              <w:top w:val="single" w:sz="4" w:space="0" w:color="000000"/>
              <w:bottom w:val="single" w:sz="4" w:space="0" w:color="000000"/>
            </w:tcBorders>
            <w:shd w:val="clear" w:color="auto" w:fill="C9C9C9"/>
          </w:tcPr>
          <w:p w14:paraId="4625C69C" w14:textId="2C4E7D9B" w:rsidR="0088104B" w:rsidRPr="002E6E4C" w:rsidRDefault="002F75C3">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362C37" w:rsidRPr="00362C37">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324116AE" w14:textId="77777777" w:rsidR="0088104B" w:rsidRPr="002E6E4C" w:rsidRDefault="002F75C3" w:rsidP="00897647">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Knows that quality improvement methodologies include root cause analysis and </w:t>
            </w:r>
            <w:proofErr w:type="gramStart"/>
            <w:r w:rsidRPr="002E6E4C">
              <w:rPr>
                <w:rFonts w:ascii="Arial" w:eastAsia="Arial" w:hAnsi="Arial" w:cs="Arial"/>
                <w:color w:val="000000"/>
              </w:rPr>
              <w:t>fish-bone</w:t>
            </w:r>
            <w:proofErr w:type="gramEnd"/>
            <w:r w:rsidRPr="002E6E4C">
              <w:rPr>
                <w:rFonts w:ascii="Arial" w:eastAsia="Arial" w:hAnsi="Arial" w:cs="Arial"/>
                <w:color w:val="000000"/>
              </w:rPr>
              <w:t xml:space="preserve"> diagraming </w:t>
            </w:r>
          </w:p>
        </w:tc>
      </w:tr>
      <w:tr w:rsidR="0088104B" w:rsidRPr="002E6E4C" w14:paraId="43AF0B13" w14:textId="77777777" w:rsidTr="006B557B">
        <w:tc>
          <w:tcPr>
            <w:tcW w:w="4950" w:type="dxa"/>
            <w:tcBorders>
              <w:top w:val="single" w:sz="4" w:space="0" w:color="000000"/>
              <w:bottom w:val="single" w:sz="4" w:space="0" w:color="000000"/>
            </w:tcBorders>
            <w:shd w:val="clear" w:color="auto" w:fill="C9C9C9"/>
          </w:tcPr>
          <w:p w14:paraId="2C9F190D" w14:textId="661F83B0" w:rsidR="0088104B" w:rsidRPr="002E6E4C" w:rsidRDefault="002F75C3">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362C37" w:rsidRPr="00362C37">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6E90CA55" w14:textId="2AF31355" w:rsidR="0088104B" w:rsidRPr="002E6E4C" w:rsidRDefault="002F75C3" w:rsidP="00F81818">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 xml:space="preserve">Is aware of institutional </w:t>
            </w:r>
            <w:r w:rsidR="00F81818">
              <w:rPr>
                <w:rFonts w:ascii="Arial" w:eastAsia="Arial" w:hAnsi="Arial" w:cs="Arial"/>
              </w:rPr>
              <w:t>QI</w:t>
            </w:r>
            <w:r w:rsidRPr="002E6E4C">
              <w:rPr>
                <w:rFonts w:ascii="Arial" w:eastAsia="Arial" w:hAnsi="Arial" w:cs="Arial"/>
              </w:rPr>
              <w:t xml:space="preserve"> initiatives including </w:t>
            </w:r>
            <w:r w:rsidRPr="002E6E4C">
              <w:rPr>
                <w:rFonts w:ascii="Arial" w:eastAsia="Arial" w:hAnsi="Arial" w:cs="Arial"/>
                <w:color w:val="000000"/>
              </w:rPr>
              <w:t>t</w:t>
            </w:r>
            <w:r w:rsidRPr="002E6E4C">
              <w:rPr>
                <w:rFonts w:ascii="Arial" w:eastAsia="Arial" w:hAnsi="Arial" w:cs="Arial"/>
              </w:rPr>
              <w:t>he handwashing initiative and time-outs</w:t>
            </w:r>
          </w:p>
        </w:tc>
      </w:tr>
      <w:tr w:rsidR="0088104B" w:rsidRPr="002E6E4C" w14:paraId="532D8252" w14:textId="77777777" w:rsidTr="006B557B">
        <w:tc>
          <w:tcPr>
            <w:tcW w:w="4950" w:type="dxa"/>
            <w:tcBorders>
              <w:top w:val="single" w:sz="4" w:space="0" w:color="000000"/>
              <w:bottom w:val="single" w:sz="4" w:space="0" w:color="000000"/>
            </w:tcBorders>
            <w:shd w:val="clear" w:color="auto" w:fill="C9C9C9"/>
          </w:tcPr>
          <w:p w14:paraId="2D48BCD5" w14:textId="2C13B7E4" w:rsidR="0088104B" w:rsidRPr="002E6E4C" w:rsidRDefault="002F75C3">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362C37" w:rsidRPr="00362C37">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5A81048E"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Resident participates in departmental or hospital QI committee</w:t>
            </w:r>
          </w:p>
          <w:p w14:paraId="229898E0"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Has participated in a QI project</w:t>
            </w:r>
          </w:p>
        </w:tc>
      </w:tr>
      <w:tr w:rsidR="0088104B" w:rsidRPr="002E6E4C" w14:paraId="100BDAAA" w14:textId="77777777" w:rsidTr="006B557B">
        <w:tc>
          <w:tcPr>
            <w:tcW w:w="4950" w:type="dxa"/>
            <w:tcBorders>
              <w:top w:val="single" w:sz="4" w:space="0" w:color="000000"/>
              <w:bottom w:val="single" w:sz="4" w:space="0" w:color="000000"/>
            </w:tcBorders>
            <w:shd w:val="clear" w:color="auto" w:fill="C9C9C9"/>
          </w:tcPr>
          <w:p w14:paraId="13ED5F6E" w14:textId="6EBD9434" w:rsidR="0088104B" w:rsidRPr="002E6E4C" w:rsidRDefault="002F75C3">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362C37" w:rsidRPr="00362C37">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1472B80F"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Participates in the analysis of a QI project</w:t>
            </w:r>
          </w:p>
        </w:tc>
      </w:tr>
      <w:tr w:rsidR="0088104B" w:rsidRPr="002E6E4C" w14:paraId="5F45C0D7" w14:textId="77777777" w:rsidTr="006B557B">
        <w:tc>
          <w:tcPr>
            <w:tcW w:w="4950" w:type="dxa"/>
            <w:tcBorders>
              <w:top w:val="single" w:sz="4" w:space="0" w:color="000000"/>
              <w:bottom w:val="single" w:sz="4" w:space="0" w:color="000000"/>
            </w:tcBorders>
            <w:shd w:val="clear" w:color="auto" w:fill="C9C9C9"/>
          </w:tcPr>
          <w:p w14:paraId="31D05C9D" w14:textId="1BD47154" w:rsidR="0088104B" w:rsidRPr="002E6E4C" w:rsidRDefault="002F75C3">
            <w:pPr>
              <w:rPr>
                <w:rFonts w:ascii="Arial" w:eastAsia="Arial" w:hAnsi="Arial" w:cs="Arial"/>
                <w:i/>
              </w:rPr>
            </w:pPr>
            <w:r w:rsidRPr="002E6E4C">
              <w:rPr>
                <w:rFonts w:ascii="Arial" w:eastAsia="Arial" w:hAnsi="Arial" w:cs="Arial"/>
                <w:b/>
              </w:rPr>
              <w:t>Level 5</w:t>
            </w:r>
            <w:r w:rsidRPr="002E6E4C">
              <w:rPr>
                <w:rFonts w:ascii="Arial" w:eastAsia="Arial" w:hAnsi="Arial" w:cs="Arial"/>
              </w:rPr>
              <w:t xml:space="preserve"> </w:t>
            </w:r>
            <w:r w:rsidR="00362C37" w:rsidRPr="00362C37">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217DB6FF"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Competently assumes a leadership role at the departmental or institutional level for patient safety and/or QI initiatives, possibly even being the person to initiate action or call attention to the need for action</w:t>
            </w:r>
          </w:p>
          <w:p w14:paraId="6EE224CF"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Obtains advanced QI training</w:t>
            </w:r>
          </w:p>
          <w:p w14:paraId="74AB00AC" w14:textId="77777777" w:rsidR="00B875B0" w:rsidRPr="002E6E4C" w:rsidRDefault="002F75C3" w:rsidP="00B875B0">
            <w:pPr>
              <w:numPr>
                <w:ilvl w:val="1"/>
                <w:numId w:val="32"/>
              </w:numPr>
              <w:pBdr>
                <w:top w:val="nil"/>
                <w:left w:val="nil"/>
                <w:bottom w:val="nil"/>
                <w:right w:val="nil"/>
                <w:between w:val="nil"/>
              </w:pBdr>
              <w:ind w:left="907" w:hanging="187"/>
              <w:rPr>
                <w:rFonts w:ascii="Arial" w:hAnsi="Arial" w:cs="Arial"/>
              </w:rPr>
            </w:pPr>
            <w:r w:rsidRPr="002E6E4C">
              <w:rPr>
                <w:rFonts w:ascii="Arial" w:eastAsia="Arial" w:hAnsi="Arial" w:cs="Arial"/>
              </w:rPr>
              <w:t>Lean Six Sigma</w:t>
            </w:r>
          </w:p>
        </w:tc>
      </w:tr>
      <w:tr w:rsidR="0088104B" w:rsidRPr="002E6E4C" w14:paraId="65028374" w14:textId="77777777">
        <w:tc>
          <w:tcPr>
            <w:tcW w:w="4950" w:type="dxa"/>
            <w:shd w:val="clear" w:color="auto" w:fill="FFD965"/>
          </w:tcPr>
          <w:p w14:paraId="1203E9C6" w14:textId="77777777" w:rsidR="0088104B" w:rsidRPr="002E6E4C" w:rsidRDefault="002F75C3">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3B2C1976"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Direct observation </w:t>
            </w:r>
          </w:p>
          <w:p w14:paraId="25D9971D" w14:textId="7777777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Documentation of QI processes or outcomes</w:t>
            </w:r>
          </w:p>
          <w:p w14:paraId="278705CF"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E-module multiple choice tests</w:t>
            </w:r>
          </w:p>
          <w:p w14:paraId="01F69A9D" w14:textId="7777777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Learning portfolio</w:t>
            </w:r>
          </w:p>
          <w:p w14:paraId="6C96264A" w14:textId="77777777" w:rsidR="000F6E7A" w:rsidRPr="002E6E4C" w:rsidRDefault="00165DA8"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Medical record (c</w:t>
            </w:r>
            <w:r w:rsidR="002F75C3" w:rsidRPr="002E6E4C">
              <w:rPr>
                <w:rFonts w:ascii="Arial" w:eastAsia="Arial" w:hAnsi="Arial" w:cs="Arial"/>
                <w:color w:val="000000"/>
              </w:rPr>
              <w:t>hart audit</w:t>
            </w:r>
            <w:r w:rsidRPr="002E6E4C">
              <w:rPr>
                <w:rFonts w:ascii="Arial" w:eastAsia="Arial" w:hAnsi="Arial" w:cs="Arial"/>
                <w:color w:val="000000"/>
              </w:rPr>
              <w:t>)</w:t>
            </w:r>
          </w:p>
          <w:p w14:paraId="5747D9FF" w14:textId="77777777" w:rsidR="000F6E7A" w:rsidRPr="002E6E4C" w:rsidRDefault="00165DA8"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Multisource feedback</w:t>
            </w:r>
          </w:p>
          <w:p w14:paraId="7A82F8CE" w14:textId="7777777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Reflection</w:t>
            </w:r>
          </w:p>
          <w:p w14:paraId="0D8FE9A1" w14:textId="7777777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Simulation</w:t>
            </w:r>
          </w:p>
        </w:tc>
      </w:tr>
      <w:tr w:rsidR="0088104B" w:rsidRPr="002E6E4C" w14:paraId="530B6CD0" w14:textId="77777777">
        <w:tc>
          <w:tcPr>
            <w:tcW w:w="4950" w:type="dxa"/>
            <w:shd w:val="clear" w:color="auto" w:fill="8DB3E2"/>
          </w:tcPr>
          <w:p w14:paraId="2C79DB4C" w14:textId="77777777" w:rsidR="0088104B" w:rsidRPr="002E6E4C" w:rsidRDefault="002F75C3">
            <w:pPr>
              <w:rPr>
                <w:rFonts w:ascii="Arial" w:eastAsia="Arial" w:hAnsi="Arial" w:cs="Arial"/>
              </w:rPr>
            </w:pPr>
            <w:r w:rsidRPr="002E6E4C">
              <w:rPr>
                <w:rFonts w:ascii="Arial" w:eastAsia="Arial" w:hAnsi="Arial" w:cs="Arial"/>
              </w:rPr>
              <w:t xml:space="preserve">Curriculum Mapping </w:t>
            </w:r>
          </w:p>
        </w:tc>
        <w:tc>
          <w:tcPr>
            <w:tcW w:w="9175" w:type="dxa"/>
            <w:shd w:val="clear" w:color="auto" w:fill="8DB3E2"/>
          </w:tcPr>
          <w:p w14:paraId="59DECA80" w14:textId="77777777" w:rsidR="0088104B" w:rsidRPr="002E6E4C" w:rsidRDefault="0088104B" w:rsidP="000F6E7A">
            <w:pPr>
              <w:numPr>
                <w:ilvl w:val="0"/>
                <w:numId w:val="6"/>
              </w:numPr>
              <w:pBdr>
                <w:top w:val="nil"/>
                <w:left w:val="nil"/>
                <w:bottom w:val="nil"/>
                <w:right w:val="nil"/>
                <w:between w:val="nil"/>
              </w:pBdr>
              <w:ind w:left="180" w:hanging="180"/>
              <w:rPr>
                <w:rFonts w:ascii="Arial" w:hAnsi="Arial" w:cs="Arial"/>
                <w:color w:val="000000"/>
              </w:rPr>
            </w:pPr>
          </w:p>
        </w:tc>
      </w:tr>
      <w:tr w:rsidR="0088104B" w:rsidRPr="002E6E4C" w14:paraId="7D90A3A4" w14:textId="77777777">
        <w:trPr>
          <w:trHeight w:val="80"/>
        </w:trPr>
        <w:tc>
          <w:tcPr>
            <w:tcW w:w="4950" w:type="dxa"/>
            <w:shd w:val="clear" w:color="auto" w:fill="A8D08D"/>
          </w:tcPr>
          <w:p w14:paraId="785A3902" w14:textId="77777777" w:rsidR="0088104B" w:rsidRPr="002E6E4C" w:rsidRDefault="002F75C3">
            <w:pPr>
              <w:rPr>
                <w:rFonts w:ascii="Arial" w:eastAsia="Arial" w:hAnsi="Arial" w:cs="Arial"/>
              </w:rPr>
            </w:pPr>
            <w:r w:rsidRPr="002E6E4C">
              <w:rPr>
                <w:rFonts w:ascii="Arial" w:eastAsia="Arial" w:hAnsi="Arial" w:cs="Arial"/>
              </w:rPr>
              <w:t>Notes or Resources</w:t>
            </w:r>
          </w:p>
        </w:tc>
        <w:tc>
          <w:tcPr>
            <w:tcW w:w="9175" w:type="dxa"/>
            <w:shd w:val="clear" w:color="auto" w:fill="A8D08D"/>
          </w:tcPr>
          <w:p w14:paraId="3849EC93" w14:textId="77777777" w:rsidR="000F6E7A" w:rsidRPr="002E6E4C" w:rsidRDefault="002F75C3" w:rsidP="00B36945">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Inst</w:t>
            </w:r>
            <w:r w:rsidR="00B36945" w:rsidRPr="002E6E4C">
              <w:rPr>
                <w:rFonts w:ascii="Arial" w:eastAsia="Arial" w:hAnsi="Arial" w:cs="Arial"/>
                <w:color w:val="000000"/>
              </w:rPr>
              <w:t xml:space="preserve">itute of Healthcare Improvement. </w:t>
            </w:r>
            <w:hyperlink r:id="rId47" w:history="1">
              <w:r w:rsidR="00B36945" w:rsidRPr="002E6E4C">
                <w:rPr>
                  <w:rStyle w:val="Hyperlink"/>
                  <w:rFonts w:ascii="Arial" w:eastAsia="Arial" w:hAnsi="Arial" w:cs="Arial"/>
                </w:rPr>
                <w:t>http://www.ihi.org/Pages/default.aspx</w:t>
              </w:r>
            </w:hyperlink>
            <w:r w:rsidR="00B36945" w:rsidRPr="002E6E4C">
              <w:rPr>
                <w:rFonts w:ascii="Arial" w:eastAsia="Arial" w:hAnsi="Arial" w:cs="Arial"/>
                <w:color w:val="000000"/>
              </w:rPr>
              <w:t>. 2019.</w:t>
            </w:r>
          </w:p>
          <w:p w14:paraId="07059E25"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Institutional resources</w:t>
            </w:r>
          </w:p>
        </w:tc>
      </w:tr>
    </w:tbl>
    <w:p w14:paraId="30E2BF3E" w14:textId="77777777" w:rsidR="0088104B" w:rsidRDefault="0088104B">
      <w:pPr>
        <w:spacing w:line="240" w:lineRule="auto"/>
        <w:ind w:hanging="180"/>
        <w:rPr>
          <w:rFonts w:ascii="Arial" w:eastAsia="Arial" w:hAnsi="Arial" w:cs="Arial"/>
        </w:rPr>
      </w:pPr>
    </w:p>
    <w:p w14:paraId="05CF8053" w14:textId="77777777" w:rsidR="0088104B" w:rsidRDefault="002F75C3">
      <w:pPr>
        <w:rPr>
          <w:rFonts w:ascii="Arial" w:eastAsia="Arial" w:hAnsi="Arial" w:cs="Arial"/>
        </w:rPr>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E6E4C" w14:paraId="4C9D155B" w14:textId="77777777">
        <w:trPr>
          <w:trHeight w:val="760"/>
        </w:trPr>
        <w:tc>
          <w:tcPr>
            <w:tcW w:w="14125" w:type="dxa"/>
            <w:gridSpan w:val="2"/>
            <w:shd w:val="clear" w:color="auto" w:fill="9CC3E5"/>
          </w:tcPr>
          <w:p w14:paraId="047A989E" w14:textId="080F0DF2" w:rsidR="0088104B" w:rsidRPr="002E6E4C" w:rsidRDefault="002F75C3" w:rsidP="00055543">
            <w:pPr>
              <w:ind w:left="14" w:hanging="14"/>
              <w:jc w:val="center"/>
              <w:rPr>
                <w:rFonts w:ascii="Arial" w:eastAsia="Arial" w:hAnsi="Arial" w:cs="Arial"/>
                <w:b/>
              </w:rPr>
            </w:pPr>
            <w:r w:rsidRPr="002E6E4C">
              <w:rPr>
                <w:rFonts w:ascii="Arial" w:eastAsia="Arial" w:hAnsi="Arial" w:cs="Arial"/>
                <w:b/>
              </w:rPr>
              <w:lastRenderedPageBreak/>
              <w:t>Systems-</w:t>
            </w:r>
            <w:r w:rsidR="004352A2">
              <w:rPr>
                <w:rFonts w:ascii="Arial" w:eastAsia="Arial" w:hAnsi="Arial" w:cs="Arial"/>
                <w:b/>
              </w:rPr>
              <w:t>B</w:t>
            </w:r>
            <w:r w:rsidRPr="002E6E4C">
              <w:rPr>
                <w:rFonts w:ascii="Arial" w:eastAsia="Arial" w:hAnsi="Arial" w:cs="Arial"/>
                <w:b/>
              </w:rPr>
              <w:t>ased Practice 3</w:t>
            </w:r>
            <w:r w:rsidR="00474DD6" w:rsidRPr="002E6E4C">
              <w:rPr>
                <w:rFonts w:ascii="Arial" w:eastAsia="Arial" w:hAnsi="Arial" w:cs="Arial"/>
                <w:b/>
              </w:rPr>
              <w:t>: System Navigation for Patient-</w:t>
            </w:r>
            <w:r w:rsidRPr="002E6E4C">
              <w:rPr>
                <w:rFonts w:ascii="Arial" w:eastAsia="Arial" w:hAnsi="Arial" w:cs="Arial"/>
                <w:b/>
              </w:rPr>
              <w:t xml:space="preserve">Centered Care </w:t>
            </w:r>
          </w:p>
          <w:p w14:paraId="6E3D9C2B" w14:textId="60CA003D" w:rsidR="0088104B" w:rsidRPr="002E6E4C" w:rsidRDefault="002F75C3" w:rsidP="00A5714C">
            <w:pPr>
              <w:ind w:left="187"/>
              <w:rPr>
                <w:rFonts w:ascii="Arial" w:eastAsia="Arial" w:hAnsi="Arial" w:cs="Arial"/>
                <w:b/>
                <w:color w:val="000000"/>
              </w:rPr>
            </w:pPr>
            <w:r w:rsidRPr="002E6E4C">
              <w:rPr>
                <w:rFonts w:ascii="Arial" w:eastAsia="Arial" w:hAnsi="Arial" w:cs="Arial"/>
                <w:b/>
              </w:rPr>
              <w:t>Overall Intent:</w:t>
            </w:r>
            <w:r w:rsidRPr="002E6E4C">
              <w:rPr>
                <w:rFonts w:ascii="Arial" w:eastAsia="Arial" w:hAnsi="Arial" w:cs="Arial"/>
              </w:rPr>
              <w:t xml:space="preserve"> </w:t>
            </w:r>
            <w:r w:rsidR="00A5714C">
              <w:rPr>
                <w:rFonts w:ascii="Arial" w:eastAsia="Arial" w:hAnsi="Arial" w:cs="Arial"/>
              </w:rPr>
              <w:t>To e</w:t>
            </w:r>
            <w:r w:rsidRPr="002E6E4C">
              <w:rPr>
                <w:rFonts w:ascii="Arial" w:eastAsia="Arial" w:hAnsi="Arial" w:cs="Arial"/>
              </w:rPr>
              <w:t>ffectively navigate the health care system, including the interdisciplinary team and other care providers, to adapt care to a specific patient population to ensure high-quality patient outcomes</w:t>
            </w:r>
          </w:p>
        </w:tc>
      </w:tr>
      <w:tr w:rsidR="0088104B" w:rsidRPr="002E6E4C" w14:paraId="75521596" w14:textId="77777777">
        <w:tc>
          <w:tcPr>
            <w:tcW w:w="4950" w:type="dxa"/>
            <w:shd w:val="clear" w:color="auto" w:fill="FAC090"/>
          </w:tcPr>
          <w:p w14:paraId="41492817"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2E93C0A4" w14:textId="77777777" w:rsidR="0088104B" w:rsidRPr="002E6E4C" w:rsidRDefault="002F75C3" w:rsidP="00055543">
            <w:pPr>
              <w:ind w:left="14" w:hanging="14"/>
              <w:jc w:val="center"/>
              <w:rPr>
                <w:rFonts w:ascii="Arial" w:eastAsia="Arial" w:hAnsi="Arial" w:cs="Arial"/>
                <w:b/>
              </w:rPr>
            </w:pPr>
            <w:r w:rsidRPr="002E6E4C">
              <w:rPr>
                <w:rFonts w:ascii="Arial" w:eastAsia="Arial" w:hAnsi="Arial" w:cs="Arial"/>
                <w:b/>
              </w:rPr>
              <w:t>Examples</w:t>
            </w:r>
          </w:p>
        </w:tc>
      </w:tr>
      <w:tr w:rsidR="0088104B" w:rsidRPr="002E6E4C" w14:paraId="79FE1969" w14:textId="77777777" w:rsidTr="006B557B">
        <w:tc>
          <w:tcPr>
            <w:tcW w:w="4950" w:type="dxa"/>
            <w:tcBorders>
              <w:top w:val="single" w:sz="4" w:space="0" w:color="000000"/>
              <w:bottom w:val="single" w:sz="4" w:space="0" w:color="000000"/>
            </w:tcBorders>
            <w:shd w:val="clear" w:color="auto" w:fill="C9C9C9"/>
          </w:tcPr>
          <w:p w14:paraId="707B9CC4" w14:textId="77777777" w:rsidR="00814D3B" w:rsidRPr="00814D3B" w:rsidRDefault="002F75C3" w:rsidP="00814D3B">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814D3B" w:rsidRPr="00814D3B">
              <w:rPr>
                <w:rFonts w:ascii="Arial" w:eastAsia="Arial" w:hAnsi="Arial" w:cs="Arial"/>
                <w:i/>
                <w:color w:val="000000"/>
              </w:rPr>
              <w:t>Demonstrates knowledge of care coordination in radiology imaging/procedures</w:t>
            </w:r>
          </w:p>
          <w:p w14:paraId="513A0808" w14:textId="77777777" w:rsidR="00814D3B" w:rsidRPr="00814D3B" w:rsidRDefault="00814D3B" w:rsidP="00814D3B">
            <w:pPr>
              <w:rPr>
                <w:rFonts w:ascii="Arial" w:eastAsia="Arial" w:hAnsi="Arial" w:cs="Arial"/>
                <w:i/>
                <w:color w:val="000000"/>
              </w:rPr>
            </w:pPr>
          </w:p>
          <w:p w14:paraId="54136F4A" w14:textId="77777777" w:rsidR="00814D3B" w:rsidRPr="00814D3B" w:rsidRDefault="00814D3B" w:rsidP="00814D3B">
            <w:pPr>
              <w:rPr>
                <w:rFonts w:ascii="Arial" w:eastAsia="Arial" w:hAnsi="Arial" w:cs="Arial"/>
                <w:i/>
                <w:color w:val="000000"/>
              </w:rPr>
            </w:pPr>
            <w:r w:rsidRPr="00814D3B">
              <w:rPr>
                <w:rFonts w:ascii="Arial" w:eastAsia="Arial" w:hAnsi="Arial" w:cs="Arial"/>
                <w:i/>
                <w:color w:val="000000"/>
              </w:rPr>
              <w:t>Identifies key elements for safe and effective transitions of care and hand-offs</w:t>
            </w:r>
          </w:p>
          <w:p w14:paraId="08A13B69" w14:textId="77777777" w:rsidR="00814D3B" w:rsidRPr="00814D3B" w:rsidRDefault="00814D3B" w:rsidP="00814D3B">
            <w:pPr>
              <w:rPr>
                <w:rFonts w:ascii="Arial" w:eastAsia="Arial" w:hAnsi="Arial" w:cs="Arial"/>
                <w:i/>
                <w:color w:val="000000"/>
              </w:rPr>
            </w:pPr>
          </w:p>
          <w:p w14:paraId="6E7D78D0" w14:textId="2C70D03C" w:rsidR="0088104B" w:rsidRPr="002E6E4C" w:rsidRDefault="00814D3B" w:rsidP="00814D3B">
            <w:pPr>
              <w:rPr>
                <w:rFonts w:ascii="Arial" w:eastAsia="Arial" w:hAnsi="Arial" w:cs="Arial"/>
                <w:i/>
                <w:color w:val="000000"/>
              </w:rPr>
            </w:pPr>
            <w:r w:rsidRPr="00814D3B">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5E90B693"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Identifies the members of the interprofessional team and describes their roles</w:t>
            </w:r>
          </w:p>
          <w:p w14:paraId="70B91EB5" w14:textId="77777777" w:rsidR="000F6E7A" w:rsidRPr="002E6E4C" w:rsidRDefault="000F6E7A" w:rsidP="000F6E7A">
            <w:pPr>
              <w:pBdr>
                <w:top w:val="nil"/>
                <w:left w:val="nil"/>
                <w:bottom w:val="nil"/>
                <w:right w:val="nil"/>
                <w:between w:val="nil"/>
              </w:pBdr>
              <w:rPr>
                <w:rFonts w:ascii="Arial" w:hAnsi="Arial" w:cs="Arial"/>
                <w:color w:val="000000"/>
              </w:rPr>
            </w:pPr>
          </w:p>
          <w:p w14:paraId="08DC08E2" w14:textId="77777777" w:rsidR="000F6E7A" w:rsidRPr="002E6E4C" w:rsidRDefault="000F6E7A" w:rsidP="000F6E7A">
            <w:pPr>
              <w:pBdr>
                <w:top w:val="nil"/>
                <w:left w:val="nil"/>
                <w:bottom w:val="nil"/>
                <w:right w:val="nil"/>
                <w:between w:val="nil"/>
              </w:pBdr>
              <w:rPr>
                <w:rFonts w:ascii="Arial" w:hAnsi="Arial" w:cs="Arial"/>
                <w:color w:val="000000"/>
              </w:rPr>
            </w:pPr>
          </w:p>
          <w:p w14:paraId="7C4D74C7"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 xml:space="preserve">Describes an </w:t>
            </w:r>
            <w:r w:rsidRPr="002E6E4C">
              <w:rPr>
                <w:rFonts w:ascii="Arial" w:eastAsia="Arial" w:hAnsi="Arial" w:cs="Arial"/>
                <w:color w:val="000000"/>
              </w:rPr>
              <w:t>effective sign-out to the next radiology team member</w:t>
            </w:r>
          </w:p>
          <w:p w14:paraId="4285FCB7" w14:textId="77777777" w:rsidR="000F6E7A" w:rsidRPr="002E6E4C" w:rsidRDefault="000F6E7A" w:rsidP="000F6E7A">
            <w:pPr>
              <w:pBdr>
                <w:top w:val="nil"/>
                <w:left w:val="nil"/>
                <w:bottom w:val="nil"/>
                <w:right w:val="nil"/>
                <w:between w:val="nil"/>
              </w:pBdr>
              <w:rPr>
                <w:rFonts w:ascii="Arial" w:hAnsi="Arial" w:cs="Arial"/>
                <w:color w:val="000000"/>
              </w:rPr>
            </w:pPr>
          </w:p>
          <w:p w14:paraId="293CCD3A" w14:textId="77777777" w:rsidR="000F6E7A" w:rsidRPr="002E6E4C" w:rsidRDefault="000F6E7A" w:rsidP="000F6E7A">
            <w:pPr>
              <w:pBdr>
                <w:top w:val="nil"/>
                <w:left w:val="nil"/>
                <w:bottom w:val="nil"/>
                <w:right w:val="nil"/>
                <w:between w:val="nil"/>
              </w:pBdr>
              <w:rPr>
                <w:rFonts w:ascii="Arial" w:hAnsi="Arial" w:cs="Arial"/>
                <w:color w:val="000000"/>
              </w:rPr>
            </w:pPr>
          </w:p>
          <w:p w14:paraId="1C99EE42"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Knows that patients without insurance are less likely to get a mammogram</w:t>
            </w:r>
          </w:p>
          <w:p w14:paraId="585618B1" w14:textId="77777777" w:rsidR="0088104B" w:rsidRPr="002E6E4C" w:rsidRDefault="0088104B">
            <w:pPr>
              <w:pBdr>
                <w:top w:val="nil"/>
                <w:left w:val="nil"/>
                <w:bottom w:val="nil"/>
                <w:right w:val="nil"/>
                <w:between w:val="nil"/>
              </w:pBdr>
              <w:ind w:left="-22"/>
              <w:rPr>
                <w:rFonts w:ascii="Arial" w:eastAsia="Arial" w:hAnsi="Arial" w:cs="Arial"/>
                <w:color w:val="000000"/>
              </w:rPr>
            </w:pPr>
          </w:p>
        </w:tc>
      </w:tr>
      <w:tr w:rsidR="0088104B" w:rsidRPr="002E6E4C" w14:paraId="283EF705" w14:textId="77777777" w:rsidTr="006B557B">
        <w:tc>
          <w:tcPr>
            <w:tcW w:w="4950" w:type="dxa"/>
            <w:tcBorders>
              <w:top w:val="single" w:sz="4" w:space="0" w:color="000000"/>
              <w:bottom w:val="single" w:sz="4" w:space="0" w:color="000000"/>
            </w:tcBorders>
            <w:shd w:val="clear" w:color="auto" w:fill="C9C9C9"/>
          </w:tcPr>
          <w:p w14:paraId="1DECB5BB" w14:textId="77777777" w:rsidR="00814D3B" w:rsidRPr="00814D3B" w:rsidRDefault="002F75C3" w:rsidP="00814D3B">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814D3B" w:rsidRPr="00814D3B">
              <w:rPr>
                <w:rFonts w:ascii="Arial" w:eastAsia="Arial" w:hAnsi="Arial" w:cs="Arial"/>
                <w:i/>
              </w:rPr>
              <w:t>Coordinates care of patients in routine radiology imaging/procedures effectively using the roles of interprofessional teams</w:t>
            </w:r>
          </w:p>
          <w:p w14:paraId="1D04831A" w14:textId="77777777" w:rsidR="00814D3B" w:rsidRPr="00814D3B" w:rsidRDefault="00814D3B" w:rsidP="00814D3B">
            <w:pPr>
              <w:rPr>
                <w:rFonts w:ascii="Arial" w:eastAsia="Arial" w:hAnsi="Arial" w:cs="Arial"/>
                <w:i/>
              </w:rPr>
            </w:pPr>
          </w:p>
          <w:p w14:paraId="512650D0" w14:textId="77777777" w:rsidR="00814D3B" w:rsidRPr="00814D3B" w:rsidRDefault="00814D3B" w:rsidP="00814D3B">
            <w:pPr>
              <w:rPr>
                <w:rFonts w:ascii="Arial" w:eastAsia="Arial" w:hAnsi="Arial" w:cs="Arial"/>
                <w:i/>
              </w:rPr>
            </w:pPr>
            <w:r w:rsidRPr="00814D3B">
              <w:rPr>
                <w:rFonts w:ascii="Arial" w:eastAsia="Arial" w:hAnsi="Arial" w:cs="Arial"/>
                <w:i/>
              </w:rPr>
              <w:t>Performs safe and effective transitions of care/hand-offs in routine clinical situations</w:t>
            </w:r>
          </w:p>
          <w:p w14:paraId="45F729A2" w14:textId="77777777" w:rsidR="00814D3B" w:rsidRPr="00814D3B" w:rsidRDefault="00814D3B" w:rsidP="00814D3B">
            <w:pPr>
              <w:rPr>
                <w:rFonts w:ascii="Arial" w:eastAsia="Arial" w:hAnsi="Arial" w:cs="Arial"/>
                <w:i/>
              </w:rPr>
            </w:pPr>
          </w:p>
          <w:p w14:paraId="45E17FF2" w14:textId="3604FF2C" w:rsidR="0088104B" w:rsidRPr="002E6E4C" w:rsidRDefault="00814D3B" w:rsidP="00814D3B">
            <w:pPr>
              <w:rPr>
                <w:rFonts w:ascii="Arial" w:eastAsia="Arial" w:hAnsi="Arial" w:cs="Arial"/>
                <w:i/>
              </w:rPr>
            </w:pPr>
            <w:r w:rsidRPr="00814D3B">
              <w:rPr>
                <w:rFonts w:ascii="Arial" w:eastAsia="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76F63DC1"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Works with other members of the radiology team (nurses, technologists) to coordinate patient imaging,</w:t>
            </w:r>
            <w:r w:rsidRPr="002E6E4C">
              <w:rPr>
                <w:rFonts w:ascii="Arial" w:eastAsia="Arial" w:hAnsi="Arial" w:cs="Arial"/>
                <w:color w:val="000000"/>
              </w:rPr>
              <w:t xml:space="preserve"> but requires supervision to ensure all necessary </w:t>
            </w:r>
            <w:r w:rsidRPr="002E6E4C">
              <w:rPr>
                <w:rFonts w:ascii="Arial" w:eastAsia="Arial" w:hAnsi="Arial" w:cs="Arial"/>
              </w:rPr>
              <w:t xml:space="preserve">imaging is performed </w:t>
            </w:r>
          </w:p>
          <w:p w14:paraId="5FAC02F5" w14:textId="77777777" w:rsidR="000F6E7A" w:rsidRPr="002E6E4C" w:rsidRDefault="000F6E7A" w:rsidP="000F6E7A">
            <w:pPr>
              <w:pBdr>
                <w:top w:val="nil"/>
                <w:left w:val="nil"/>
                <w:bottom w:val="nil"/>
                <w:right w:val="nil"/>
                <w:between w:val="nil"/>
              </w:pBdr>
              <w:rPr>
                <w:rFonts w:ascii="Arial" w:hAnsi="Arial" w:cs="Arial"/>
                <w:color w:val="000000"/>
              </w:rPr>
            </w:pPr>
          </w:p>
          <w:p w14:paraId="64FA55EE" w14:textId="77777777" w:rsidR="000F6E7A" w:rsidRPr="002E6E4C" w:rsidRDefault="000F6E7A" w:rsidP="000F6E7A">
            <w:pPr>
              <w:pBdr>
                <w:top w:val="nil"/>
                <w:left w:val="nil"/>
                <w:bottom w:val="nil"/>
                <w:right w:val="nil"/>
                <w:between w:val="nil"/>
              </w:pBdr>
              <w:rPr>
                <w:rFonts w:ascii="Arial" w:hAnsi="Arial" w:cs="Arial"/>
                <w:color w:val="000000"/>
              </w:rPr>
            </w:pPr>
          </w:p>
          <w:p w14:paraId="72BF7EFF" w14:textId="72339EAD"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Hands</w:t>
            </w:r>
            <w:r w:rsidR="00F81818">
              <w:rPr>
                <w:rFonts w:ascii="Arial" w:eastAsia="Arial" w:hAnsi="Arial" w:cs="Arial"/>
                <w:color w:val="000000"/>
              </w:rPr>
              <w:t xml:space="preserve"> </w:t>
            </w:r>
            <w:r w:rsidRPr="002E6E4C">
              <w:rPr>
                <w:rFonts w:ascii="Arial" w:eastAsia="Arial" w:hAnsi="Arial" w:cs="Arial"/>
                <w:color w:val="000000"/>
              </w:rPr>
              <w:t>off a follow up of chest x-ray after line placement</w:t>
            </w:r>
          </w:p>
          <w:p w14:paraId="37780049" w14:textId="77777777" w:rsidR="000F6E7A" w:rsidRPr="002E6E4C" w:rsidRDefault="000F6E7A" w:rsidP="000F6E7A">
            <w:pPr>
              <w:pBdr>
                <w:top w:val="nil"/>
                <w:left w:val="nil"/>
                <w:bottom w:val="nil"/>
                <w:right w:val="nil"/>
                <w:between w:val="nil"/>
              </w:pBdr>
              <w:rPr>
                <w:rFonts w:ascii="Arial" w:hAnsi="Arial" w:cs="Arial"/>
                <w:color w:val="000000"/>
              </w:rPr>
            </w:pPr>
          </w:p>
          <w:p w14:paraId="11AFCFE8" w14:textId="77777777" w:rsidR="000F6E7A" w:rsidRPr="002E6E4C" w:rsidRDefault="000F6E7A" w:rsidP="000F6E7A">
            <w:pPr>
              <w:pBdr>
                <w:top w:val="nil"/>
                <w:left w:val="nil"/>
                <w:bottom w:val="nil"/>
                <w:right w:val="nil"/>
                <w:between w:val="nil"/>
              </w:pBdr>
              <w:rPr>
                <w:rFonts w:ascii="Arial" w:hAnsi="Arial" w:cs="Arial"/>
                <w:color w:val="000000"/>
              </w:rPr>
            </w:pPr>
          </w:p>
          <w:p w14:paraId="20C7B387"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Identifies that the local population of coal miners may need more screening for lung disease</w:t>
            </w:r>
          </w:p>
        </w:tc>
      </w:tr>
      <w:tr w:rsidR="0088104B" w:rsidRPr="002E6E4C" w14:paraId="6D2FB9AC" w14:textId="77777777" w:rsidTr="006B557B">
        <w:tc>
          <w:tcPr>
            <w:tcW w:w="4950" w:type="dxa"/>
            <w:tcBorders>
              <w:top w:val="single" w:sz="4" w:space="0" w:color="000000"/>
              <w:bottom w:val="single" w:sz="4" w:space="0" w:color="000000"/>
            </w:tcBorders>
            <w:shd w:val="clear" w:color="auto" w:fill="C9C9C9"/>
          </w:tcPr>
          <w:p w14:paraId="61673029" w14:textId="77777777" w:rsidR="00814D3B" w:rsidRPr="00814D3B" w:rsidRDefault="002F75C3" w:rsidP="00814D3B">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814D3B" w:rsidRPr="00814D3B">
              <w:rPr>
                <w:rFonts w:ascii="Arial" w:eastAsia="Arial" w:hAnsi="Arial" w:cs="Arial"/>
                <w:i/>
                <w:color w:val="000000"/>
              </w:rPr>
              <w:t>Coordinates care of patients in complex radiology imaging/procedures effectively using the roles of interprofessional teams</w:t>
            </w:r>
          </w:p>
          <w:p w14:paraId="4EAF79F9" w14:textId="77777777" w:rsidR="00814D3B" w:rsidRPr="00814D3B" w:rsidRDefault="00814D3B" w:rsidP="00814D3B">
            <w:pPr>
              <w:rPr>
                <w:rFonts w:ascii="Arial" w:eastAsia="Arial" w:hAnsi="Arial" w:cs="Arial"/>
                <w:i/>
                <w:color w:val="000000"/>
              </w:rPr>
            </w:pPr>
          </w:p>
          <w:p w14:paraId="3CE72092" w14:textId="77777777" w:rsidR="00814D3B" w:rsidRPr="00814D3B" w:rsidRDefault="00814D3B" w:rsidP="00814D3B">
            <w:pPr>
              <w:rPr>
                <w:rFonts w:ascii="Arial" w:eastAsia="Arial" w:hAnsi="Arial" w:cs="Arial"/>
                <w:i/>
                <w:color w:val="000000"/>
              </w:rPr>
            </w:pPr>
            <w:r w:rsidRPr="00814D3B">
              <w:rPr>
                <w:rFonts w:ascii="Arial" w:eastAsia="Arial" w:hAnsi="Arial" w:cs="Arial"/>
                <w:i/>
                <w:color w:val="000000"/>
              </w:rPr>
              <w:t>Performs safe and effective transitions of care/hand-offs in complex clinical situations</w:t>
            </w:r>
          </w:p>
          <w:p w14:paraId="09D95616" w14:textId="77777777" w:rsidR="00814D3B" w:rsidRPr="00814D3B" w:rsidRDefault="00814D3B" w:rsidP="00814D3B">
            <w:pPr>
              <w:rPr>
                <w:rFonts w:ascii="Arial" w:eastAsia="Arial" w:hAnsi="Arial" w:cs="Arial"/>
                <w:i/>
                <w:color w:val="000000"/>
              </w:rPr>
            </w:pPr>
          </w:p>
          <w:p w14:paraId="29562744" w14:textId="71C843AF" w:rsidR="0088104B" w:rsidRPr="002E6E4C" w:rsidRDefault="00814D3B" w:rsidP="00814D3B">
            <w:pPr>
              <w:rPr>
                <w:rFonts w:ascii="Arial" w:eastAsia="Arial" w:hAnsi="Arial" w:cs="Arial"/>
                <w:i/>
                <w:color w:val="000000"/>
              </w:rPr>
            </w:pPr>
            <w:r w:rsidRPr="00814D3B">
              <w:rPr>
                <w:rFonts w:ascii="Arial" w:eastAsia="Arial" w:hAnsi="Arial" w:cs="Arial"/>
                <w:i/>
                <w:color w:val="000000"/>
              </w:rPr>
              <w:t>Identifies local resources available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692D1552"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Coordinates the imaging sequencing for complex patients such as multi-injured trauma patients</w:t>
            </w:r>
          </w:p>
          <w:p w14:paraId="0197DEC8" w14:textId="77777777" w:rsidR="000F6E7A" w:rsidRPr="002E6E4C" w:rsidRDefault="000F6E7A" w:rsidP="000F6E7A">
            <w:pPr>
              <w:pBdr>
                <w:top w:val="nil"/>
                <w:left w:val="nil"/>
                <w:bottom w:val="nil"/>
                <w:right w:val="nil"/>
                <w:between w:val="nil"/>
              </w:pBdr>
              <w:rPr>
                <w:rFonts w:ascii="Arial" w:hAnsi="Arial" w:cs="Arial"/>
                <w:color w:val="000000"/>
              </w:rPr>
            </w:pPr>
          </w:p>
          <w:p w14:paraId="3A4A5907" w14:textId="77777777" w:rsidR="000F6E7A" w:rsidRPr="002E6E4C" w:rsidRDefault="000F6E7A" w:rsidP="000F6E7A">
            <w:pPr>
              <w:pBdr>
                <w:top w:val="nil"/>
                <w:left w:val="nil"/>
                <w:bottom w:val="nil"/>
                <w:right w:val="nil"/>
                <w:between w:val="nil"/>
              </w:pBdr>
              <w:rPr>
                <w:rFonts w:ascii="Arial" w:hAnsi="Arial" w:cs="Arial"/>
                <w:color w:val="000000"/>
              </w:rPr>
            </w:pPr>
          </w:p>
          <w:p w14:paraId="51462820"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 xml:space="preserve">Prioritizes urgent patients from the </w:t>
            </w:r>
            <w:r w:rsidR="00400A90">
              <w:rPr>
                <w:rFonts w:ascii="Arial" w:eastAsia="Arial" w:hAnsi="Arial" w:cs="Arial"/>
              </w:rPr>
              <w:t>intensive care unit (</w:t>
            </w:r>
            <w:r w:rsidRPr="002E6E4C">
              <w:rPr>
                <w:rFonts w:ascii="Arial" w:eastAsia="Arial" w:hAnsi="Arial" w:cs="Arial"/>
              </w:rPr>
              <w:t>ICU</w:t>
            </w:r>
            <w:r w:rsidR="00400A90">
              <w:rPr>
                <w:rFonts w:ascii="Arial" w:eastAsia="Arial" w:hAnsi="Arial" w:cs="Arial"/>
              </w:rPr>
              <w:t>)</w:t>
            </w:r>
            <w:r w:rsidRPr="002E6E4C">
              <w:rPr>
                <w:rFonts w:ascii="Arial" w:eastAsia="Arial" w:hAnsi="Arial" w:cs="Arial"/>
              </w:rPr>
              <w:t>, trauma, and medicine for imaging/procedures and hands off the plan to the team on the next shift</w:t>
            </w:r>
          </w:p>
          <w:p w14:paraId="0B7E3CFA" w14:textId="77777777" w:rsidR="000F6E7A" w:rsidRPr="002E6E4C" w:rsidRDefault="000F6E7A" w:rsidP="000F6E7A">
            <w:pPr>
              <w:pBdr>
                <w:top w:val="nil"/>
                <w:left w:val="nil"/>
                <w:bottom w:val="nil"/>
                <w:right w:val="nil"/>
                <w:between w:val="nil"/>
              </w:pBdr>
              <w:rPr>
                <w:rFonts w:ascii="Arial" w:hAnsi="Arial" w:cs="Arial"/>
                <w:color w:val="000000"/>
              </w:rPr>
            </w:pPr>
          </w:p>
          <w:p w14:paraId="04F60523"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Identifies a breast cancer outreach program in the community</w:t>
            </w:r>
          </w:p>
        </w:tc>
      </w:tr>
      <w:tr w:rsidR="0088104B" w:rsidRPr="002E6E4C" w14:paraId="5FE4FE4D" w14:textId="77777777" w:rsidTr="006B557B">
        <w:tc>
          <w:tcPr>
            <w:tcW w:w="4950" w:type="dxa"/>
            <w:tcBorders>
              <w:top w:val="single" w:sz="4" w:space="0" w:color="000000"/>
              <w:bottom w:val="single" w:sz="4" w:space="0" w:color="000000"/>
            </w:tcBorders>
            <w:shd w:val="clear" w:color="auto" w:fill="C9C9C9"/>
          </w:tcPr>
          <w:p w14:paraId="44E6ADD2" w14:textId="77777777" w:rsidR="00814D3B" w:rsidRPr="00814D3B" w:rsidRDefault="002F75C3" w:rsidP="00814D3B">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814D3B" w:rsidRPr="00814D3B">
              <w:rPr>
                <w:rFonts w:ascii="Arial" w:eastAsia="Arial" w:hAnsi="Arial" w:cs="Arial"/>
                <w:i/>
              </w:rPr>
              <w:t xml:space="preserve">Role models effective coordination of patient-centered care among different disciplines and specialties </w:t>
            </w:r>
          </w:p>
          <w:p w14:paraId="60A734DE" w14:textId="77777777" w:rsidR="00814D3B" w:rsidRPr="00814D3B" w:rsidRDefault="00814D3B" w:rsidP="00814D3B">
            <w:pPr>
              <w:rPr>
                <w:rFonts w:ascii="Arial" w:eastAsia="Arial" w:hAnsi="Arial" w:cs="Arial"/>
                <w:i/>
              </w:rPr>
            </w:pPr>
          </w:p>
          <w:p w14:paraId="764D8C91" w14:textId="77777777" w:rsidR="00814D3B" w:rsidRPr="00814D3B" w:rsidRDefault="00814D3B" w:rsidP="00814D3B">
            <w:pPr>
              <w:rPr>
                <w:rFonts w:ascii="Arial" w:eastAsia="Arial" w:hAnsi="Arial" w:cs="Arial"/>
                <w:i/>
              </w:rPr>
            </w:pPr>
            <w:r w:rsidRPr="00814D3B">
              <w:rPr>
                <w:rFonts w:ascii="Arial" w:eastAsia="Arial" w:hAnsi="Arial" w:cs="Arial"/>
                <w:i/>
              </w:rPr>
              <w:t>Role models safe and effective transitions of care/hand-offs</w:t>
            </w:r>
          </w:p>
          <w:p w14:paraId="1816959B" w14:textId="77777777" w:rsidR="00814D3B" w:rsidRPr="00814D3B" w:rsidRDefault="00814D3B" w:rsidP="00814D3B">
            <w:pPr>
              <w:rPr>
                <w:rFonts w:ascii="Arial" w:eastAsia="Arial" w:hAnsi="Arial" w:cs="Arial"/>
                <w:i/>
              </w:rPr>
            </w:pPr>
          </w:p>
          <w:p w14:paraId="357629C2" w14:textId="164D6126" w:rsidR="00814D3B" w:rsidRDefault="00814D3B" w:rsidP="00814D3B">
            <w:pPr>
              <w:rPr>
                <w:rFonts w:ascii="Arial" w:eastAsia="Arial" w:hAnsi="Arial" w:cs="Arial"/>
                <w:i/>
              </w:rPr>
            </w:pPr>
          </w:p>
          <w:p w14:paraId="31949B9D" w14:textId="3F752E2C" w:rsidR="00814D3B" w:rsidRDefault="00814D3B" w:rsidP="00814D3B">
            <w:pPr>
              <w:rPr>
                <w:rFonts w:ascii="Arial" w:eastAsia="Arial" w:hAnsi="Arial" w:cs="Arial"/>
                <w:i/>
              </w:rPr>
            </w:pPr>
          </w:p>
          <w:p w14:paraId="0D7931F1" w14:textId="77777777" w:rsidR="00814D3B" w:rsidRPr="00814D3B" w:rsidRDefault="00814D3B" w:rsidP="00814D3B">
            <w:pPr>
              <w:rPr>
                <w:rFonts w:ascii="Arial" w:eastAsia="Arial" w:hAnsi="Arial" w:cs="Arial"/>
                <w:i/>
              </w:rPr>
            </w:pPr>
          </w:p>
          <w:p w14:paraId="3ACAC474" w14:textId="112CD823" w:rsidR="0088104B" w:rsidRPr="002E6E4C" w:rsidRDefault="00814D3B" w:rsidP="00814D3B">
            <w:pPr>
              <w:rPr>
                <w:rFonts w:ascii="Arial" w:eastAsia="Arial" w:hAnsi="Arial" w:cs="Arial"/>
                <w:i/>
              </w:rPr>
            </w:pPr>
            <w:r w:rsidRPr="00814D3B">
              <w:rPr>
                <w:rFonts w:ascii="Arial" w:eastAsia="Arial" w:hAnsi="Arial" w:cs="Arial"/>
                <w:i/>
              </w:rPr>
              <w:t>Participates in adapting the practice to provide for the needs of specific populations (actual or simulated)</w:t>
            </w:r>
          </w:p>
        </w:tc>
        <w:tc>
          <w:tcPr>
            <w:tcW w:w="9175" w:type="dxa"/>
            <w:tcBorders>
              <w:top w:val="single" w:sz="4" w:space="0" w:color="000000"/>
              <w:left w:val="nil"/>
              <w:bottom w:val="single" w:sz="4" w:space="0" w:color="000000"/>
              <w:right w:val="single" w:sz="8" w:space="0" w:color="000000"/>
            </w:tcBorders>
            <w:shd w:val="clear" w:color="auto" w:fill="C9C9C9"/>
          </w:tcPr>
          <w:p w14:paraId="0FDF6BC9"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lastRenderedPageBreak/>
              <w:t xml:space="preserve">Role models and educates students and junior team members regarding the engagement of </w:t>
            </w:r>
            <w:r w:rsidRPr="002E6E4C">
              <w:rPr>
                <w:rFonts w:ascii="Arial" w:eastAsia="Arial" w:hAnsi="Arial" w:cs="Arial"/>
              </w:rPr>
              <w:t>the radiology team</w:t>
            </w:r>
            <w:r w:rsidRPr="002E6E4C">
              <w:rPr>
                <w:rFonts w:ascii="Arial" w:eastAsia="Arial" w:hAnsi="Arial" w:cs="Arial"/>
                <w:color w:val="000000"/>
              </w:rPr>
              <w:t xml:space="preserve"> as needed for each patient, and ensures the necessary resources have been arranged</w:t>
            </w:r>
          </w:p>
          <w:p w14:paraId="0936C91A" w14:textId="77777777" w:rsidR="000F6E7A" w:rsidRPr="002E6E4C" w:rsidRDefault="000F6E7A" w:rsidP="000F6E7A">
            <w:pPr>
              <w:pBdr>
                <w:top w:val="nil"/>
                <w:left w:val="nil"/>
                <w:bottom w:val="nil"/>
                <w:right w:val="nil"/>
                <w:between w:val="nil"/>
              </w:pBdr>
              <w:rPr>
                <w:rFonts w:ascii="Arial" w:hAnsi="Arial" w:cs="Arial"/>
                <w:color w:val="000000"/>
              </w:rPr>
            </w:pPr>
          </w:p>
          <w:p w14:paraId="15CD9E13" w14:textId="6282E49A"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Provides efficient hand</w:t>
            </w:r>
            <w:r w:rsidR="00400A90">
              <w:rPr>
                <w:rFonts w:ascii="Arial" w:eastAsia="Arial" w:hAnsi="Arial" w:cs="Arial"/>
                <w:color w:val="000000"/>
              </w:rPr>
              <w:t>-</w:t>
            </w:r>
            <w:r w:rsidRPr="002E6E4C">
              <w:rPr>
                <w:rFonts w:ascii="Arial" w:eastAsia="Arial" w:hAnsi="Arial" w:cs="Arial"/>
                <w:color w:val="000000"/>
              </w:rPr>
              <w:t>off</w:t>
            </w:r>
            <w:r w:rsidR="00400A90">
              <w:rPr>
                <w:rFonts w:ascii="Arial" w:eastAsia="Arial" w:hAnsi="Arial" w:cs="Arial"/>
                <w:color w:val="000000"/>
              </w:rPr>
              <w:t>s</w:t>
            </w:r>
            <w:r w:rsidRPr="002E6E4C">
              <w:rPr>
                <w:rFonts w:ascii="Arial" w:eastAsia="Arial" w:hAnsi="Arial" w:cs="Arial"/>
                <w:color w:val="000000"/>
              </w:rPr>
              <w:t xml:space="preserve"> to ICU team at the end of a rapid response event</w:t>
            </w:r>
            <w:r w:rsidR="007D6468">
              <w:rPr>
                <w:rFonts w:ascii="Arial" w:eastAsia="Arial" w:hAnsi="Arial" w:cs="Arial"/>
                <w:color w:val="000000"/>
              </w:rPr>
              <w:t xml:space="preserve"> that occurred in radiology</w:t>
            </w:r>
          </w:p>
          <w:p w14:paraId="0C35F827"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lastRenderedPageBreak/>
              <w:t xml:space="preserve">Coordinates and prioritizes consultant input for a new </w:t>
            </w:r>
            <w:proofErr w:type="gramStart"/>
            <w:r w:rsidRPr="002E6E4C">
              <w:rPr>
                <w:rFonts w:ascii="Arial" w:eastAsia="Arial" w:hAnsi="Arial" w:cs="Arial"/>
                <w:color w:val="000000"/>
              </w:rPr>
              <w:t>high risk</w:t>
            </w:r>
            <w:proofErr w:type="gramEnd"/>
            <w:r w:rsidRPr="002E6E4C">
              <w:rPr>
                <w:rFonts w:ascii="Arial" w:eastAsia="Arial" w:hAnsi="Arial" w:cs="Arial"/>
                <w:color w:val="000000"/>
              </w:rPr>
              <w:t xml:space="preserve"> diagnosis (such as malignancy) to ensure the patient gets appropriate follow-up</w:t>
            </w:r>
          </w:p>
          <w:p w14:paraId="0D7D9AF5"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Guides junior residents in an effective post-procedure hand off to the referring service</w:t>
            </w:r>
          </w:p>
          <w:p w14:paraId="26AE519E" w14:textId="77777777" w:rsidR="000F6E7A" w:rsidRPr="002E6E4C" w:rsidRDefault="000F6E7A" w:rsidP="000F6E7A">
            <w:pPr>
              <w:pBdr>
                <w:top w:val="nil"/>
                <w:left w:val="nil"/>
                <w:bottom w:val="nil"/>
                <w:right w:val="nil"/>
                <w:between w:val="nil"/>
              </w:pBdr>
              <w:rPr>
                <w:rFonts w:ascii="Arial" w:hAnsi="Arial" w:cs="Arial"/>
                <w:color w:val="000000"/>
              </w:rPr>
            </w:pPr>
          </w:p>
          <w:p w14:paraId="087DDF1D"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Participates in screening outreach programs, such as mobile mammogram program</w:t>
            </w:r>
          </w:p>
        </w:tc>
      </w:tr>
      <w:tr w:rsidR="0088104B" w:rsidRPr="002E6E4C" w14:paraId="057C8B29" w14:textId="77777777" w:rsidTr="006B557B">
        <w:tc>
          <w:tcPr>
            <w:tcW w:w="4950" w:type="dxa"/>
            <w:tcBorders>
              <w:top w:val="single" w:sz="4" w:space="0" w:color="000000"/>
              <w:bottom w:val="single" w:sz="4" w:space="0" w:color="000000"/>
            </w:tcBorders>
            <w:shd w:val="clear" w:color="auto" w:fill="C9C9C9"/>
          </w:tcPr>
          <w:p w14:paraId="6F8E8FF3" w14:textId="77777777" w:rsidR="00814D3B" w:rsidRPr="00814D3B" w:rsidRDefault="002F75C3" w:rsidP="00814D3B">
            <w:pPr>
              <w:rPr>
                <w:rFonts w:ascii="Arial" w:eastAsia="Arial" w:hAnsi="Arial" w:cs="Arial"/>
                <w:i/>
              </w:rPr>
            </w:pPr>
            <w:r w:rsidRPr="002E6E4C">
              <w:rPr>
                <w:rFonts w:ascii="Arial" w:eastAsia="Arial" w:hAnsi="Arial" w:cs="Arial"/>
                <w:b/>
              </w:rPr>
              <w:lastRenderedPageBreak/>
              <w:t>Level 5</w:t>
            </w:r>
            <w:r w:rsidRPr="002E6E4C">
              <w:rPr>
                <w:rFonts w:ascii="Arial" w:eastAsia="Arial" w:hAnsi="Arial" w:cs="Arial"/>
              </w:rPr>
              <w:t xml:space="preserve"> </w:t>
            </w:r>
            <w:r w:rsidR="00814D3B" w:rsidRPr="00814D3B">
              <w:rPr>
                <w:rFonts w:ascii="Arial" w:eastAsia="Arial" w:hAnsi="Arial" w:cs="Arial"/>
                <w:i/>
              </w:rPr>
              <w:t>Analyzes the process of care coordination and leads in the design and implementation of improvements</w:t>
            </w:r>
          </w:p>
          <w:p w14:paraId="4B3560ED" w14:textId="77777777" w:rsidR="00814D3B" w:rsidRPr="00814D3B" w:rsidRDefault="00814D3B" w:rsidP="00814D3B">
            <w:pPr>
              <w:rPr>
                <w:rFonts w:ascii="Arial" w:eastAsia="Arial" w:hAnsi="Arial" w:cs="Arial"/>
                <w:i/>
              </w:rPr>
            </w:pPr>
          </w:p>
          <w:p w14:paraId="3F2DA84A" w14:textId="77777777" w:rsidR="00814D3B" w:rsidRPr="00814D3B" w:rsidRDefault="00814D3B" w:rsidP="00814D3B">
            <w:pPr>
              <w:rPr>
                <w:rFonts w:ascii="Arial" w:eastAsia="Arial" w:hAnsi="Arial" w:cs="Arial"/>
                <w:i/>
              </w:rPr>
            </w:pPr>
            <w:r w:rsidRPr="00814D3B">
              <w:rPr>
                <w:rFonts w:ascii="Arial" w:eastAsia="Arial" w:hAnsi="Arial" w:cs="Arial"/>
                <w:i/>
              </w:rPr>
              <w:t>Improves quality of transitions of care to optimize patient outcomes</w:t>
            </w:r>
          </w:p>
          <w:p w14:paraId="559DFA38" w14:textId="77777777" w:rsidR="00814D3B" w:rsidRPr="00814D3B" w:rsidRDefault="00814D3B" w:rsidP="00814D3B">
            <w:pPr>
              <w:rPr>
                <w:rFonts w:ascii="Arial" w:eastAsia="Arial" w:hAnsi="Arial" w:cs="Arial"/>
                <w:i/>
              </w:rPr>
            </w:pPr>
          </w:p>
          <w:p w14:paraId="1DF67A4D" w14:textId="7C04B0F0" w:rsidR="0088104B" w:rsidRPr="002E6E4C" w:rsidRDefault="00814D3B" w:rsidP="00814D3B">
            <w:pPr>
              <w:rPr>
                <w:rFonts w:ascii="Arial" w:eastAsia="Arial" w:hAnsi="Arial" w:cs="Arial"/>
                <w:i/>
              </w:rPr>
            </w:pPr>
            <w:r w:rsidRPr="00814D3B">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13BE978B"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Works with hospital or ambulatory site team members or leadership to analyze care coordination in that setting, and takes a leadership role in designing and implementing changes to improve the care coordination process</w:t>
            </w:r>
          </w:p>
          <w:p w14:paraId="11C8727C" w14:textId="77777777" w:rsidR="000F6E7A" w:rsidRPr="002E6E4C" w:rsidRDefault="000F6E7A" w:rsidP="000F6E7A">
            <w:pPr>
              <w:pBdr>
                <w:top w:val="nil"/>
                <w:left w:val="nil"/>
                <w:bottom w:val="nil"/>
                <w:right w:val="nil"/>
                <w:between w:val="nil"/>
              </w:pBdr>
              <w:rPr>
                <w:rFonts w:ascii="Arial" w:hAnsi="Arial" w:cs="Arial"/>
                <w:color w:val="000000"/>
              </w:rPr>
            </w:pPr>
          </w:p>
          <w:p w14:paraId="51DCC15C"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Works with a QI mentor to identify better hand-off tools or to improve teaching sessions</w:t>
            </w:r>
          </w:p>
          <w:p w14:paraId="1CF2B6BF" w14:textId="77777777" w:rsidR="000F6E7A" w:rsidRPr="002E6E4C" w:rsidRDefault="000F6E7A" w:rsidP="000F6E7A">
            <w:pPr>
              <w:pStyle w:val="ListParagraph"/>
              <w:rPr>
                <w:rFonts w:ascii="Arial" w:eastAsia="Arial" w:hAnsi="Arial" w:cs="Arial"/>
                <w:color w:val="000000"/>
              </w:rPr>
            </w:pPr>
          </w:p>
          <w:p w14:paraId="26598C70" w14:textId="77777777" w:rsidR="000F6E7A" w:rsidRPr="002E6E4C" w:rsidRDefault="000F6E7A" w:rsidP="000F6E7A">
            <w:pPr>
              <w:pBdr>
                <w:top w:val="nil"/>
                <w:left w:val="nil"/>
                <w:bottom w:val="nil"/>
                <w:right w:val="nil"/>
                <w:between w:val="nil"/>
              </w:pBdr>
              <w:rPr>
                <w:rFonts w:ascii="Arial" w:hAnsi="Arial" w:cs="Arial"/>
                <w:color w:val="000000"/>
              </w:rPr>
            </w:pPr>
          </w:p>
          <w:p w14:paraId="546D705D" w14:textId="77777777" w:rsidR="0088104B" w:rsidRPr="002E6E4C" w:rsidRDefault="002F75C3" w:rsidP="00897647">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Works with local outreach programs to develop screening for lung cancer</w:t>
            </w:r>
          </w:p>
        </w:tc>
      </w:tr>
      <w:tr w:rsidR="0088104B" w:rsidRPr="002E6E4C" w14:paraId="2386766B" w14:textId="77777777">
        <w:tc>
          <w:tcPr>
            <w:tcW w:w="4950" w:type="dxa"/>
            <w:shd w:val="clear" w:color="auto" w:fill="FFD965"/>
          </w:tcPr>
          <w:p w14:paraId="15F3628A" w14:textId="77777777" w:rsidR="0088104B" w:rsidRPr="002E6E4C" w:rsidRDefault="002F75C3">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3517F5EA"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Direct observation </w:t>
            </w:r>
          </w:p>
          <w:p w14:paraId="7341EB2B" w14:textId="77777777" w:rsidR="00580836" w:rsidRPr="002E6E4C" w:rsidRDefault="00580836"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Learning portfolio</w:t>
            </w:r>
          </w:p>
          <w:p w14:paraId="42E7D6AB" w14:textId="77777777" w:rsidR="000F6E7A" w:rsidRPr="002E6E4C" w:rsidRDefault="00165DA8"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Medical record (c</w:t>
            </w:r>
            <w:r w:rsidR="002F75C3" w:rsidRPr="002E6E4C">
              <w:rPr>
                <w:rFonts w:ascii="Arial" w:eastAsia="Arial" w:hAnsi="Arial" w:cs="Arial"/>
                <w:color w:val="000000"/>
              </w:rPr>
              <w:t>hart</w:t>
            </w:r>
            <w:r w:rsidRPr="002E6E4C">
              <w:rPr>
                <w:rFonts w:ascii="Arial" w:eastAsia="Arial" w:hAnsi="Arial" w:cs="Arial"/>
                <w:color w:val="000000"/>
              </w:rPr>
              <w:t>)</w:t>
            </w:r>
            <w:r w:rsidR="002F75C3" w:rsidRPr="002E6E4C">
              <w:rPr>
                <w:rFonts w:ascii="Arial" w:eastAsia="Arial" w:hAnsi="Arial" w:cs="Arial"/>
                <w:color w:val="000000"/>
              </w:rPr>
              <w:t xml:space="preserve"> audit</w:t>
            </w:r>
          </w:p>
          <w:p w14:paraId="53233650" w14:textId="77777777" w:rsidR="000F6E7A" w:rsidRPr="002E6E4C" w:rsidRDefault="00165DA8"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Multisource feedback</w:t>
            </w:r>
          </w:p>
          <w:p w14:paraId="08E76CE3" w14:textId="311BF73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O</w:t>
            </w:r>
            <w:r w:rsidR="00400A90">
              <w:rPr>
                <w:rFonts w:ascii="Arial" w:eastAsia="Arial" w:hAnsi="Arial" w:cs="Arial"/>
                <w:color w:val="000000"/>
              </w:rPr>
              <w:t xml:space="preserve">bjective </w:t>
            </w:r>
            <w:r w:rsidR="00A5714C">
              <w:rPr>
                <w:rFonts w:ascii="Arial" w:eastAsia="Arial" w:hAnsi="Arial" w:cs="Arial"/>
                <w:color w:val="000000"/>
              </w:rPr>
              <w:t>s</w:t>
            </w:r>
            <w:r w:rsidR="00400A90">
              <w:rPr>
                <w:rFonts w:ascii="Arial" w:eastAsia="Arial" w:hAnsi="Arial" w:cs="Arial"/>
                <w:color w:val="000000"/>
              </w:rPr>
              <w:t xml:space="preserve">tructured </w:t>
            </w:r>
            <w:r w:rsidR="00A5714C">
              <w:rPr>
                <w:rFonts w:ascii="Arial" w:eastAsia="Arial" w:hAnsi="Arial" w:cs="Arial"/>
                <w:color w:val="000000"/>
              </w:rPr>
              <w:t>c</w:t>
            </w:r>
            <w:r w:rsidR="00400A90">
              <w:rPr>
                <w:rFonts w:ascii="Arial" w:eastAsia="Arial" w:hAnsi="Arial" w:cs="Arial"/>
                <w:color w:val="000000"/>
              </w:rPr>
              <w:t xml:space="preserve">linical </w:t>
            </w:r>
            <w:r w:rsidR="00A5714C">
              <w:rPr>
                <w:rFonts w:ascii="Arial" w:eastAsia="Arial" w:hAnsi="Arial" w:cs="Arial"/>
                <w:color w:val="000000"/>
              </w:rPr>
              <w:t>e</w:t>
            </w:r>
            <w:r w:rsidR="00400A90">
              <w:rPr>
                <w:rFonts w:ascii="Arial" w:eastAsia="Arial" w:hAnsi="Arial" w:cs="Arial"/>
                <w:color w:val="000000"/>
              </w:rPr>
              <w:t>xamination</w:t>
            </w:r>
          </w:p>
          <w:p w14:paraId="3149016E" w14:textId="7777777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Review of sign-out tools </w:t>
            </w:r>
          </w:p>
          <w:p w14:paraId="58C89EF1" w14:textId="5301B7C2" w:rsidR="0088104B" w:rsidRPr="002E6E4C" w:rsidRDefault="00580836" w:rsidP="00400A9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U</w:t>
            </w:r>
            <w:r w:rsidR="00400A90">
              <w:rPr>
                <w:rFonts w:ascii="Arial" w:eastAsia="Arial" w:hAnsi="Arial" w:cs="Arial"/>
                <w:color w:val="000000"/>
              </w:rPr>
              <w:t>se</w:t>
            </w:r>
            <w:r w:rsidRPr="002E6E4C">
              <w:rPr>
                <w:rFonts w:ascii="Arial" w:eastAsia="Arial" w:hAnsi="Arial" w:cs="Arial"/>
                <w:color w:val="000000"/>
              </w:rPr>
              <w:t xml:space="preserve">/Completion of checklists </w:t>
            </w:r>
          </w:p>
        </w:tc>
      </w:tr>
      <w:tr w:rsidR="0088104B" w:rsidRPr="002E6E4C" w14:paraId="77BFD259" w14:textId="77777777">
        <w:tc>
          <w:tcPr>
            <w:tcW w:w="4950" w:type="dxa"/>
            <w:shd w:val="clear" w:color="auto" w:fill="8DB3E2"/>
          </w:tcPr>
          <w:p w14:paraId="7879ABCD" w14:textId="77777777" w:rsidR="0088104B" w:rsidRPr="002E6E4C" w:rsidRDefault="002F75C3">
            <w:pPr>
              <w:rPr>
                <w:rFonts w:ascii="Arial" w:eastAsia="Arial" w:hAnsi="Arial" w:cs="Arial"/>
              </w:rPr>
            </w:pPr>
            <w:r w:rsidRPr="002E6E4C">
              <w:rPr>
                <w:rFonts w:ascii="Arial" w:eastAsia="Arial" w:hAnsi="Arial" w:cs="Arial"/>
              </w:rPr>
              <w:t xml:space="preserve">Curriculum Mapping </w:t>
            </w:r>
          </w:p>
        </w:tc>
        <w:tc>
          <w:tcPr>
            <w:tcW w:w="9175" w:type="dxa"/>
            <w:shd w:val="clear" w:color="auto" w:fill="8DB3E2"/>
          </w:tcPr>
          <w:p w14:paraId="6EC0DBDE" w14:textId="77777777" w:rsidR="0088104B" w:rsidRPr="002E6E4C" w:rsidRDefault="0088104B" w:rsidP="000F6E7A">
            <w:pPr>
              <w:numPr>
                <w:ilvl w:val="0"/>
                <w:numId w:val="6"/>
              </w:numPr>
              <w:pBdr>
                <w:top w:val="nil"/>
                <w:left w:val="nil"/>
                <w:bottom w:val="nil"/>
                <w:right w:val="nil"/>
                <w:between w:val="nil"/>
              </w:pBdr>
              <w:ind w:left="180" w:hanging="180"/>
              <w:rPr>
                <w:rFonts w:ascii="Arial" w:hAnsi="Arial" w:cs="Arial"/>
                <w:color w:val="000000"/>
              </w:rPr>
            </w:pPr>
          </w:p>
        </w:tc>
      </w:tr>
      <w:tr w:rsidR="0088104B" w:rsidRPr="002E6E4C" w14:paraId="53A31B44" w14:textId="77777777">
        <w:trPr>
          <w:trHeight w:val="80"/>
        </w:trPr>
        <w:tc>
          <w:tcPr>
            <w:tcW w:w="4950" w:type="dxa"/>
            <w:shd w:val="clear" w:color="auto" w:fill="A8D08D"/>
          </w:tcPr>
          <w:p w14:paraId="14F5A688" w14:textId="77777777" w:rsidR="0088104B" w:rsidRPr="002E6E4C" w:rsidRDefault="002F75C3">
            <w:pPr>
              <w:rPr>
                <w:rFonts w:ascii="Arial" w:eastAsia="Arial" w:hAnsi="Arial" w:cs="Arial"/>
              </w:rPr>
            </w:pPr>
            <w:r w:rsidRPr="002E6E4C">
              <w:rPr>
                <w:rFonts w:ascii="Arial" w:eastAsia="Arial" w:hAnsi="Arial" w:cs="Arial"/>
              </w:rPr>
              <w:t>Notes or Resources</w:t>
            </w:r>
          </w:p>
        </w:tc>
        <w:tc>
          <w:tcPr>
            <w:tcW w:w="9175" w:type="dxa"/>
            <w:shd w:val="clear" w:color="auto" w:fill="A8D08D"/>
          </w:tcPr>
          <w:p w14:paraId="2F026F2C"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Working with the local population the resident can participate in areas within or outside of radiology (e.g., open door clinics, diabetes screening)</w:t>
            </w:r>
          </w:p>
          <w:p w14:paraId="0B6FB491"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Institutional hand</w:t>
            </w:r>
            <w:r w:rsidR="00400A90">
              <w:rPr>
                <w:rFonts w:ascii="Arial" w:eastAsia="Arial" w:hAnsi="Arial" w:cs="Arial"/>
              </w:rPr>
              <w:t>-</w:t>
            </w:r>
            <w:r w:rsidRPr="002E6E4C">
              <w:rPr>
                <w:rFonts w:ascii="Arial" w:eastAsia="Arial" w:hAnsi="Arial" w:cs="Arial"/>
              </w:rPr>
              <w:t>off guidelines</w:t>
            </w:r>
          </w:p>
          <w:p w14:paraId="576EE063" w14:textId="77777777" w:rsidR="0088104B" w:rsidRPr="002E6E4C" w:rsidRDefault="007E0D17" w:rsidP="007E0D17">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Joint Commission Center for Transforming Healthcare. Hand-off Communications Targeted Solutions Tool.</w:t>
            </w:r>
            <w:r w:rsidR="002F75C3" w:rsidRPr="002E6E4C">
              <w:rPr>
                <w:rFonts w:ascii="Arial" w:eastAsia="Arial" w:hAnsi="Arial" w:cs="Arial"/>
              </w:rPr>
              <w:t xml:space="preserve"> </w:t>
            </w:r>
            <w:hyperlink r:id="rId48" w:history="1">
              <w:r w:rsidRPr="002E6E4C">
                <w:rPr>
                  <w:rStyle w:val="Hyperlink"/>
                  <w:rFonts w:ascii="Arial" w:eastAsia="Arial" w:hAnsi="Arial" w:cs="Arial"/>
                </w:rPr>
                <w:t>https://www.centerfortransforminghealthcare.org/tsthoc.aspx</w:t>
              </w:r>
            </w:hyperlink>
            <w:r w:rsidRPr="002E6E4C">
              <w:rPr>
                <w:rFonts w:ascii="Arial" w:eastAsia="Arial" w:hAnsi="Arial" w:cs="Arial"/>
              </w:rPr>
              <w:t>. 2019.</w:t>
            </w:r>
          </w:p>
        </w:tc>
      </w:tr>
    </w:tbl>
    <w:p w14:paraId="3359EFB9" w14:textId="77777777" w:rsidR="0088104B" w:rsidRDefault="0088104B">
      <w:pPr>
        <w:spacing w:line="240" w:lineRule="auto"/>
        <w:ind w:hanging="180"/>
        <w:rPr>
          <w:rFonts w:ascii="Arial" w:eastAsia="Arial" w:hAnsi="Arial" w:cs="Arial"/>
        </w:rPr>
      </w:pPr>
    </w:p>
    <w:p w14:paraId="1C4E54E4" w14:textId="77777777" w:rsidR="0088104B" w:rsidRDefault="002F75C3">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E6E4C" w14:paraId="5C0EDB66" w14:textId="77777777">
        <w:trPr>
          <w:trHeight w:val="760"/>
        </w:trPr>
        <w:tc>
          <w:tcPr>
            <w:tcW w:w="14125" w:type="dxa"/>
            <w:gridSpan w:val="2"/>
            <w:shd w:val="clear" w:color="auto" w:fill="9CC3E5"/>
          </w:tcPr>
          <w:p w14:paraId="041B69A7" w14:textId="70C33286" w:rsidR="0088104B" w:rsidRPr="002E6E4C" w:rsidRDefault="002F75C3" w:rsidP="00055543">
            <w:pPr>
              <w:ind w:left="14" w:hanging="14"/>
              <w:jc w:val="center"/>
              <w:rPr>
                <w:rFonts w:ascii="Arial" w:eastAsia="Arial" w:hAnsi="Arial" w:cs="Arial"/>
                <w:b/>
              </w:rPr>
            </w:pPr>
            <w:r w:rsidRPr="002E6E4C">
              <w:rPr>
                <w:rFonts w:ascii="Arial" w:eastAsia="Arial" w:hAnsi="Arial" w:cs="Arial"/>
                <w:b/>
              </w:rPr>
              <w:lastRenderedPageBreak/>
              <w:t>Systems-</w:t>
            </w:r>
            <w:r w:rsidR="00400A90">
              <w:rPr>
                <w:rFonts w:ascii="Arial" w:eastAsia="Arial" w:hAnsi="Arial" w:cs="Arial"/>
                <w:b/>
              </w:rPr>
              <w:t>B</w:t>
            </w:r>
            <w:r w:rsidRPr="002E6E4C">
              <w:rPr>
                <w:rFonts w:ascii="Arial" w:eastAsia="Arial" w:hAnsi="Arial" w:cs="Arial"/>
                <w:b/>
              </w:rPr>
              <w:t xml:space="preserve">ased Practice 4: Physician Role </w:t>
            </w:r>
            <w:r w:rsidR="00474DD6" w:rsidRPr="002E6E4C">
              <w:rPr>
                <w:rFonts w:ascii="Arial" w:eastAsia="Arial" w:hAnsi="Arial" w:cs="Arial"/>
                <w:b/>
              </w:rPr>
              <w:t>in Health C</w:t>
            </w:r>
            <w:r w:rsidRPr="002E6E4C">
              <w:rPr>
                <w:rFonts w:ascii="Arial" w:eastAsia="Arial" w:hAnsi="Arial" w:cs="Arial"/>
                <w:b/>
              </w:rPr>
              <w:t xml:space="preserve">are Systems </w:t>
            </w:r>
          </w:p>
          <w:p w14:paraId="2AB0CF56" w14:textId="69554992" w:rsidR="0088104B" w:rsidRPr="002E6E4C" w:rsidRDefault="002F75C3" w:rsidP="00A5714C">
            <w:pPr>
              <w:ind w:left="187"/>
              <w:rPr>
                <w:rFonts w:ascii="Arial" w:eastAsia="Arial" w:hAnsi="Arial" w:cs="Arial"/>
                <w:b/>
                <w:color w:val="000000"/>
              </w:rPr>
            </w:pPr>
            <w:r w:rsidRPr="002E6E4C">
              <w:rPr>
                <w:rFonts w:ascii="Arial" w:eastAsia="Arial" w:hAnsi="Arial" w:cs="Arial"/>
                <w:b/>
              </w:rPr>
              <w:t>Overall Intent:</w:t>
            </w:r>
            <w:r w:rsidRPr="002E6E4C">
              <w:rPr>
                <w:rFonts w:ascii="Arial" w:eastAsia="Arial" w:hAnsi="Arial" w:cs="Arial"/>
              </w:rPr>
              <w:t xml:space="preserve"> </w:t>
            </w:r>
            <w:r w:rsidR="00A5714C">
              <w:rPr>
                <w:rFonts w:ascii="Arial" w:eastAsia="Arial" w:hAnsi="Arial" w:cs="Arial"/>
              </w:rPr>
              <w:t>To u</w:t>
            </w:r>
            <w:r w:rsidRPr="002E6E4C">
              <w:rPr>
                <w:rFonts w:ascii="Arial" w:eastAsia="Arial" w:hAnsi="Arial" w:cs="Arial"/>
              </w:rPr>
              <w:t>nderstand his/her role in the complex health care system and how to optimize the system to improve patient care and the health system’s performance</w:t>
            </w:r>
          </w:p>
        </w:tc>
      </w:tr>
      <w:tr w:rsidR="0088104B" w:rsidRPr="002E6E4C" w14:paraId="1D10DC0D" w14:textId="77777777">
        <w:tc>
          <w:tcPr>
            <w:tcW w:w="4950" w:type="dxa"/>
            <w:shd w:val="clear" w:color="auto" w:fill="FAC090"/>
          </w:tcPr>
          <w:p w14:paraId="4103CAFF"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498F648A" w14:textId="77777777" w:rsidR="0088104B" w:rsidRPr="002E6E4C" w:rsidRDefault="002F75C3" w:rsidP="00055543">
            <w:pPr>
              <w:jc w:val="center"/>
              <w:rPr>
                <w:rFonts w:ascii="Arial" w:eastAsia="Arial" w:hAnsi="Arial" w:cs="Arial"/>
                <w:b/>
              </w:rPr>
            </w:pPr>
            <w:r w:rsidRPr="002E6E4C">
              <w:rPr>
                <w:rFonts w:ascii="Arial" w:eastAsia="Arial" w:hAnsi="Arial" w:cs="Arial"/>
                <w:b/>
              </w:rPr>
              <w:t>Examples</w:t>
            </w:r>
          </w:p>
        </w:tc>
      </w:tr>
      <w:tr w:rsidR="0088104B" w:rsidRPr="002E6E4C" w14:paraId="12070F58" w14:textId="77777777" w:rsidTr="006B557B">
        <w:tc>
          <w:tcPr>
            <w:tcW w:w="4950" w:type="dxa"/>
            <w:tcBorders>
              <w:top w:val="single" w:sz="4" w:space="0" w:color="000000"/>
              <w:bottom w:val="single" w:sz="4" w:space="0" w:color="000000"/>
            </w:tcBorders>
            <w:shd w:val="clear" w:color="auto" w:fill="C9C9C9"/>
          </w:tcPr>
          <w:p w14:paraId="7C0EB4C3" w14:textId="77777777" w:rsidR="00814D3B" w:rsidRPr="00814D3B" w:rsidRDefault="002F75C3" w:rsidP="00814D3B">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814D3B" w:rsidRPr="00814D3B">
              <w:rPr>
                <w:rFonts w:ascii="Arial" w:eastAsia="Arial" w:hAnsi="Arial" w:cs="Arial"/>
                <w:i/>
                <w:color w:val="000000"/>
              </w:rPr>
              <w:t>Identifies key components of the complex healthcare system (e.g., hospital, finance, personnel, technology)</w:t>
            </w:r>
          </w:p>
          <w:p w14:paraId="34607615" w14:textId="77777777" w:rsidR="00814D3B" w:rsidRPr="00814D3B" w:rsidRDefault="00814D3B" w:rsidP="00814D3B">
            <w:pPr>
              <w:rPr>
                <w:rFonts w:ascii="Arial" w:eastAsia="Arial" w:hAnsi="Arial" w:cs="Arial"/>
                <w:i/>
                <w:color w:val="000000"/>
              </w:rPr>
            </w:pPr>
          </w:p>
          <w:p w14:paraId="7DD9EB59" w14:textId="739EC38A" w:rsidR="0088104B" w:rsidRPr="002E6E4C" w:rsidRDefault="00814D3B" w:rsidP="00814D3B">
            <w:pPr>
              <w:rPr>
                <w:rFonts w:ascii="Arial" w:eastAsia="Arial" w:hAnsi="Arial" w:cs="Arial"/>
                <w:i/>
                <w:color w:val="000000"/>
              </w:rPr>
            </w:pPr>
            <w:r w:rsidRPr="00814D3B">
              <w:rPr>
                <w:rFonts w:ascii="Arial" w:eastAsia="Arial" w:hAnsi="Arial" w:cs="Arial"/>
                <w:i/>
                <w:color w:val="000000"/>
              </w:rPr>
              <w:t>Describes the mechanisms for reimbursement, including types of payors</w:t>
            </w:r>
          </w:p>
        </w:tc>
        <w:tc>
          <w:tcPr>
            <w:tcW w:w="9175" w:type="dxa"/>
            <w:tcBorders>
              <w:top w:val="single" w:sz="4" w:space="0" w:color="000000"/>
              <w:left w:val="nil"/>
              <w:bottom w:val="single" w:sz="4" w:space="0" w:color="000000"/>
              <w:right w:val="single" w:sz="8" w:space="0" w:color="000000"/>
            </w:tcBorders>
            <w:shd w:val="clear" w:color="auto" w:fill="C9C9C9"/>
          </w:tcPr>
          <w:p w14:paraId="2C26B96F"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Recognizes that multiple components exist in a health care system, including various practice settings, reimbursement models, and types of insurance</w:t>
            </w:r>
          </w:p>
          <w:p w14:paraId="64A493CA" w14:textId="77777777" w:rsidR="000F6E7A" w:rsidRPr="002E6E4C" w:rsidRDefault="000F6E7A" w:rsidP="000F6E7A">
            <w:pPr>
              <w:pBdr>
                <w:top w:val="nil"/>
                <w:left w:val="nil"/>
                <w:bottom w:val="nil"/>
                <w:right w:val="nil"/>
                <w:between w:val="nil"/>
              </w:pBdr>
              <w:rPr>
                <w:rFonts w:ascii="Arial" w:hAnsi="Arial" w:cs="Arial"/>
                <w:color w:val="000000"/>
              </w:rPr>
            </w:pPr>
          </w:p>
          <w:p w14:paraId="18C69CA1" w14:textId="77777777" w:rsidR="000F6E7A" w:rsidRPr="002E6E4C" w:rsidRDefault="000F6E7A" w:rsidP="000F6E7A">
            <w:pPr>
              <w:pBdr>
                <w:top w:val="nil"/>
                <w:left w:val="nil"/>
                <w:bottom w:val="nil"/>
                <w:right w:val="nil"/>
                <w:between w:val="nil"/>
              </w:pBdr>
              <w:rPr>
                <w:rFonts w:ascii="Arial" w:hAnsi="Arial" w:cs="Arial"/>
                <w:color w:val="000000"/>
              </w:rPr>
            </w:pPr>
          </w:p>
          <w:p w14:paraId="167383B7" w14:textId="6329D8AA"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Describes various payment systems, such as Medicare, Medicaid, the </w:t>
            </w:r>
            <w:r w:rsidR="00400A90">
              <w:rPr>
                <w:rFonts w:ascii="Arial" w:eastAsia="Arial" w:hAnsi="Arial" w:cs="Arial"/>
                <w:color w:val="000000"/>
              </w:rPr>
              <w:t xml:space="preserve">US Department of </w:t>
            </w:r>
            <w:r w:rsidRPr="002E6E4C">
              <w:rPr>
                <w:rFonts w:ascii="Arial" w:eastAsia="Arial" w:hAnsi="Arial" w:cs="Arial"/>
                <w:color w:val="000000"/>
              </w:rPr>
              <w:t>V</w:t>
            </w:r>
            <w:r w:rsidR="00400A90">
              <w:rPr>
                <w:rFonts w:ascii="Arial" w:eastAsia="Arial" w:hAnsi="Arial" w:cs="Arial"/>
                <w:color w:val="000000"/>
              </w:rPr>
              <w:t xml:space="preserve">eterans </w:t>
            </w:r>
            <w:r w:rsidRPr="002E6E4C">
              <w:rPr>
                <w:rFonts w:ascii="Arial" w:eastAsia="Arial" w:hAnsi="Arial" w:cs="Arial"/>
                <w:color w:val="000000"/>
              </w:rPr>
              <w:t>A</w:t>
            </w:r>
            <w:r w:rsidR="00400A90">
              <w:rPr>
                <w:rFonts w:ascii="Arial" w:eastAsia="Arial" w:hAnsi="Arial" w:cs="Arial"/>
                <w:color w:val="000000"/>
              </w:rPr>
              <w:t>ffairs</w:t>
            </w:r>
            <w:r w:rsidRPr="002E6E4C">
              <w:rPr>
                <w:rFonts w:ascii="Arial" w:eastAsia="Arial" w:hAnsi="Arial" w:cs="Arial"/>
                <w:color w:val="000000"/>
              </w:rPr>
              <w:t>, and commercial third</w:t>
            </w:r>
            <w:r w:rsidR="00A5714C">
              <w:rPr>
                <w:rFonts w:ascii="Arial" w:eastAsia="Arial" w:hAnsi="Arial" w:cs="Arial"/>
                <w:color w:val="000000"/>
              </w:rPr>
              <w:t>-</w:t>
            </w:r>
            <w:r w:rsidRPr="002E6E4C">
              <w:rPr>
                <w:rFonts w:ascii="Arial" w:eastAsia="Arial" w:hAnsi="Arial" w:cs="Arial"/>
                <w:color w:val="000000"/>
              </w:rPr>
              <w:t>party pay</w:t>
            </w:r>
            <w:r w:rsidR="00A5714C">
              <w:rPr>
                <w:rFonts w:ascii="Arial" w:eastAsia="Arial" w:hAnsi="Arial" w:cs="Arial"/>
                <w:color w:val="000000"/>
              </w:rPr>
              <w:t>o</w:t>
            </w:r>
            <w:r w:rsidRPr="002E6E4C">
              <w:rPr>
                <w:rFonts w:ascii="Arial" w:eastAsia="Arial" w:hAnsi="Arial" w:cs="Arial"/>
                <w:color w:val="000000"/>
              </w:rPr>
              <w:t>rs</w:t>
            </w:r>
          </w:p>
          <w:p w14:paraId="6890B1EF" w14:textId="69BF0B85"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Des</w:t>
            </w:r>
            <w:r w:rsidR="004B3F5F">
              <w:rPr>
                <w:rFonts w:ascii="Arial" w:eastAsia="Arial" w:hAnsi="Arial" w:cs="Arial"/>
                <w:color w:val="000000"/>
              </w:rPr>
              <w:t>cribes various practice models</w:t>
            </w:r>
          </w:p>
        </w:tc>
      </w:tr>
      <w:tr w:rsidR="0088104B" w:rsidRPr="002E6E4C" w14:paraId="68299E73" w14:textId="77777777" w:rsidTr="006B557B">
        <w:tc>
          <w:tcPr>
            <w:tcW w:w="4950" w:type="dxa"/>
            <w:tcBorders>
              <w:top w:val="single" w:sz="4" w:space="0" w:color="000000"/>
              <w:bottom w:val="single" w:sz="4" w:space="0" w:color="000000"/>
            </w:tcBorders>
            <w:shd w:val="clear" w:color="auto" w:fill="C9C9C9"/>
          </w:tcPr>
          <w:p w14:paraId="5443C9EC" w14:textId="77777777" w:rsidR="00814D3B" w:rsidRPr="00814D3B" w:rsidRDefault="002F75C3" w:rsidP="00814D3B">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814D3B" w:rsidRPr="00814D3B">
              <w:rPr>
                <w:rFonts w:ascii="Arial" w:eastAsia="Arial" w:hAnsi="Arial" w:cs="Arial"/>
                <w:i/>
              </w:rPr>
              <w:t>Describes how components of a complex health care system are inter-related, and how this impacts patient care</w:t>
            </w:r>
          </w:p>
          <w:p w14:paraId="2B8CDFCB" w14:textId="58A7A788" w:rsidR="00814D3B" w:rsidRPr="00814D3B" w:rsidRDefault="00814D3B" w:rsidP="00814D3B">
            <w:pPr>
              <w:rPr>
                <w:rFonts w:ascii="Arial" w:eastAsia="Arial" w:hAnsi="Arial" w:cs="Arial"/>
                <w:i/>
              </w:rPr>
            </w:pPr>
          </w:p>
          <w:p w14:paraId="4D1DE1FF" w14:textId="567248F5" w:rsidR="0088104B" w:rsidRPr="002E6E4C" w:rsidRDefault="00814D3B" w:rsidP="00814D3B">
            <w:pPr>
              <w:rPr>
                <w:rFonts w:ascii="Arial" w:eastAsia="Arial" w:hAnsi="Arial" w:cs="Arial"/>
                <w:i/>
              </w:rPr>
            </w:pPr>
            <w:r w:rsidRPr="00814D3B">
              <w:rPr>
                <w:rFonts w:ascii="Arial" w:eastAsia="Arial" w:hAnsi="Arial" w:cs="Arial"/>
                <w:i/>
              </w:rPr>
              <w:t>States relative cost of common procedures</w:t>
            </w:r>
          </w:p>
        </w:tc>
        <w:tc>
          <w:tcPr>
            <w:tcW w:w="9175" w:type="dxa"/>
            <w:tcBorders>
              <w:top w:val="single" w:sz="4" w:space="0" w:color="000000"/>
              <w:left w:val="nil"/>
              <w:bottom w:val="single" w:sz="4" w:space="0" w:color="000000"/>
              <w:right w:val="single" w:sz="8" w:space="0" w:color="000000"/>
            </w:tcBorders>
            <w:shd w:val="clear" w:color="auto" w:fill="C9C9C9"/>
          </w:tcPr>
          <w:p w14:paraId="0E73BF18"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Understands that pre-authorization may impact patient care and remuneration to the health system</w:t>
            </w:r>
          </w:p>
          <w:p w14:paraId="0976ABD4" w14:textId="77777777" w:rsidR="000F6E7A" w:rsidRPr="002E6E4C" w:rsidRDefault="000F6E7A" w:rsidP="000F6E7A">
            <w:pPr>
              <w:pBdr>
                <w:top w:val="nil"/>
                <w:left w:val="nil"/>
                <w:bottom w:val="nil"/>
                <w:right w:val="nil"/>
                <w:between w:val="nil"/>
              </w:pBdr>
              <w:rPr>
                <w:rFonts w:ascii="Arial" w:hAnsi="Arial" w:cs="Arial"/>
                <w:color w:val="000000"/>
              </w:rPr>
            </w:pPr>
          </w:p>
          <w:p w14:paraId="28AA88A8" w14:textId="77777777" w:rsidR="000F6E7A" w:rsidRPr="002E6E4C" w:rsidRDefault="000F6E7A" w:rsidP="000F6E7A">
            <w:pPr>
              <w:pBdr>
                <w:top w:val="nil"/>
                <w:left w:val="nil"/>
                <w:bottom w:val="nil"/>
                <w:right w:val="nil"/>
                <w:between w:val="nil"/>
              </w:pBdr>
              <w:rPr>
                <w:rFonts w:ascii="Arial" w:hAnsi="Arial" w:cs="Arial"/>
                <w:color w:val="000000"/>
              </w:rPr>
            </w:pPr>
          </w:p>
          <w:p w14:paraId="3149680E"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States relative costs of chest x-ray v</w:t>
            </w:r>
            <w:r w:rsidR="00400A90">
              <w:rPr>
                <w:rFonts w:ascii="Arial" w:eastAsia="Arial" w:hAnsi="Arial" w:cs="Arial"/>
                <w:color w:val="000000"/>
              </w:rPr>
              <w:t>ersu</w:t>
            </w:r>
            <w:r w:rsidRPr="002E6E4C">
              <w:rPr>
                <w:rFonts w:ascii="Arial" w:eastAsia="Arial" w:hAnsi="Arial" w:cs="Arial"/>
                <w:color w:val="000000"/>
              </w:rPr>
              <w:t>s chest CT</w:t>
            </w:r>
          </w:p>
        </w:tc>
      </w:tr>
      <w:tr w:rsidR="0088104B" w:rsidRPr="002E6E4C" w14:paraId="2B81304D" w14:textId="77777777" w:rsidTr="006B557B">
        <w:tc>
          <w:tcPr>
            <w:tcW w:w="4950" w:type="dxa"/>
            <w:tcBorders>
              <w:top w:val="single" w:sz="4" w:space="0" w:color="000000"/>
              <w:bottom w:val="single" w:sz="4" w:space="0" w:color="000000"/>
            </w:tcBorders>
            <w:shd w:val="clear" w:color="auto" w:fill="C9C9C9"/>
          </w:tcPr>
          <w:p w14:paraId="54E6B475" w14:textId="77777777" w:rsidR="00814D3B" w:rsidRPr="00814D3B" w:rsidRDefault="002F75C3" w:rsidP="00814D3B">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814D3B" w:rsidRPr="00814D3B">
              <w:rPr>
                <w:rFonts w:ascii="Arial" w:eastAsia="Arial" w:hAnsi="Arial" w:cs="Arial"/>
                <w:i/>
                <w:color w:val="000000"/>
              </w:rPr>
              <w:t>Discusses how individual practice affects the broader system (e.g., length of stay, readmission rates, clinical efficiency)</w:t>
            </w:r>
          </w:p>
          <w:p w14:paraId="53F7515E" w14:textId="77777777" w:rsidR="00814D3B" w:rsidRPr="00814D3B" w:rsidRDefault="00814D3B" w:rsidP="00814D3B">
            <w:pPr>
              <w:rPr>
                <w:rFonts w:ascii="Arial" w:eastAsia="Arial" w:hAnsi="Arial" w:cs="Arial"/>
                <w:i/>
                <w:color w:val="000000"/>
              </w:rPr>
            </w:pPr>
          </w:p>
          <w:p w14:paraId="4116FD2E" w14:textId="51F958F1" w:rsidR="0088104B" w:rsidRPr="002E6E4C" w:rsidRDefault="00814D3B" w:rsidP="00814D3B">
            <w:pPr>
              <w:rPr>
                <w:rFonts w:ascii="Arial" w:eastAsia="Arial" w:hAnsi="Arial" w:cs="Arial"/>
                <w:i/>
                <w:color w:val="000000"/>
              </w:rPr>
            </w:pPr>
            <w:r w:rsidRPr="00814D3B">
              <w:rPr>
                <w:rFonts w:ascii="Arial" w:eastAsia="Arial" w:hAnsi="Arial" w:cs="Arial"/>
                <w:i/>
                <w:color w:val="000000"/>
              </w:rPr>
              <w:t>Describes the technical and professional components of imaging costs</w:t>
            </w:r>
          </w:p>
        </w:tc>
        <w:tc>
          <w:tcPr>
            <w:tcW w:w="9175" w:type="dxa"/>
            <w:tcBorders>
              <w:top w:val="single" w:sz="4" w:space="0" w:color="000000"/>
              <w:left w:val="nil"/>
              <w:bottom w:val="single" w:sz="4" w:space="0" w:color="000000"/>
              <w:right w:val="single" w:sz="8" w:space="0" w:color="000000"/>
            </w:tcBorders>
            <w:shd w:val="clear" w:color="auto" w:fill="C9C9C9"/>
          </w:tcPr>
          <w:p w14:paraId="29FB94F8" w14:textId="77FC599F"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Understands that turnaround times and dictation errors may affect patient care, </w:t>
            </w:r>
            <w:r w:rsidR="00400A90">
              <w:rPr>
                <w:rFonts w:ascii="Arial" w:eastAsia="Arial" w:hAnsi="Arial" w:cs="Arial"/>
                <w:color w:val="000000"/>
              </w:rPr>
              <w:t xml:space="preserve">e.g., </w:t>
            </w:r>
            <w:r w:rsidRPr="002E6E4C">
              <w:rPr>
                <w:rFonts w:ascii="Arial" w:eastAsia="Arial" w:hAnsi="Arial" w:cs="Arial"/>
                <w:color w:val="000000"/>
              </w:rPr>
              <w:t>length of stay</w:t>
            </w:r>
            <w:r w:rsidR="00400A90">
              <w:rPr>
                <w:rFonts w:ascii="Arial" w:eastAsia="Arial" w:hAnsi="Arial" w:cs="Arial"/>
                <w:color w:val="000000"/>
              </w:rPr>
              <w:t>,</w:t>
            </w:r>
            <w:r w:rsidRPr="002E6E4C">
              <w:rPr>
                <w:rFonts w:ascii="Arial" w:eastAsia="Arial" w:hAnsi="Arial" w:cs="Arial"/>
                <w:color w:val="000000"/>
              </w:rPr>
              <w:t xml:space="preserve"> which impacts the broader system</w:t>
            </w:r>
          </w:p>
          <w:p w14:paraId="338EBDF8" w14:textId="77777777" w:rsidR="000F6E7A" w:rsidRPr="002E6E4C" w:rsidRDefault="000F6E7A" w:rsidP="000F6E7A">
            <w:pPr>
              <w:pBdr>
                <w:top w:val="nil"/>
                <w:left w:val="nil"/>
                <w:bottom w:val="nil"/>
                <w:right w:val="nil"/>
                <w:between w:val="nil"/>
              </w:pBdr>
              <w:rPr>
                <w:rFonts w:ascii="Arial" w:hAnsi="Arial" w:cs="Arial"/>
                <w:color w:val="000000"/>
              </w:rPr>
            </w:pPr>
          </w:p>
          <w:p w14:paraId="061A9EB3" w14:textId="77777777" w:rsidR="000F6E7A" w:rsidRPr="002E6E4C" w:rsidRDefault="000F6E7A" w:rsidP="000F6E7A">
            <w:pPr>
              <w:pBdr>
                <w:top w:val="nil"/>
                <w:left w:val="nil"/>
                <w:bottom w:val="nil"/>
                <w:right w:val="nil"/>
                <w:between w:val="nil"/>
              </w:pBdr>
              <w:rPr>
                <w:rFonts w:ascii="Arial" w:hAnsi="Arial" w:cs="Arial"/>
                <w:color w:val="000000"/>
              </w:rPr>
            </w:pPr>
          </w:p>
          <w:p w14:paraId="4646F711"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Differentiates between the technical and professional costs of a head CT </w:t>
            </w:r>
          </w:p>
        </w:tc>
      </w:tr>
      <w:tr w:rsidR="0088104B" w:rsidRPr="002E6E4C" w14:paraId="7A3B8EBA" w14:textId="77777777" w:rsidTr="006B557B">
        <w:tc>
          <w:tcPr>
            <w:tcW w:w="4950" w:type="dxa"/>
            <w:tcBorders>
              <w:top w:val="single" w:sz="4" w:space="0" w:color="000000"/>
              <w:bottom w:val="single" w:sz="4" w:space="0" w:color="000000"/>
            </w:tcBorders>
            <w:shd w:val="clear" w:color="auto" w:fill="C9C9C9"/>
          </w:tcPr>
          <w:p w14:paraId="15E1E470" w14:textId="77777777" w:rsidR="00814D3B" w:rsidRPr="00814D3B" w:rsidRDefault="002F75C3" w:rsidP="00814D3B">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814D3B" w:rsidRPr="00814D3B">
              <w:rPr>
                <w:rFonts w:ascii="Arial" w:eastAsia="Arial" w:hAnsi="Arial" w:cs="Arial"/>
                <w:i/>
              </w:rPr>
              <w:t>Manages various components of the complex health care system to provide efficient and effective patient care and transition of care</w:t>
            </w:r>
          </w:p>
          <w:p w14:paraId="16054CDF" w14:textId="77777777" w:rsidR="00814D3B" w:rsidRPr="00814D3B" w:rsidRDefault="00814D3B" w:rsidP="00814D3B">
            <w:pPr>
              <w:rPr>
                <w:rFonts w:ascii="Arial" w:eastAsia="Arial" w:hAnsi="Arial" w:cs="Arial"/>
                <w:i/>
              </w:rPr>
            </w:pPr>
          </w:p>
          <w:p w14:paraId="1899EA0C" w14:textId="6462B29E" w:rsidR="0088104B" w:rsidRPr="002E6E4C" w:rsidRDefault="00814D3B" w:rsidP="00814D3B">
            <w:pPr>
              <w:rPr>
                <w:rFonts w:ascii="Arial" w:eastAsia="Arial" w:hAnsi="Arial" w:cs="Arial"/>
                <w:i/>
              </w:rPr>
            </w:pPr>
            <w:r w:rsidRPr="00814D3B">
              <w:rPr>
                <w:rFonts w:ascii="Arial" w:eastAsia="Arial" w:hAnsi="Arial" w:cs="Arial"/>
                <w:i/>
              </w:rPr>
              <w:t>Describes the radiology revenue cycle and measurements of productivity (e.g., relative value units)</w:t>
            </w:r>
          </w:p>
        </w:tc>
        <w:tc>
          <w:tcPr>
            <w:tcW w:w="9175" w:type="dxa"/>
            <w:tcBorders>
              <w:top w:val="single" w:sz="4" w:space="0" w:color="000000"/>
              <w:left w:val="nil"/>
              <w:bottom w:val="single" w:sz="4" w:space="0" w:color="000000"/>
              <w:right w:val="single" w:sz="8" w:space="0" w:color="000000"/>
            </w:tcBorders>
            <w:shd w:val="clear" w:color="auto" w:fill="C9C9C9"/>
          </w:tcPr>
          <w:p w14:paraId="63B47E3D"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Works collaboratively with pertinent stakeholders to improve procedural start times </w:t>
            </w:r>
          </w:p>
          <w:p w14:paraId="1E5BC6A0" w14:textId="72B67CCC"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Works </w:t>
            </w:r>
            <w:r w:rsidR="005567CC" w:rsidRPr="002E6E4C">
              <w:rPr>
                <w:rFonts w:ascii="Arial" w:eastAsia="Arial" w:hAnsi="Arial" w:cs="Arial"/>
                <w:color w:val="000000"/>
              </w:rPr>
              <w:t>collaboratively to</w:t>
            </w:r>
            <w:r w:rsidRPr="002E6E4C">
              <w:rPr>
                <w:rFonts w:ascii="Arial" w:eastAsia="Arial" w:hAnsi="Arial" w:cs="Arial"/>
                <w:color w:val="000000"/>
              </w:rPr>
              <w:t xml:space="preserve"> improve informed consent for non-English</w:t>
            </w:r>
            <w:r w:rsidR="00A5714C">
              <w:rPr>
                <w:rFonts w:ascii="Arial" w:eastAsia="Arial" w:hAnsi="Arial" w:cs="Arial"/>
                <w:color w:val="000000"/>
              </w:rPr>
              <w:t>-</w:t>
            </w:r>
            <w:r w:rsidRPr="002E6E4C">
              <w:rPr>
                <w:rFonts w:ascii="Arial" w:eastAsia="Arial" w:hAnsi="Arial" w:cs="Arial"/>
                <w:color w:val="000000"/>
              </w:rPr>
              <w:t>speaking patients requiring interpreter services</w:t>
            </w:r>
          </w:p>
          <w:p w14:paraId="41DFA125" w14:textId="77777777" w:rsidR="000F6E7A" w:rsidRPr="002E6E4C" w:rsidRDefault="000F6E7A" w:rsidP="000F6E7A">
            <w:pPr>
              <w:pBdr>
                <w:top w:val="nil"/>
                <w:left w:val="nil"/>
                <w:bottom w:val="nil"/>
                <w:right w:val="nil"/>
                <w:between w:val="nil"/>
              </w:pBdr>
              <w:rPr>
                <w:rFonts w:ascii="Arial" w:hAnsi="Arial" w:cs="Arial"/>
                <w:color w:val="000000"/>
              </w:rPr>
            </w:pPr>
          </w:p>
          <w:p w14:paraId="3B35EB0C"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Understands the multiple components of the revenue cycle applied to an MRI exam</w:t>
            </w:r>
          </w:p>
          <w:p w14:paraId="1E8706B3" w14:textId="5DFE75F4"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Understands how </w:t>
            </w:r>
            <w:r w:rsidR="00400A90">
              <w:rPr>
                <w:rFonts w:ascii="Arial" w:eastAsia="Arial" w:hAnsi="Arial" w:cs="Arial"/>
                <w:color w:val="000000"/>
              </w:rPr>
              <w:t>relative value units</w:t>
            </w:r>
            <w:r w:rsidRPr="002E6E4C">
              <w:rPr>
                <w:rFonts w:ascii="Arial" w:eastAsia="Arial" w:hAnsi="Arial" w:cs="Arial"/>
                <w:color w:val="000000"/>
              </w:rPr>
              <w:t xml:space="preserve"> differ between imaging exams and how they are calculated  </w:t>
            </w:r>
          </w:p>
          <w:p w14:paraId="3D18C49D" w14:textId="77777777" w:rsidR="0088104B" w:rsidRPr="002E6E4C" w:rsidRDefault="0088104B">
            <w:pPr>
              <w:pBdr>
                <w:top w:val="nil"/>
                <w:left w:val="nil"/>
                <w:bottom w:val="nil"/>
                <w:right w:val="nil"/>
                <w:between w:val="nil"/>
              </w:pBdr>
              <w:ind w:left="181"/>
              <w:rPr>
                <w:rFonts w:ascii="Arial" w:eastAsia="Arial" w:hAnsi="Arial" w:cs="Arial"/>
              </w:rPr>
            </w:pPr>
          </w:p>
        </w:tc>
      </w:tr>
      <w:tr w:rsidR="0088104B" w:rsidRPr="002E6E4C" w14:paraId="4640E440" w14:textId="77777777" w:rsidTr="006B557B">
        <w:tc>
          <w:tcPr>
            <w:tcW w:w="4950" w:type="dxa"/>
            <w:tcBorders>
              <w:top w:val="single" w:sz="4" w:space="0" w:color="000000"/>
              <w:bottom w:val="single" w:sz="4" w:space="0" w:color="000000"/>
            </w:tcBorders>
            <w:shd w:val="clear" w:color="auto" w:fill="C9C9C9"/>
          </w:tcPr>
          <w:p w14:paraId="6C7E1885" w14:textId="77777777" w:rsidR="00814D3B" w:rsidRPr="00814D3B" w:rsidRDefault="002F75C3" w:rsidP="00814D3B">
            <w:pPr>
              <w:rPr>
                <w:rFonts w:ascii="Arial" w:eastAsia="Arial" w:hAnsi="Arial" w:cs="Arial"/>
                <w:i/>
              </w:rPr>
            </w:pPr>
            <w:r w:rsidRPr="002E6E4C">
              <w:rPr>
                <w:rFonts w:ascii="Arial" w:eastAsia="Arial" w:hAnsi="Arial" w:cs="Arial"/>
                <w:b/>
              </w:rPr>
              <w:t>Level 5</w:t>
            </w:r>
            <w:r w:rsidRPr="002E6E4C">
              <w:rPr>
                <w:rFonts w:ascii="Arial" w:eastAsia="Arial" w:hAnsi="Arial" w:cs="Arial"/>
              </w:rPr>
              <w:t xml:space="preserve"> </w:t>
            </w:r>
            <w:r w:rsidR="00814D3B" w:rsidRPr="00814D3B">
              <w:rPr>
                <w:rFonts w:ascii="Arial" w:eastAsia="Arial" w:hAnsi="Arial" w:cs="Arial"/>
                <w:i/>
              </w:rPr>
              <w:t>Advocates for or leads systems change that enhances high-value, efficient, and effective patient care and transition of care</w:t>
            </w:r>
          </w:p>
          <w:p w14:paraId="3C7F9489" w14:textId="77777777" w:rsidR="00814D3B" w:rsidRPr="00814D3B" w:rsidRDefault="00814D3B" w:rsidP="00814D3B">
            <w:pPr>
              <w:rPr>
                <w:rFonts w:ascii="Arial" w:eastAsia="Arial" w:hAnsi="Arial" w:cs="Arial"/>
                <w:i/>
              </w:rPr>
            </w:pPr>
          </w:p>
          <w:p w14:paraId="6BD47359" w14:textId="0839166A" w:rsidR="0088104B" w:rsidRPr="002E6E4C" w:rsidRDefault="00814D3B" w:rsidP="00814D3B">
            <w:pPr>
              <w:rPr>
                <w:rFonts w:ascii="Arial" w:eastAsia="Arial" w:hAnsi="Arial" w:cs="Arial"/>
                <w:i/>
              </w:rPr>
            </w:pPr>
            <w:r w:rsidRPr="00814D3B">
              <w:rPr>
                <w:rFonts w:ascii="Arial" w:eastAsia="Arial" w:hAnsi="Arial" w:cs="Arial"/>
                <w:i/>
              </w:rPr>
              <w:t>Participates in health policy advocacy activities</w:t>
            </w:r>
          </w:p>
        </w:tc>
        <w:tc>
          <w:tcPr>
            <w:tcW w:w="9175" w:type="dxa"/>
            <w:tcBorders>
              <w:top w:val="single" w:sz="4" w:space="0" w:color="000000"/>
              <w:left w:val="nil"/>
              <w:bottom w:val="single" w:sz="4" w:space="0" w:color="000000"/>
              <w:right w:val="single" w:sz="8" w:space="0" w:color="000000"/>
            </w:tcBorders>
            <w:shd w:val="clear" w:color="auto" w:fill="C9C9C9"/>
          </w:tcPr>
          <w:p w14:paraId="5059FD77" w14:textId="09211B35"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Publishes original research on high</w:t>
            </w:r>
            <w:r w:rsidR="00400A90">
              <w:rPr>
                <w:rFonts w:ascii="Arial" w:eastAsia="Arial" w:hAnsi="Arial" w:cs="Arial"/>
                <w:color w:val="000000"/>
              </w:rPr>
              <w:t>-</w:t>
            </w:r>
            <w:r w:rsidRPr="002E6E4C">
              <w:rPr>
                <w:rFonts w:ascii="Arial" w:eastAsia="Arial" w:hAnsi="Arial" w:cs="Arial"/>
                <w:color w:val="000000"/>
              </w:rPr>
              <w:t>value patient care in peer</w:t>
            </w:r>
            <w:r w:rsidR="00400A90">
              <w:rPr>
                <w:rFonts w:ascii="Arial" w:eastAsia="Arial" w:hAnsi="Arial" w:cs="Arial"/>
                <w:color w:val="000000"/>
              </w:rPr>
              <w:t>-</w:t>
            </w:r>
            <w:r w:rsidRPr="002E6E4C">
              <w:rPr>
                <w:rFonts w:ascii="Arial" w:eastAsia="Arial" w:hAnsi="Arial" w:cs="Arial"/>
                <w:color w:val="000000"/>
              </w:rPr>
              <w:t>reviewed journal</w:t>
            </w:r>
          </w:p>
          <w:p w14:paraId="275D99DF" w14:textId="77777777" w:rsidR="000F6E7A" w:rsidRPr="002E6E4C" w:rsidRDefault="000F6E7A" w:rsidP="000F6E7A">
            <w:pPr>
              <w:pBdr>
                <w:top w:val="nil"/>
                <w:left w:val="nil"/>
                <w:bottom w:val="nil"/>
                <w:right w:val="nil"/>
                <w:between w:val="nil"/>
              </w:pBdr>
              <w:rPr>
                <w:rFonts w:ascii="Arial" w:hAnsi="Arial" w:cs="Arial"/>
                <w:color w:val="000000"/>
              </w:rPr>
            </w:pPr>
          </w:p>
          <w:p w14:paraId="4CE4B91B" w14:textId="77777777" w:rsidR="000F6E7A" w:rsidRPr="002E6E4C" w:rsidRDefault="000F6E7A" w:rsidP="000F6E7A">
            <w:pPr>
              <w:pBdr>
                <w:top w:val="nil"/>
                <w:left w:val="nil"/>
                <w:bottom w:val="nil"/>
                <w:right w:val="nil"/>
                <w:between w:val="nil"/>
              </w:pBdr>
              <w:rPr>
                <w:rFonts w:ascii="Arial" w:hAnsi="Arial" w:cs="Arial"/>
                <w:color w:val="000000"/>
              </w:rPr>
            </w:pPr>
          </w:p>
          <w:p w14:paraId="7D9E2A61" w14:textId="77777777" w:rsidR="000F6E7A" w:rsidRPr="002E6E4C" w:rsidRDefault="000F6E7A" w:rsidP="000F6E7A">
            <w:pPr>
              <w:pBdr>
                <w:top w:val="nil"/>
                <w:left w:val="nil"/>
                <w:bottom w:val="nil"/>
                <w:right w:val="nil"/>
                <w:between w:val="nil"/>
              </w:pBdr>
              <w:rPr>
                <w:rFonts w:ascii="Arial" w:hAnsi="Arial" w:cs="Arial"/>
                <w:color w:val="000000"/>
              </w:rPr>
            </w:pPr>
          </w:p>
          <w:p w14:paraId="37CCC8D2"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Works with community or professional organizations to advocate for no smoking ordinances or enrollment in lung cancer screening program</w:t>
            </w:r>
          </w:p>
        </w:tc>
      </w:tr>
      <w:tr w:rsidR="0088104B" w:rsidRPr="002E6E4C" w14:paraId="545CED67" w14:textId="77777777">
        <w:tc>
          <w:tcPr>
            <w:tcW w:w="4950" w:type="dxa"/>
            <w:shd w:val="clear" w:color="auto" w:fill="FFD965"/>
          </w:tcPr>
          <w:p w14:paraId="42813B6C" w14:textId="77777777" w:rsidR="0088104B" w:rsidRPr="002E6E4C" w:rsidRDefault="002F75C3">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72D185B5"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Direct observation</w:t>
            </w:r>
          </w:p>
          <w:p w14:paraId="6B036B09" w14:textId="77777777" w:rsidR="000F6E7A" w:rsidRPr="002E6E4C" w:rsidRDefault="00165DA8"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lastRenderedPageBreak/>
              <w:t>Medical record (c</w:t>
            </w:r>
            <w:r w:rsidR="002F75C3" w:rsidRPr="002E6E4C">
              <w:rPr>
                <w:rFonts w:ascii="Arial" w:eastAsia="Arial" w:hAnsi="Arial" w:cs="Arial"/>
                <w:color w:val="000000"/>
              </w:rPr>
              <w:t>hart</w:t>
            </w:r>
            <w:r w:rsidRPr="002E6E4C">
              <w:rPr>
                <w:rFonts w:ascii="Arial" w:eastAsia="Arial" w:hAnsi="Arial" w:cs="Arial"/>
                <w:color w:val="000000"/>
              </w:rPr>
              <w:t xml:space="preserve">) </w:t>
            </w:r>
            <w:r w:rsidR="002F75C3" w:rsidRPr="002E6E4C">
              <w:rPr>
                <w:rFonts w:ascii="Arial" w:eastAsia="Arial" w:hAnsi="Arial" w:cs="Arial"/>
                <w:color w:val="000000"/>
              </w:rPr>
              <w:t xml:space="preserve">audit </w:t>
            </w:r>
          </w:p>
          <w:p w14:paraId="7D2E22E4"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Multiple choice test</w:t>
            </w:r>
          </w:p>
          <w:p w14:paraId="6DFD70F2" w14:textId="1E54017A"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O</w:t>
            </w:r>
            <w:r w:rsidR="00400A90">
              <w:rPr>
                <w:rFonts w:ascii="Arial" w:eastAsia="Arial" w:hAnsi="Arial" w:cs="Arial"/>
                <w:color w:val="000000"/>
              </w:rPr>
              <w:t xml:space="preserve">bjective </w:t>
            </w:r>
            <w:r w:rsidR="00A5714C">
              <w:rPr>
                <w:rFonts w:ascii="Arial" w:eastAsia="Arial" w:hAnsi="Arial" w:cs="Arial"/>
                <w:color w:val="000000"/>
              </w:rPr>
              <w:t>s</w:t>
            </w:r>
            <w:r w:rsidR="00400A90">
              <w:rPr>
                <w:rFonts w:ascii="Arial" w:eastAsia="Arial" w:hAnsi="Arial" w:cs="Arial"/>
                <w:color w:val="000000"/>
              </w:rPr>
              <w:t xml:space="preserve">tructured </w:t>
            </w:r>
            <w:r w:rsidR="00A5714C">
              <w:rPr>
                <w:rFonts w:ascii="Arial" w:eastAsia="Arial" w:hAnsi="Arial" w:cs="Arial"/>
                <w:color w:val="000000"/>
              </w:rPr>
              <w:t>c</w:t>
            </w:r>
            <w:r w:rsidR="00400A90">
              <w:rPr>
                <w:rFonts w:ascii="Arial" w:eastAsia="Arial" w:hAnsi="Arial" w:cs="Arial"/>
                <w:color w:val="000000"/>
              </w:rPr>
              <w:t xml:space="preserve">linical </w:t>
            </w:r>
            <w:r w:rsidR="00A5714C">
              <w:rPr>
                <w:rFonts w:ascii="Arial" w:eastAsia="Arial" w:hAnsi="Arial" w:cs="Arial"/>
                <w:color w:val="000000"/>
              </w:rPr>
              <w:t>e</w:t>
            </w:r>
            <w:r w:rsidR="00400A90">
              <w:rPr>
                <w:rFonts w:ascii="Arial" w:eastAsia="Arial" w:hAnsi="Arial" w:cs="Arial"/>
                <w:color w:val="000000"/>
              </w:rPr>
              <w:t>xamination</w:t>
            </w:r>
          </w:p>
          <w:p w14:paraId="2EE2F850" w14:textId="77777777" w:rsidR="00580836" w:rsidRPr="002E6E4C" w:rsidRDefault="001A7E5F"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QI</w:t>
            </w:r>
            <w:r w:rsidR="00580836" w:rsidRPr="002E6E4C">
              <w:rPr>
                <w:rFonts w:ascii="Arial" w:eastAsia="Arial" w:hAnsi="Arial" w:cs="Arial"/>
                <w:color w:val="000000"/>
              </w:rPr>
              <w:t xml:space="preserve"> project  </w:t>
            </w:r>
          </w:p>
        </w:tc>
      </w:tr>
      <w:tr w:rsidR="0088104B" w:rsidRPr="002E6E4C" w14:paraId="11111A0F" w14:textId="77777777">
        <w:tc>
          <w:tcPr>
            <w:tcW w:w="4950" w:type="dxa"/>
            <w:shd w:val="clear" w:color="auto" w:fill="8DB3E2"/>
          </w:tcPr>
          <w:p w14:paraId="0C0C682E" w14:textId="77777777" w:rsidR="0088104B" w:rsidRPr="002E6E4C" w:rsidRDefault="002F75C3">
            <w:pPr>
              <w:rPr>
                <w:rFonts w:ascii="Arial" w:eastAsia="Arial" w:hAnsi="Arial" w:cs="Arial"/>
              </w:rPr>
            </w:pPr>
            <w:r w:rsidRPr="002E6E4C">
              <w:rPr>
                <w:rFonts w:ascii="Arial" w:eastAsia="Arial" w:hAnsi="Arial" w:cs="Arial"/>
              </w:rPr>
              <w:lastRenderedPageBreak/>
              <w:t xml:space="preserve">Curriculum Mapping </w:t>
            </w:r>
          </w:p>
        </w:tc>
        <w:tc>
          <w:tcPr>
            <w:tcW w:w="9175" w:type="dxa"/>
            <w:shd w:val="clear" w:color="auto" w:fill="8DB3E2"/>
          </w:tcPr>
          <w:p w14:paraId="5305656E" w14:textId="77777777" w:rsidR="0088104B" w:rsidRPr="002E6E4C" w:rsidRDefault="0088104B" w:rsidP="000F6E7A">
            <w:pPr>
              <w:numPr>
                <w:ilvl w:val="0"/>
                <w:numId w:val="6"/>
              </w:numPr>
              <w:pBdr>
                <w:top w:val="nil"/>
                <w:left w:val="nil"/>
                <w:bottom w:val="nil"/>
                <w:right w:val="nil"/>
                <w:between w:val="nil"/>
              </w:pBdr>
              <w:ind w:left="180" w:hanging="180"/>
              <w:rPr>
                <w:rFonts w:ascii="Arial" w:hAnsi="Arial" w:cs="Arial"/>
                <w:color w:val="000000"/>
              </w:rPr>
            </w:pPr>
          </w:p>
        </w:tc>
      </w:tr>
      <w:tr w:rsidR="0088104B" w:rsidRPr="002E6E4C" w14:paraId="17592812" w14:textId="77777777">
        <w:trPr>
          <w:trHeight w:val="80"/>
        </w:trPr>
        <w:tc>
          <w:tcPr>
            <w:tcW w:w="4950" w:type="dxa"/>
            <w:shd w:val="clear" w:color="auto" w:fill="A8D08D"/>
          </w:tcPr>
          <w:p w14:paraId="582176E8" w14:textId="77777777" w:rsidR="0088104B" w:rsidRPr="002E6E4C" w:rsidRDefault="002F75C3">
            <w:pPr>
              <w:rPr>
                <w:rFonts w:ascii="Arial" w:eastAsia="Arial" w:hAnsi="Arial" w:cs="Arial"/>
              </w:rPr>
            </w:pPr>
            <w:r w:rsidRPr="002E6E4C">
              <w:rPr>
                <w:rFonts w:ascii="Arial" w:eastAsia="Arial" w:hAnsi="Arial" w:cs="Arial"/>
              </w:rPr>
              <w:t>Notes or Resources</w:t>
            </w:r>
          </w:p>
          <w:p w14:paraId="16DB8ABC" w14:textId="77777777" w:rsidR="0088104B" w:rsidRPr="002E6E4C" w:rsidRDefault="0088104B">
            <w:pPr>
              <w:rPr>
                <w:rFonts w:ascii="Arial" w:eastAsia="Arial" w:hAnsi="Arial" w:cs="Arial"/>
              </w:rPr>
            </w:pPr>
          </w:p>
          <w:p w14:paraId="7F6609B6" w14:textId="77777777" w:rsidR="0088104B" w:rsidRPr="002E6E4C" w:rsidRDefault="0088104B">
            <w:pPr>
              <w:rPr>
                <w:rFonts w:ascii="Arial" w:eastAsia="Arial" w:hAnsi="Arial" w:cs="Arial"/>
              </w:rPr>
            </w:pPr>
          </w:p>
        </w:tc>
        <w:tc>
          <w:tcPr>
            <w:tcW w:w="9175" w:type="dxa"/>
            <w:shd w:val="clear" w:color="auto" w:fill="A8D08D"/>
          </w:tcPr>
          <w:p w14:paraId="088F8CE6" w14:textId="77777777" w:rsidR="007E0D17" w:rsidRPr="002E6E4C" w:rsidRDefault="007E0D17" w:rsidP="000D22E4">
            <w:pPr>
              <w:numPr>
                <w:ilvl w:val="0"/>
                <w:numId w:val="6"/>
              </w:numPr>
              <w:pBdr>
                <w:top w:val="nil"/>
                <w:left w:val="nil"/>
                <w:bottom w:val="nil"/>
                <w:right w:val="nil"/>
                <w:between w:val="nil"/>
              </w:pBdr>
              <w:ind w:left="187" w:hanging="187"/>
              <w:rPr>
                <w:rFonts w:ascii="Arial" w:hAnsi="Arial" w:cs="Arial"/>
                <w:color w:val="000000"/>
              </w:rPr>
            </w:pPr>
            <w:r w:rsidRPr="002E6E4C">
              <w:rPr>
                <w:rFonts w:ascii="Arial" w:hAnsi="Arial" w:cs="Arial"/>
                <w:color w:val="000000"/>
              </w:rPr>
              <w:t xml:space="preserve">Lam DL, </w:t>
            </w:r>
            <w:proofErr w:type="spellStart"/>
            <w:r w:rsidRPr="002E6E4C">
              <w:rPr>
                <w:rFonts w:ascii="Arial" w:hAnsi="Arial" w:cs="Arial"/>
                <w:color w:val="000000"/>
              </w:rPr>
              <w:t>Medverd</w:t>
            </w:r>
            <w:proofErr w:type="spellEnd"/>
            <w:r w:rsidRPr="002E6E4C">
              <w:rPr>
                <w:rFonts w:ascii="Arial" w:hAnsi="Arial" w:cs="Arial"/>
                <w:color w:val="000000"/>
              </w:rPr>
              <w:t xml:space="preserve"> JR. How radiologists get paid: resource-based relative value scale and the revenue cycle. </w:t>
            </w:r>
            <w:r w:rsidRPr="002E6E4C">
              <w:rPr>
                <w:rFonts w:ascii="Arial" w:hAnsi="Arial" w:cs="Arial"/>
                <w:i/>
                <w:color w:val="000000"/>
              </w:rPr>
              <w:t>AJR</w:t>
            </w:r>
            <w:r w:rsidRPr="002E6E4C">
              <w:rPr>
                <w:rFonts w:ascii="Arial" w:hAnsi="Arial" w:cs="Arial"/>
                <w:color w:val="000000"/>
              </w:rPr>
              <w:t xml:space="preserve">. </w:t>
            </w:r>
            <w:proofErr w:type="gramStart"/>
            <w:r w:rsidRPr="002E6E4C">
              <w:rPr>
                <w:rFonts w:ascii="Arial" w:hAnsi="Arial" w:cs="Arial"/>
                <w:color w:val="000000"/>
              </w:rPr>
              <w:t>2013;201:947</w:t>
            </w:r>
            <w:proofErr w:type="gramEnd"/>
            <w:r w:rsidRPr="002E6E4C">
              <w:rPr>
                <w:rFonts w:ascii="Arial" w:hAnsi="Arial" w:cs="Arial"/>
                <w:color w:val="000000"/>
              </w:rPr>
              <w:t xml:space="preserve">-958. </w:t>
            </w:r>
            <w:hyperlink r:id="rId49" w:history="1">
              <w:r w:rsidRPr="002E6E4C">
                <w:rPr>
                  <w:rStyle w:val="Hyperlink"/>
                  <w:rFonts w:ascii="Arial" w:hAnsi="Arial" w:cs="Arial"/>
                </w:rPr>
                <w:t>https://www.ajronline.org/doi/full/10.2214/AJR.12.9715</w:t>
              </w:r>
            </w:hyperlink>
            <w:r w:rsidRPr="002E6E4C">
              <w:rPr>
                <w:rFonts w:ascii="Arial" w:hAnsi="Arial" w:cs="Arial"/>
                <w:color w:val="000000"/>
              </w:rPr>
              <w:t>. 2019.</w:t>
            </w:r>
          </w:p>
          <w:p w14:paraId="061CF7C0" w14:textId="77777777" w:rsidR="007E0D17" w:rsidRPr="002E6E4C" w:rsidRDefault="00217661" w:rsidP="00217661">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 xml:space="preserve">Agency for Healthcare Research and Quality. The Challenges of Measuring Physician Quality. </w:t>
            </w:r>
            <w:hyperlink r:id="rId50" w:history="1">
              <w:r w:rsidRPr="002E6E4C">
                <w:rPr>
                  <w:rStyle w:val="Hyperlink"/>
                  <w:rFonts w:ascii="Arial" w:eastAsia="Arial" w:hAnsi="Arial" w:cs="Arial"/>
                </w:rPr>
                <w:t>https://www.ahrq.gov/$(SERVE_NS_)/professionals/quality-patient-safety/talkingquality/create/physician/challenges.html</w:t>
              </w:r>
            </w:hyperlink>
            <w:r w:rsidRPr="002E6E4C">
              <w:rPr>
                <w:rFonts w:ascii="Arial" w:eastAsia="Arial" w:hAnsi="Arial" w:cs="Arial"/>
                <w:color w:val="000000"/>
              </w:rPr>
              <w:t>. 2019.</w:t>
            </w:r>
          </w:p>
          <w:p w14:paraId="205929F6" w14:textId="77777777" w:rsidR="007E0D17" w:rsidRPr="002E6E4C" w:rsidRDefault="00217661" w:rsidP="00217661">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Agency for Healthcare Research and Quality. Major Physician Performance S</w:t>
            </w:r>
            <w:r w:rsidR="002F75C3" w:rsidRPr="002E6E4C">
              <w:rPr>
                <w:rFonts w:ascii="Arial" w:eastAsia="Arial" w:hAnsi="Arial" w:cs="Arial"/>
                <w:color w:val="000000"/>
              </w:rPr>
              <w:t>et</w:t>
            </w:r>
            <w:r w:rsidRPr="002E6E4C">
              <w:rPr>
                <w:rFonts w:ascii="Arial" w:eastAsia="Arial" w:hAnsi="Arial" w:cs="Arial"/>
                <w:color w:val="000000"/>
              </w:rPr>
              <w:t>s.</w:t>
            </w:r>
            <w:r w:rsidR="002F75C3" w:rsidRPr="002E6E4C">
              <w:rPr>
                <w:rFonts w:ascii="Arial" w:eastAsia="Arial" w:hAnsi="Arial" w:cs="Arial"/>
                <w:color w:val="000000"/>
              </w:rPr>
              <w:t xml:space="preserve"> </w:t>
            </w:r>
            <w:hyperlink r:id="rId51" w:history="1">
              <w:r w:rsidRPr="002E6E4C">
                <w:rPr>
                  <w:rStyle w:val="Hyperlink"/>
                  <w:rFonts w:ascii="Arial" w:hAnsi="Arial" w:cs="Arial"/>
                </w:rPr>
                <w:t>https://www.ahrq.gov/talkingquality/measures/setting/physician/measurement-sets.html</w:t>
              </w:r>
            </w:hyperlink>
            <w:r w:rsidRPr="002E6E4C">
              <w:rPr>
                <w:rFonts w:ascii="Arial" w:hAnsi="Arial" w:cs="Arial"/>
              </w:rPr>
              <w:t>. 2019.</w:t>
            </w:r>
          </w:p>
          <w:p w14:paraId="17AB9876" w14:textId="77777777" w:rsidR="007E0D17" w:rsidRPr="002E6E4C" w:rsidRDefault="00217661" w:rsidP="00217661">
            <w:pPr>
              <w:numPr>
                <w:ilvl w:val="0"/>
                <w:numId w:val="6"/>
              </w:numPr>
              <w:pBdr>
                <w:top w:val="nil"/>
                <w:left w:val="nil"/>
                <w:bottom w:val="nil"/>
                <w:right w:val="nil"/>
                <w:between w:val="nil"/>
              </w:pBdr>
              <w:ind w:left="187" w:hanging="187"/>
              <w:rPr>
                <w:rFonts w:ascii="Arial" w:hAnsi="Arial" w:cs="Arial"/>
                <w:color w:val="000000"/>
              </w:rPr>
            </w:pPr>
            <w:r w:rsidRPr="002E6E4C">
              <w:rPr>
                <w:rFonts w:ascii="Arial" w:hAnsi="Arial" w:cs="Arial"/>
                <w:color w:val="000000"/>
              </w:rPr>
              <w:t xml:space="preserve">Henry J Kaiser Family Foundation. </w:t>
            </w:r>
            <w:hyperlink r:id="rId52" w:history="1">
              <w:r w:rsidRPr="002E6E4C">
                <w:rPr>
                  <w:rStyle w:val="Hyperlink"/>
                  <w:rFonts w:ascii="Arial" w:hAnsi="Arial" w:cs="Arial"/>
                </w:rPr>
                <w:t>https://www.kff.org/</w:t>
              </w:r>
            </w:hyperlink>
            <w:r w:rsidRPr="002E6E4C">
              <w:rPr>
                <w:rFonts w:ascii="Arial" w:hAnsi="Arial" w:cs="Arial"/>
                <w:color w:val="000000"/>
              </w:rPr>
              <w:t>. 2019.</w:t>
            </w:r>
          </w:p>
          <w:p w14:paraId="2D04B565" w14:textId="77777777" w:rsidR="00217661" w:rsidRPr="002E6E4C" w:rsidRDefault="00217661" w:rsidP="00217661">
            <w:pPr>
              <w:numPr>
                <w:ilvl w:val="0"/>
                <w:numId w:val="6"/>
              </w:numPr>
              <w:pBdr>
                <w:top w:val="nil"/>
                <w:left w:val="nil"/>
                <w:bottom w:val="nil"/>
                <w:right w:val="nil"/>
                <w:between w:val="nil"/>
              </w:pBdr>
              <w:ind w:left="187" w:hanging="187"/>
              <w:rPr>
                <w:rFonts w:ascii="Arial" w:hAnsi="Arial" w:cs="Arial"/>
                <w:color w:val="000000"/>
              </w:rPr>
            </w:pPr>
            <w:r w:rsidRPr="002E6E4C">
              <w:rPr>
                <w:rFonts w:ascii="Arial" w:hAnsi="Arial" w:cs="Arial"/>
                <w:color w:val="000000"/>
              </w:rPr>
              <w:t xml:space="preserve">Henry J Kaiser Family Foundation. Health Reform. </w:t>
            </w:r>
            <w:hyperlink r:id="rId53" w:history="1">
              <w:r w:rsidRPr="002E6E4C">
                <w:rPr>
                  <w:rStyle w:val="Hyperlink"/>
                  <w:rFonts w:ascii="Arial" w:hAnsi="Arial" w:cs="Arial"/>
                </w:rPr>
                <w:t>https://www.kff.org/health-reform/</w:t>
              </w:r>
            </w:hyperlink>
            <w:r w:rsidRPr="002E6E4C">
              <w:rPr>
                <w:rFonts w:ascii="Arial" w:hAnsi="Arial" w:cs="Arial"/>
                <w:color w:val="000000"/>
              </w:rPr>
              <w:t>. 2019.</w:t>
            </w:r>
          </w:p>
          <w:p w14:paraId="28AFA4F5" w14:textId="77777777" w:rsidR="007E0D17" w:rsidRPr="002E6E4C" w:rsidRDefault="00217661" w:rsidP="00217661">
            <w:pPr>
              <w:numPr>
                <w:ilvl w:val="0"/>
                <w:numId w:val="6"/>
              </w:numPr>
              <w:pBdr>
                <w:top w:val="nil"/>
                <w:left w:val="nil"/>
                <w:bottom w:val="nil"/>
                <w:right w:val="nil"/>
                <w:between w:val="nil"/>
              </w:pBdr>
              <w:ind w:left="187" w:hanging="187"/>
              <w:rPr>
                <w:rFonts w:ascii="Arial" w:hAnsi="Arial" w:cs="Arial"/>
                <w:color w:val="000000"/>
              </w:rPr>
            </w:pPr>
            <w:r w:rsidRPr="002E6E4C">
              <w:rPr>
                <w:rFonts w:ascii="Arial" w:hAnsi="Arial" w:cs="Arial"/>
                <w:color w:val="000000"/>
              </w:rPr>
              <w:t xml:space="preserve">National Academy of Medicine. Vital Detections for Health and Health Care: A Policy Initiative of the National Academy of Medicine. </w:t>
            </w:r>
            <w:hyperlink r:id="rId54" w:history="1">
              <w:r w:rsidRPr="002E6E4C">
                <w:rPr>
                  <w:rStyle w:val="Hyperlink"/>
                  <w:rFonts w:ascii="Arial" w:hAnsi="Arial" w:cs="Arial"/>
                </w:rPr>
                <w:t>https://nam.edu/initiatives/vital-directions-for-health-and-health-care/</w:t>
              </w:r>
            </w:hyperlink>
            <w:r w:rsidRPr="002E6E4C">
              <w:rPr>
                <w:rFonts w:ascii="Arial" w:hAnsi="Arial" w:cs="Arial"/>
                <w:color w:val="000000"/>
              </w:rPr>
              <w:t>. 2019.</w:t>
            </w:r>
          </w:p>
          <w:p w14:paraId="7558067E" w14:textId="77777777" w:rsidR="007E0D17" w:rsidRPr="002E6E4C" w:rsidRDefault="00217661" w:rsidP="00217661">
            <w:pPr>
              <w:numPr>
                <w:ilvl w:val="0"/>
                <w:numId w:val="6"/>
              </w:numPr>
              <w:pBdr>
                <w:top w:val="nil"/>
                <w:left w:val="nil"/>
                <w:bottom w:val="nil"/>
                <w:right w:val="nil"/>
                <w:between w:val="nil"/>
              </w:pBdr>
              <w:ind w:left="187" w:hanging="187"/>
              <w:rPr>
                <w:rFonts w:ascii="Arial" w:hAnsi="Arial" w:cs="Arial"/>
                <w:color w:val="000000"/>
              </w:rPr>
            </w:pPr>
            <w:r w:rsidRPr="002E6E4C">
              <w:rPr>
                <w:rFonts w:ascii="Arial" w:hAnsi="Arial" w:cs="Arial"/>
                <w:color w:val="000000"/>
              </w:rPr>
              <w:t xml:space="preserve">The Commonwealth Fund. Health System Data Center. </w:t>
            </w:r>
            <w:hyperlink r:id="rId55" w:anchor="ind=1/sc=1" w:history="1">
              <w:r w:rsidRPr="002E6E4C">
                <w:rPr>
                  <w:rStyle w:val="Hyperlink"/>
                  <w:rFonts w:ascii="Arial" w:hAnsi="Arial" w:cs="Arial"/>
                </w:rPr>
                <w:t>http://datacenter.commonwealthfund.org/?_ga=2.110888517.1505146611.1495417431-1811932185.1495417431#ind=1/sc=1</w:t>
              </w:r>
            </w:hyperlink>
            <w:r w:rsidRPr="002E6E4C">
              <w:rPr>
                <w:rFonts w:ascii="Arial" w:hAnsi="Arial" w:cs="Arial"/>
                <w:color w:val="000000"/>
              </w:rPr>
              <w:t>. 2019.</w:t>
            </w:r>
          </w:p>
          <w:p w14:paraId="4CFE1884" w14:textId="77777777" w:rsidR="000F6E7A" w:rsidRPr="002E6E4C" w:rsidRDefault="00217661" w:rsidP="00217661">
            <w:pPr>
              <w:numPr>
                <w:ilvl w:val="0"/>
                <w:numId w:val="6"/>
              </w:numPr>
              <w:pBdr>
                <w:top w:val="nil"/>
                <w:left w:val="nil"/>
                <w:bottom w:val="nil"/>
                <w:right w:val="nil"/>
                <w:between w:val="nil"/>
              </w:pBdr>
              <w:ind w:left="187" w:hanging="187"/>
              <w:rPr>
                <w:rFonts w:ascii="Arial" w:hAnsi="Arial" w:cs="Arial"/>
                <w:color w:val="000000"/>
              </w:rPr>
            </w:pPr>
            <w:r w:rsidRPr="002E6E4C">
              <w:rPr>
                <w:rFonts w:ascii="Arial" w:hAnsi="Arial" w:cs="Arial"/>
                <w:color w:val="000000"/>
              </w:rPr>
              <w:t xml:space="preserve">The Commonwealth Fund. Health Reform Resource Center. </w:t>
            </w:r>
            <w:hyperlink r:id="rId56" w:anchor="/f:@facasubcategoriesfacet63677=[Individual%20and%20Employer%20Responsibility" w:history="1">
              <w:r w:rsidRPr="002E6E4C">
                <w:rPr>
                  <w:rStyle w:val="Hyperlink"/>
                  <w:rFonts w:ascii="Arial" w:hAnsi="Arial" w:cs="Arial"/>
                </w:rPr>
                <w:t>http://tools.commonwealthfund.org/interactives-and-data/health-reform-resource-center#/f:@facasubcategoriesfacet63677=[Individual%20and%20Employer%20Responsibility</w:t>
              </w:r>
            </w:hyperlink>
            <w:r w:rsidRPr="002E6E4C">
              <w:rPr>
                <w:rFonts w:ascii="Arial" w:hAnsi="Arial" w:cs="Arial"/>
                <w:color w:val="000000"/>
              </w:rPr>
              <w:t xml:space="preserve">]. 2019. </w:t>
            </w:r>
          </w:p>
          <w:p w14:paraId="4AFF6CD3" w14:textId="77777777" w:rsidR="007E0D17" w:rsidRPr="002E6E4C" w:rsidRDefault="00217661" w:rsidP="003920A5">
            <w:pPr>
              <w:numPr>
                <w:ilvl w:val="0"/>
                <w:numId w:val="6"/>
              </w:numPr>
              <w:pBdr>
                <w:top w:val="nil"/>
                <w:left w:val="nil"/>
                <w:bottom w:val="nil"/>
                <w:right w:val="nil"/>
                <w:between w:val="nil"/>
              </w:pBdr>
              <w:ind w:left="187" w:hanging="187"/>
              <w:rPr>
                <w:rFonts w:ascii="Arial" w:hAnsi="Arial" w:cs="Arial"/>
                <w:color w:val="000000"/>
              </w:rPr>
            </w:pPr>
            <w:r w:rsidRPr="002E6E4C">
              <w:rPr>
                <w:rFonts w:ascii="Arial" w:hAnsi="Arial" w:cs="Arial"/>
                <w:color w:val="000000"/>
              </w:rPr>
              <w:t xml:space="preserve">Oklahoma State University Medical Center Diagnostic Radiology Residency. Business of Radiology. </w:t>
            </w:r>
            <w:hyperlink r:id="rId57" w:anchor="0" w:history="1">
              <w:r w:rsidRPr="002E6E4C">
                <w:rPr>
                  <w:rStyle w:val="Hyperlink"/>
                  <w:rFonts w:ascii="Arial" w:hAnsi="Arial" w:cs="Arial"/>
                </w:rPr>
                <w:t>http://www.osumcradiology.org/educationalschedule/lecutres/BusinessofRadiology/#0</w:t>
              </w:r>
            </w:hyperlink>
            <w:r w:rsidRPr="002E6E4C">
              <w:rPr>
                <w:rFonts w:ascii="Arial" w:hAnsi="Arial" w:cs="Arial"/>
                <w:color w:val="000000"/>
              </w:rPr>
              <w:t>. 2019.</w:t>
            </w:r>
          </w:p>
          <w:p w14:paraId="43FEB192" w14:textId="77777777" w:rsidR="007E0D17" w:rsidRPr="002E6E4C" w:rsidRDefault="003920A5" w:rsidP="003920A5">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 xml:space="preserve">RSNA Online Learning Center. </w:t>
            </w:r>
            <w:r w:rsidR="002F75C3" w:rsidRPr="002E6E4C">
              <w:rPr>
                <w:rFonts w:ascii="Arial" w:eastAsia="Arial" w:hAnsi="Arial" w:cs="Arial"/>
              </w:rPr>
              <w:t>Level 2: Service Valuation and Costs</w:t>
            </w:r>
            <w:r w:rsidRPr="002E6E4C">
              <w:rPr>
                <w:rFonts w:ascii="Arial" w:eastAsia="Arial" w:hAnsi="Arial" w:cs="Arial"/>
              </w:rPr>
              <w:t>.</w:t>
            </w:r>
            <w:r w:rsidR="002F75C3" w:rsidRPr="002E6E4C">
              <w:rPr>
                <w:rFonts w:ascii="Arial" w:eastAsia="Arial" w:hAnsi="Arial" w:cs="Arial"/>
              </w:rPr>
              <w:t xml:space="preserve"> </w:t>
            </w:r>
            <w:hyperlink r:id="rId58">
              <w:r w:rsidR="002F75C3" w:rsidRPr="002E6E4C">
                <w:rPr>
                  <w:rFonts w:ascii="Arial" w:eastAsia="Arial" w:hAnsi="Arial" w:cs="Arial"/>
                  <w:color w:val="0000FF"/>
                  <w:u w:val="single"/>
                </w:rPr>
                <w:t>http://education.rsna.org/diweb/catalog/item?id=2223133</w:t>
              </w:r>
            </w:hyperlink>
            <w:r w:rsidRPr="002E6E4C">
              <w:rPr>
                <w:rFonts w:ascii="Arial" w:eastAsia="Arial" w:hAnsi="Arial" w:cs="Arial"/>
              </w:rPr>
              <w:t>. 2019.</w:t>
            </w:r>
          </w:p>
          <w:p w14:paraId="1CEEFC7E" w14:textId="77777777" w:rsidR="0088104B" w:rsidRPr="002E6E4C" w:rsidRDefault="003920A5"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 xml:space="preserve">RSNA Online Learning Center. </w:t>
            </w:r>
            <w:r w:rsidR="002F75C3" w:rsidRPr="002E6E4C">
              <w:rPr>
                <w:rFonts w:ascii="Arial" w:eastAsia="Arial" w:hAnsi="Arial" w:cs="Arial"/>
              </w:rPr>
              <w:t>Lev</w:t>
            </w:r>
            <w:r w:rsidRPr="002E6E4C">
              <w:rPr>
                <w:rFonts w:ascii="Arial" w:eastAsia="Arial" w:hAnsi="Arial" w:cs="Arial"/>
              </w:rPr>
              <w:t>el 1: Reimbursement Basic.</w:t>
            </w:r>
            <w:r w:rsidR="002F75C3" w:rsidRPr="002E6E4C">
              <w:rPr>
                <w:rFonts w:ascii="Arial" w:eastAsia="Arial" w:hAnsi="Arial" w:cs="Arial"/>
              </w:rPr>
              <w:t xml:space="preserve"> </w:t>
            </w:r>
            <w:hyperlink r:id="rId59">
              <w:r w:rsidR="002F75C3" w:rsidRPr="002E6E4C">
                <w:rPr>
                  <w:rFonts w:ascii="Arial" w:eastAsia="Arial" w:hAnsi="Arial" w:cs="Arial"/>
                  <w:color w:val="0000FF"/>
                  <w:u w:val="single"/>
                </w:rPr>
                <w:t>http://education.rsna.org/diweb/catalog/item?id=2210377</w:t>
              </w:r>
            </w:hyperlink>
            <w:r w:rsidRPr="002E6E4C">
              <w:rPr>
                <w:rFonts w:ascii="Arial" w:eastAsia="Arial" w:hAnsi="Arial" w:cs="Arial"/>
              </w:rPr>
              <w:t>. 2019.</w:t>
            </w:r>
          </w:p>
        </w:tc>
      </w:tr>
    </w:tbl>
    <w:p w14:paraId="5262FA27" w14:textId="77777777" w:rsidR="007E0D17" w:rsidRDefault="007E0D17"/>
    <w:p w14:paraId="3A238C2D" w14:textId="77777777" w:rsidR="0002502D" w:rsidRDefault="0002502D"/>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E6E4C" w14:paraId="052485BF" w14:textId="77777777">
        <w:trPr>
          <w:trHeight w:val="760"/>
        </w:trPr>
        <w:tc>
          <w:tcPr>
            <w:tcW w:w="14125" w:type="dxa"/>
            <w:gridSpan w:val="2"/>
            <w:shd w:val="clear" w:color="auto" w:fill="9CC3E5"/>
          </w:tcPr>
          <w:p w14:paraId="00C5644E" w14:textId="518000AC" w:rsidR="0088104B" w:rsidRPr="002E6E4C" w:rsidRDefault="002F75C3" w:rsidP="00055543">
            <w:pPr>
              <w:ind w:left="14" w:hanging="14"/>
              <w:jc w:val="center"/>
              <w:rPr>
                <w:rFonts w:ascii="Arial" w:eastAsia="Arial" w:hAnsi="Arial" w:cs="Arial"/>
                <w:b/>
              </w:rPr>
            </w:pPr>
            <w:r w:rsidRPr="002E6E4C">
              <w:rPr>
                <w:rFonts w:ascii="Arial" w:eastAsia="Arial" w:hAnsi="Arial" w:cs="Arial"/>
                <w:b/>
              </w:rPr>
              <w:lastRenderedPageBreak/>
              <w:t>Systems-</w:t>
            </w:r>
            <w:r w:rsidR="005C0458">
              <w:rPr>
                <w:rFonts w:ascii="Arial" w:eastAsia="Arial" w:hAnsi="Arial" w:cs="Arial"/>
                <w:b/>
              </w:rPr>
              <w:t>B</w:t>
            </w:r>
            <w:r w:rsidRPr="002E6E4C">
              <w:rPr>
                <w:rFonts w:ascii="Arial" w:eastAsia="Arial" w:hAnsi="Arial" w:cs="Arial"/>
                <w:b/>
              </w:rPr>
              <w:t>ased Practice 5: Contrast Agent Safety</w:t>
            </w:r>
          </w:p>
          <w:p w14:paraId="2FA5C287" w14:textId="29DC28C3" w:rsidR="0088104B" w:rsidRPr="002E6E4C" w:rsidRDefault="002F75C3" w:rsidP="002E6E4C">
            <w:pPr>
              <w:ind w:left="187"/>
              <w:rPr>
                <w:rFonts w:ascii="Arial" w:eastAsia="Arial" w:hAnsi="Arial" w:cs="Arial"/>
                <w:b/>
                <w:color w:val="000000"/>
              </w:rPr>
            </w:pPr>
            <w:r w:rsidRPr="002E6E4C">
              <w:rPr>
                <w:rFonts w:ascii="Arial" w:eastAsia="Arial" w:hAnsi="Arial" w:cs="Arial"/>
                <w:b/>
              </w:rPr>
              <w:t>Overall Intent:</w:t>
            </w:r>
            <w:r w:rsidRPr="002E6E4C">
              <w:rPr>
                <w:rFonts w:ascii="Arial" w:eastAsia="Arial" w:hAnsi="Arial" w:cs="Arial"/>
              </w:rPr>
              <w:t xml:space="preserve"> </w:t>
            </w:r>
            <w:r w:rsidR="005567CC">
              <w:rPr>
                <w:rFonts w:ascii="Arial" w:eastAsia="Arial" w:hAnsi="Arial" w:cs="Arial"/>
              </w:rPr>
              <w:t>To d</w:t>
            </w:r>
            <w:r w:rsidRPr="002E6E4C">
              <w:rPr>
                <w:rFonts w:ascii="Arial" w:eastAsia="Arial" w:hAnsi="Arial" w:cs="Arial"/>
              </w:rPr>
              <w:t>emonstrate competence in recognizing and managing contrast (iodinated and gadolinium) reactions</w:t>
            </w:r>
          </w:p>
        </w:tc>
      </w:tr>
      <w:tr w:rsidR="0088104B" w:rsidRPr="002E6E4C" w14:paraId="68A4DB87" w14:textId="77777777">
        <w:tc>
          <w:tcPr>
            <w:tcW w:w="4950" w:type="dxa"/>
            <w:shd w:val="clear" w:color="auto" w:fill="FAC090"/>
          </w:tcPr>
          <w:p w14:paraId="652BA10D"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55CE5BCE" w14:textId="77777777" w:rsidR="0088104B" w:rsidRPr="002E6E4C" w:rsidRDefault="002F75C3" w:rsidP="00055543">
            <w:pPr>
              <w:jc w:val="center"/>
              <w:rPr>
                <w:rFonts w:ascii="Arial" w:eastAsia="Arial" w:hAnsi="Arial" w:cs="Arial"/>
                <w:b/>
              </w:rPr>
            </w:pPr>
            <w:r w:rsidRPr="002E6E4C">
              <w:rPr>
                <w:rFonts w:ascii="Arial" w:eastAsia="Arial" w:hAnsi="Arial" w:cs="Arial"/>
                <w:b/>
              </w:rPr>
              <w:t>Examples</w:t>
            </w:r>
          </w:p>
        </w:tc>
      </w:tr>
      <w:tr w:rsidR="0088104B" w:rsidRPr="002E6E4C" w14:paraId="7348236E" w14:textId="77777777" w:rsidTr="006B557B">
        <w:tc>
          <w:tcPr>
            <w:tcW w:w="4950" w:type="dxa"/>
            <w:tcBorders>
              <w:top w:val="single" w:sz="4" w:space="0" w:color="000000"/>
              <w:bottom w:val="single" w:sz="4" w:space="0" w:color="000000"/>
            </w:tcBorders>
            <w:shd w:val="clear" w:color="auto" w:fill="C9C9C9"/>
          </w:tcPr>
          <w:p w14:paraId="1786C740" w14:textId="4B20A780" w:rsidR="0088104B" w:rsidRPr="002E6E4C" w:rsidRDefault="002F75C3">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362C37" w:rsidRPr="00362C37">
              <w:rPr>
                <w:rFonts w:ascii="Arial" w:eastAsia="Arial" w:hAnsi="Arial" w:cs="Arial"/>
                <w:i/>
                <w:color w:val="000000"/>
              </w:rPr>
              <w:t>Demonstrates knowledge of contrast reactions</w:t>
            </w:r>
          </w:p>
        </w:tc>
        <w:tc>
          <w:tcPr>
            <w:tcW w:w="9175" w:type="dxa"/>
            <w:tcBorders>
              <w:top w:val="single" w:sz="4" w:space="0" w:color="000000"/>
              <w:left w:val="nil"/>
              <w:bottom w:val="single" w:sz="4" w:space="0" w:color="000000"/>
              <w:right w:val="single" w:sz="8" w:space="0" w:color="000000"/>
            </w:tcBorders>
            <w:shd w:val="clear" w:color="auto" w:fill="C9C9C9"/>
          </w:tcPr>
          <w:p w14:paraId="2896A9BC"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 xml:space="preserve">Has basic knowledge and awareness of contrast reactions, </w:t>
            </w:r>
            <w:r w:rsidR="00474DD6" w:rsidRPr="002E6E4C">
              <w:rPr>
                <w:rFonts w:ascii="Arial" w:eastAsia="Arial" w:hAnsi="Arial" w:cs="Arial"/>
              </w:rPr>
              <w:t>including</w:t>
            </w:r>
            <w:r w:rsidRPr="002E6E4C">
              <w:rPr>
                <w:rFonts w:ascii="Arial" w:eastAsia="Arial" w:hAnsi="Arial" w:cs="Arial"/>
              </w:rPr>
              <w:t xml:space="preserve"> their recognition and managemen</w:t>
            </w:r>
            <w:r w:rsidR="00474DD6" w:rsidRPr="002E6E4C">
              <w:rPr>
                <w:rFonts w:ascii="Arial" w:eastAsia="Arial" w:hAnsi="Arial" w:cs="Arial"/>
              </w:rPr>
              <w:t>t</w:t>
            </w:r>
            <w:r w:rsidRPr="002E6E4C">
              <w:rPr>
                <w:rFonts w:ascii="Arial" w:eastAsia="Arial" w:hAnsi="Arial" w:cs="Arial"/>
              </w:rPr>
              <w:t xml:space="preserve"> </w:t>
            </w:r>
          </w:p>
          <w:p w14:paraId="36FA4FB7"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Can describe the management of:</w:t>
            </w:r>
          </w:p>
          <w:p w14:paraId="64EA79C0" w14:textId="77777777" w:rsidR="005453F1" w:rsidRPr="005453F1" w:rsidRDefault="005453F1" w:rsidP="00400A90">
            <w:pPr>
              <w:numPr>
                <w:ilvl w:val="1"/>
                <w:numId w:val="32"/>
              </w:numPr>
              <w:pBdr>
                <w:top w:val="nil"/>
                <w:left w:val="nil"/>
                <w:bottom w:val="nil"/>
                <w:right w:val="nil"/>
                <w:between w:val="nil"/>
              </w:pBdr>
              <w:ind w:left="431" w:hanging="187"/>
              <w:rPr>
                <w:rFonts w:ascii="Arial" w:hAnsi="Arial" w:cs="Arial"/>
              </w:rPr>
            </w:pPr>
            <w:r w:rsidRPr="002E6E4C">
              <w:rPr>
                <w:rFonts w:ascii="Arial" w:eastAsia="Arial" w:hAnsi="Arial" w:cs="Arial"/>
              </w:rPr>
              <w:t>Bronchospasm</w:t>
            </w:r>
          </w:p>
          <w:p w14:paraId="1893C0FF" w14:textId="28738457" w:rsidR="005453F1" w:rsidRPr="002E6E4C" w:rsidRDefault="005453F1" w:rsidP="005453F1">
            <w:pPr>
              <w:numPr>
                <w:ilvl w:val="1"/>
                <w:numId w:val="32"/>
              </w:numPr>
              <w:pBdr>
                <w:top w:val="nil"/>
                <w:left w:val="nil"/>
                <w:bottom w:val="nil"/>
                <w:right w:val="nil"/>
                <w:between w:val="nil"/>
              </w:pBdr>
              <w:ind w:left="431" w:hanging="187"/>
              <w:rPr>
                <w:rFonts w:ascii="Arial" w:hAnsi="Arial" w:cs="Arial"/>
              </w:rPr>
            </w:pPr>
            <w:r w:rsidRPr="002E6E4C">
              <w:rPr>
                <w:rFonts w:ascii="Arial" w:eastAsia="Arial" w:hAnsi="Arial" w:cs="Arial"/>
              </w:rPr>
              <w:t>Contrast extravasation</w:t>
            </w:r>
          </w:p>
          <w:p w14:paraId="257176A7" w14:textId="77777777" w:rsidR="005453F1" w:rsidRPr="002E6E4C" w:rsidRDefault="005453F1" w:rsidP="005453F1">
            <w:pPr>
              <w:numPr>
                <w:ilvl w:val="1"/>
                <w:numId w:val="32"/>
              </w:numPr>
              <w:pBdr>
                <w:top w:val="nil"/>
                <w:left w:val="nil"/>
                <w:bottom w:val="nil"/>
                <w:right w:val="nil"/>
                <w:between w:val="nil"/>
              </w:pBdr>
              <w:ind w:left="431" w:hanging="187"/>
              <w:rPr>
                <w:rFonts w:ascii="Arial" w:hAnsi="Arial" w:cs="Arial"/>
              </w:rPr>
            </w:pPr>
            <w:r w:rsidRPr="002E6E4C">
              <w:rPr>
                <w:rFonts w:ascii="Arial" w:eastAsia="Arial" w:hAnsi="Arial" w:cs="Arial"/>
              </w:rPr>
              <w:t>Hives</w:t>
            </w:r>
          </w:p>
          <w:p w14:paraId="5A631AD1" w14:textId="77777777" w:rsidR="005453F1" w:rsidRPr="002E6E4C" w:rsidRDefault="005453F1" w:rsidP="005453F1">
            <w:pPr>
              <w:numPr>
                <w:ilvl w:val="1"/>
                <w:numId w:val="32"/>
              </w:numPr>
              <w:pBdr>
                <w:top w:val="nil"/>
                <w:left w:val="nil"/>
                <w:bottom w:val="nil"/>
                <w:right w:val="nil"/>
                <w:between w:val="nil"/>
              </w:pBdr>
              <w:ind w:left="431" w:hanging="187"/>
              <w:rPr>
                <w:rFonts w:ascii="Arial" w:hAnsi="Arial" w:cs="Arial"/>
              </w:rPr>
            </w:pPr>
            <w:r w:rsidRPr="002E6E4C">
              <w:rPr>
                <w:rFonts w:ascii="Arial" w:eastAsia="Arial" w:hAnsi="Arial" w:cs="Arial"/>
              </w:rPr>
              <w:t>Hypotension with bradycardia</w:t>
            </w:r>
          </w:p>
          <w:p w14:paraId="50B34C01" w14:textId="77777777" w:rsidR="005453F1" w:rsidRPr="002E6E4C" w:rsidRDefault="005453F1" w:rsidP="005453F1">
            <w:pPr>
              <w:numPr>
                <w:ilvl w:val="1"/>
                <w:numId w:val="32"/>
              </w:numPr>
              <w:pBdr>
                <w:top w:val="nil"/>
                <w:left w:val="nil"/>
                <w:bottom w:val="nil"/>
                <w:right w:val="nil"/>
                <w:between w:val="nil"/>
              </w:pBdr>
              <w:ind w:left="431" w:hanging="187"/>
              <w:rPr>
                <w:rFonts w:ascii="Arial" w:hAnsi="Arial" w:cs="Arial"/>
              </w:rPr>
            </w:pPr>
            <w:r w:rsidRPr="002E6E4C">
              <w:rPr>
                <w:rFonts w:ascii="Arial" w:eastAsia="Arial" w:hAnsi="Arial" w:cs="Arial"/>
              </w:rPr>
              <w:t>Hypotension with tachycardia</w:t>
            </w:r>
          </w:p>
          <w:p w14:paraId="74A3B2C3" w14:textId="77777777" w:rsidR="005453F1" w:rsidRPr="002E6E4C" w:rsidRDefault="005453F1" w:rsidP="005453F1">
            <w:pPr>
              <w:numPr>
                <w:ilvl w:val="1"/>
                <w:numId w:val="32"/>
              </w:numPr>
              <w:pBdr>
                <w:top w:val="nil"/>
                <w:left w:val="nil"/>
                <w:bottom w:val="nil"/>
                <w:right w:val="nil"/>
                <w:between w:val="nil"/>
              </w:pBdr>
              <w:ind w:left="431" w:hanging="187"/>
              <w:rPr>
                <w:rFonts w:ascii="Arial" w:hAnsi="Arial" w:cs="Arial"/>
              </w:rPr>
            </w:pPr>
            <w:r w:rsidRPr="002E6E4C">
              <w:rPr>
                <w:rFonts w:ascii="Arial" w:eastAsia="Arial" w:hAnsi="Arial" w:cs="Arial"/>
              </w:rPr>
              <w:t>Laryngeal edema</w:t>
            </w:r>
          </w:p>
          <w:p w14:paraId="7FA18A6B" w14:textId="247A71D8" w:rsidR="0088104B" w:rsidRPr="005453F1" w:rsidRDefault="002F75C3" w:rsidP="005453F1">
            <w:pPr>
              <w:numPr>
                <w:ilvl w:val="1"/>
                <w:numId w:val="32"/>
              </w:numPr>
              <w:pBdr>
                <w:top w:val="nil"/>
                <w:left w:val="nil"/>
                <w:bottom w:val="nil"/>
                <w:right w:val="nil"/>
                <w:between w:val="nil"/>
              </w:pBdr>
              <w:ind w:left="431" w:hanging="187"/>
              <w:rPr>
                <w:rFonts w:ascii="Arial" w:hAnsi="Arial" w:cs="Arial"/>
              </w:rPr>
            </w:pPr>
            <w:r w:rsidRPr="002E6E4C">
              <w:rPr>
                <w:rFonts w:ascii="Arial" w:eastAsia="Arial" w:hAnsi="Arial" w:cs="Arial"/>
              </w:rPr>
              <w:t>Premedication regimens</w:t>
            </w:r>
          </w:p>
        </w:tc>
      </w:tr>
      <w:tr w:rsidR="0088104B" w:rsidRPr="002E6E4C" w14:paraId="5579968D" w14:textId="77777777" w:rsidTr="006B557B">
        <w:tc>
          <w:tcPr>
            <w:tcW w:w="4950" w:type="dxa"/>
            <w:tcBorders>
              <w:top w:val="single" w:sz="4" w:space="0" w:color="000000"/>
              <w:bottom w:val="single" w:sz="4" w:space="0" w:color="000000"/>
            </w:tcBorders>
            <w:shd w:val="clear" w:color="auto" w:fill="C9C9C9"/>
          </w:tcPr>
          <w:p w14:paraId="318416D7" w14:textId="0F15F31A" w:rsidR="0088104B" w:rsidRPr="002E6E4C" w:rsidRDefault="002F75C3">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362C37" w:rsidRPr="00362C37">
              <w:rPr>
                <w:rFonts w:ascii="Arial" w:eastAsia="Arial" w:hAnsi="Arial" w:cs="Arial"/>
                <w:i/>
              </w:rPr>
              <w:t>Recognizes contrast reactions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336D14E4"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 xml:space="preserve">Is able to consistently and reliably recognize different signs of a patient’s contrast reaction in simulation or actual in the CT or MRI </w:t>
            </w:r>
            <w:proofErr w:type="gramStart"/>
            <w:r w:rsidRPr="002E6E4C">
              <w:rPr>
                <w:rFonts w:ascii="Arial" w:eastAsia="Arial" w:hAnsi="Arial" w:cs="Arial"/>
              </w:rPr>
              <w:t>department</w:t>
            </w:r>
            <w:proofErr w:type="gramEnd"/>
          </w:p>
          <w:p w14:paraId="7AC7400C"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Can recognize the following:</w:t>
            </w:r>
          </w:p>
          <w:p w14:paraId="7F283292" w14:textId="77777777" w:rsidR="005453F1" w:rsidRPr="005453F1" w:rsidRDefault="005453F1" w:rsidP="00400A90">
            <w:pPr>
              <w:numPr>
                <w:ilvl w:val="1"/>
                <w:numId w:val="32"/>
              </w:numPr>
              <w:pBdr>
                <w:top w:val="nil"/>
                <w:left w:val="nil"/>
                <w:bottom w:val="nil"/>
                <w:right w:val="nil"/>
                <w:between w:val="nil"/>
              </w:pBdr>
              <w:ind w:left="431" w:hanging="187"/>
              <w:rPr>
                <w:rFonts w:ascii="Arial" w:hAnsi="Arial" w:cs="Arial"/>
              </w:rPr>
            </w:pPr>
            <w:r w:rsidRPr="002E6E4C">
              <w:rPr>
                <w:rFonts w:ascii="Arial" w:eastAsia="Arial" w:hAnsi="Arial" w:cs="Arial"/>
              </w:rPr>
              <w:t xml:space="preserve">Bronchospasm </w:t>
            </w:r>
          </w:p>
          <w:p w14:paraId="48F108AA" w14:textId="7155AF04" w:rsidR="00B875B0" w:rsidRPr="002E6E4C" w:rsidRDefault="002F75C3" w:rsidP="00400A90">
            <w:pPr>
              <w:numPr>
                <w:ilvl w:val="1"/>
                <w:numId w:val="32"/>
              </w:numPr>
              <w:pBdr>
                <w:top w:val="nil"/>
                <w:left w:val="nil"/>
                <w:bottom w:val="nil"/>
                <w:right w:val="nil"/>
                <w:between w:val="nil"/>
              </w:pBdr>
              <w:ind w:left="431" w:hanging="187"/>
              <w:rPr>
                <w:rFonts w:ascii="Arial" w:hAnsi="Arial" w:cs="Arial"/>
              </w:rPr>
            </w:pPr>
            <w:r w:rsidRPr="002E6E4C">
              <w:rPr>
                <w:rFonts w:ascii="Arial" w:eastAsia="Arial" w:hAnsi="Arial" w:cs="Arial"/>
              </w:rPr>
              <w:t>Hives</w:t>
            </w:r>
          </w:p>
          <w:p w14:paraId="4BBCFA8C" w14:textId="77777777" w:rsidR="005453F1" w:rsidRPr="002E6E4C" w:rsidRDefault="005453F1" w:rsidP="005453F1">
            <w:pPr>
              <w:numPr>
                <w:ilvl w:val="1"/>
                <w:numId w:val="32"/>
              </w:numPr>
              <w:pBdr>
                <w:top w:val="nil"/>
                <w:left w:val="nil"/>
                <w:bottom w:val="nil"/>
                <w:right w:val="nil"/>
                <w:between w:val="nil"/>
              </w:pBdr>
              <w:ind w:left="431" w:hanging="187"/>
              <w:rPr>
                <w:rFonts w:ascii="Arial" w:hAnsi="Arial" w:cs="Arial"/>
              </w:rPr>
            </w:pPr>
            <w:r w:rsidRPr="002E6E4C">
              <w:rPr>
                <w:rFonts w:ascii="Arial" w:eastAsia="Arial" w:hAnsi="Arial" w:cs="Arial"/>
              </w:rPr>
              <w:t>Hypotension with bradycardia</w:t>
            </w:r>
          </w:p>
          <w:p w14:paraId="61E648C8" w14:textId="77777777" w:rsidR="00B875B0" w:rsidRPr="002E6E4C" w:rsidRDefault="002F75C3" w:rsidP="00400A90">
            <w:pPr>
              <w:numPr>
                <w:ilvl w:val="1"/>
                <w:numId w:val="32"/>
              </w:numPr>
              <w:pBdr>
                <w:top w:val="nil"/>
                <w:left w:val="nil"/>
                <w:bottom w:val="nil"/>
                <w:right w:val="nil"/>
                <w:between w:val="nil"/>
              </w:pBdr>
              <w:ind w:left="431" w:hanging="187"/>
              <w:rPr>
                <w:rFonts w:ascii="Arial" w:hAnsi="Arial" w:cs="Arial"/>
              </w:rPr>
            </w:pPr>
            <w:r w:rsidRPr="002E6E4C">
              <w:rPr>
                <w:rFonts w:ascii="Arial" w:eastAsia="Arial" w:hAnsi="Arial" w:cs="Arial"/>
              </w:rPr>
              <w:t>Hypotension with tachycardia</w:t>
            </w:r>
          </w:p>
          <w:p w14:paraId="2DCE1147" w14:textId="28E3D0C8" w:rsidR="0088104B" w:rsidRPr="005453F1" w:rsidRDefault="002F75C3" w:rsidP="005453F1">
            <w:pPr>
              <w:numPr>
                <w:ilvl w:val="1"/>
                <w:numId w:val="32"/>
              </w:numPr>
              <w:pBdr>
                <w:top w:val="nil"/>
                <w:left w:val="nil"/>
                <w:bottom w:val="nil"/>
                <w:right w:val="nil"/>
                <w:between w:val="nil"/>
              </w:pBdr>
              <w:ind w:left="431" w:hanging="187"/>
              <w:rPr>
                <w:rFonts w:ascii="Arial" w:hAnsi="Arial" w:cs="Arial"/>
              </w:rPr>
            </w:pPr>
            <w:r w:rsidRPr="002E6E4C">
              <w:rPr>
                <w:rFonts w:ascii="Arial" w:eastAsia="Arial" w:hAnsi="Arial" w:cs="Arial"/>
              </w:rPr>
              <w:t>Laryngeal edema</w:t>
            </w:r>
          </w:p>
        </w:tc>
      </w:tr>
      <w:tr w:rsidR="0088104B" w:rsidRPr="002E6E4C" w14:paraId="7E32C65D" w14:textId="77777777" w:rsidTr="006B557B">
        <w:tc>
          <w:tcPr>
            <w:tcW w:w="4950" w:type="dxa"/>
            <w:tcBorders>
              <w:top w:val="single" w:sz="4" w:space="0" w:color="000000"/>
              <w:bottom w:val="single" w:sz="4" w:space="0" w:color="000000"/>
            </w:tcBorders>
            <w:shd w:val="clear" w:color="auto" w:fill="C9C9C9"/>
          </w:tcPr>
          <w:p w14:paraId="34917D2F" w14:textId="49AEF087" w:rsidR="0088104B" w:rsidRPr="002E6E4C" w:rsidRDefault="002F75C3">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362C37" w:rsidRPr="00362C37">
              <w:rPr>
                <w:rFonts w:ascii="Arial" w:eastAsia="Arial" w:hAnsi="Arial" w:cs="Arial"/>
                <w:i/>
                <w:color w:val="000000"/>
              </w:rPr>
              <w:t>Manages contrast reactions, with supervision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4C7C455F"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 xml:space="preserve">Consistently and reliably manages (with supervision) contrast reactions in simulation or actual in the CT or </w:t>
            </w:r>
            <w:proofErr w:type="gramStart"/>
            <w:r w:rsidRPr="002E6E4C">
              <w:rPr>
                <w:rFonts w:ascii="Arial" w:eastAsia="Arial" w:hAnsi="Arial" w:cs="Arial"/>
              </w:rPr>
              <w:t>MRI  department</w:t>
            </w:r>
            <w:proofErr w:type="gramEnd"/>
            <w:r w:rsidRPr="002E6E4C">
              <w:rPr>
                <w:rFonts w:ascii="Arial" w:eastAsia="Arial" w:hAnsi="Arial" w:cs="Arial"/>
              </w:rPr>
              <w:t xml:space="preserve"> </w:t>
            </w:r>
          </w:p>
          <w:p w14:paraId="567E2A6C"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Can manage the following:</w:t>
            </w:r>
          </w:p>
          <w:p w14:paraId="0056AEE1" w14:textId="77777777" w:rsidR="005453F1" w:rsidRPr="005453F1" w:rsidRDefault="005453F1" w:rsidP="00400A90">
            <w:pPr>
              <w:numPr>
                <w:ilvl w:val="1"/>
                <w:numId w:val="32"/>
              </w:numPr>
              <w:pBdr>
                <w:top w:val="nil"/>
                <w:left w:val="nil"/>
                <w:bottom w:val="nil"/>
                <w:right w:val="nil"/>
                <w:between w:val="nil"/>
              </w:pBdr>
              <w:ind w:left="431" w:hanging="187"/>
              <w:rPr>
                <w:rFonts w:ascii="Arial" w:hAnsi="Arial" w:cs="Arial"/>
              </w:rPr>
            </w:pPr>
            <w:r w:rsidRPr="002E6E4C">
              <w:rPr>
                <w:rFonts w:ascii="Arial" w:eastAsia="Arial" w:hAnsi="Arial" w:cs="Arial"/>
              </w:rPr>
              <w:t xml:space="preserve">Bronchospasm </w:t>
            </w:r>
          </w:p>
          <w:p w14:paraId="412E5411" w14:textId="4818F408" w:rsidR="00B875B0" w:rsidRPr="002E6E4C" w:rsidRDefault="002F75C3" w:rsidP="00400A90">
            <w:pPr>
              <w:numPr>
                <w:ilvl w:val="1"/>
                <w:numId w:val="32"/>
              </w:numPr>
              <w:pBdr>
                <w:top w:val="nil"/>
                <w:left w:val="nil"/>
                <w:bottom w:val="nil"/>
                <w:right w:val="nil"/>
                <w:between w:val="nil"/>
              </w:pBdr>
              <w:ind w:left="431" w:hanging="187"/>
              <w:rPr>
                <w:rFonts w:ascii="Arial" w:hAnsi="Arial" w:cs="Arial"/>
              </w:rPr>
            </w:pPr>
            <w:r w:rsidRPr="002E6E4C">
              <w:rPr>
                <w:rFonts w:ascii="Arial" w:eastAsia="Arial" w:hAnsi="Arial" w:cs="Arial"/>
              </w:rPr>
              <w:t>Hives</w:t>
            </w:r>
          </w:p>
          <w:p w14:paraId="1EA25C3C" w14:textId="77777777" w:rsidR="005453F1" w:rsidRPr="002E6E4C" w:rsidRDefault="005453F1" w:rsidP="005453F1">
            <w:pPr>
              <w:numPr>
                <w:ilvl w:val="1"/>
                <w:numId w:val="32"/>
              </w:numPr>
              <w:pBdr>
                <w:top w:val="nil"/>
                <w:left w:val="nil"/>
                <w:bottom w:val="nil"/>
                <w:right w:val="nil"/>
                <w:between w:val="nil"/>
              </w:pBdr>
              <w:ind w:left="431" w:hanging="187"/>
              <w:rPr>
                <w:rFonts w:ascii="Arial" w:hAnsi="Arial" w:cs="Arial"/>
              </w:rPr>
            </w:pPr>
            <w:r w:rsidRPr="002E6E4C">
              <w:rPr>
                <w:rFonts w:ascii="Arial" w:eastAsia="Arial" w:hAnsi="Arial" w:cs="Arial"/>
              </w:rPr>
              <w:t>Hypotension with bradycardia</w:t>
            </w:r>
          </w:p>
          <w:p w14:paraId="295BDA0F" w14:textId="77777777" w:rsidR="00B875B0" w:rsidRPr="002E6E4C" w:rsidRDefault="002F75C3" w:rsidP="00400A90">
            <w:pPr>
              <w:numPr>
                <w:ilvl w:val="1"/>
                <w:numId w:val="32"/>
              </w:numPr>
              <w:pBdr>
                <w:top w:val="nil"/>
                <w:left w:val="nil"/>
                <w:bottom w:val="nil"/>
                <w:right w:val="nil"/>
                <w:between w:val="nil"/>
              </w:pBdr>
              <w:ind w:left="431" w:hanging="187"/>
              <w:rPr>
                <w:rFonts w:ascii="Arial" w:hAnsi="Arial" w:cs="Arial"/>
              </w:rPr>
            </w:pPr>
            <w:r w:rsidRPr="002E6E4C">
              <w:rPr>
                <w:rFonts w:ascii="Arial" w:eastAsia="Arial" w:hAnsi="Arial" w:cs="Arial"/>
              </w:rPr>
              <w:t>Hypotension with tachycardia</w:t>
            </w:r>
          </w:p>
          <w:p w14:paraId="4699327D" w14:textId="06661E3C" w:rsidR="0088104B" w:rsidRPr="005453F1" w:rsidRDefault="002F75C3" w:rsidP="005453F1">
            <w:pPr>
              <w:numPr>
                <w:ilvl w:val="1"/>
                <w:numId w:val="32"/>
              </w:numPr>
              <w:pBdr>
                <w:top w:val="nil"/>
                <w:left w:val="nil"/>
                <w:bottom w:val="nil"/>
                <w:right w:val="nil"/>
                <w:between w:val="nil"/>
              </w:pBdr>
              <w:ind w:left="431" w:hanging="187"/>
              <w:rPr>
                <w:rFonts w:ascii="Arial" w:hAnsi="Arial" w:cs="Arial"/>
              </w:rPr>
            </w:pPr>
            <w:r w:rsidRPr="002E6E4C">
              <w:rPr>
                <w:rFonts w:ascii="Arial" w:eastAsia="Arial" w:hAnsi="Arial" w:cs="Arial"/>
              </w:rPr>
              <w:t>Laryngeal edema</w:t>
            </w:r>
          </w:p>
        </w:tc>
      </w:tr>
      <w:tr w:rsidR="0088104B" w:rsidRPr="002E6E4C" w14:paraId="4DA99B0F" w14:textId="77777777" w:rsidTr="006B557B">
        <w:tc>
          <w:tcPr>
            <w:tcW w:w="4950" w:type="dxa"/>
            <w:tcBorders>
              <w:top w:val="single" w:sz="4" w:space="0" w:color="000000"/>
              <w:bottom w:val="single" w:sz="4" w:space="0" w:color="000000"/>
            </w:tcBorders>
            <w:shd w:val="clear" w:color="auto" w:fill="C9C9C9"/>
          </w:tcPr>
          <w:p w14:paraId="7CF0DFA2" w14:textId="4E56473C" w:rsidR="0088104B" w:rsidRPr="002E6E4C" w:rsidRDefault="002F75C3">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362C37" w:rsidRPr="00362C37">
              <w:rPr>
                <w:rFonts w:ascii="Arial" w:eastAsia="Arial" w:hAnsi="Arial" w:cs="Arial"/>
                <w:i/>
              </w:rPr>
              <w:t>Independently manages contrast reactions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3FC041D0" w14:textId="7296A989" w:rsidR="0088104B" w:rsidRPr="002E6E4C" w:rsidRDefault="002F75C3" w:rsidP="00400A9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 xml:space="preserve">Consistently and reliably recognizes and manages contrast reactions independently in simulation or actual in the CT or MRI department </w:t>
            </w:r>
          </w:p>
        </w:tc>
      </w:tr>
      <w:tr w:rsidR="0088104B" w:rsidRPr="002E6E4C" w14:paraId="4D0C2BD1" w14:textId="77777777" w:rsidTr="006B557B">
        <w:tc>
          <w:tcPr>
            <w:tcW w:w="4950" w:type="dxa"/>
            <w:tcBorders>
              <w:top w:val="single" w:sz="4" w:space="0" w:color="000000"/>
              <w:bottom w:val="single" w:sz="4" w:space="0" w:color="000000"/>
            </w:tcBorders>
            <w:shd w:val="clear" w:color="auto" w:fill="C9C9C9"/>
          </w:tcPr>
          <w:p w14:paraId="7EAE67C3" w14:textId="14ACD579" w:rsidR="0088104B" w:rsidRPr="002E6E4C" w:rsidRDefault="002F75C3">
            <w:pPr>
              <w:rPr>
                <w:rFonts w:ascii="Arial" w:eastAsia="Arial" w:hAnsi="Arial" w:cs="Arial"/>
                <w:i/>
              </w:rPr>
            </w:pPr>
            <w:r w:rsidRPr="002E6E4C">
              <w:rPr>
                <w:rFonts w:ascii="Arial" w:eastAsia="Arial" w:hAnsi="Arial" w:cs="Arial"/>
                <w:b/>
              </w:rPr>
              <w:t>Level 5</w:t>
            </w:r>
            <w:r w:rsidRPr="002E6E4C">
              <w:rPr>
                <w:rFonts w:ascii="Arial" w:eastAsia="Arial" w:hAnsi="Arial" w:cs="Arial"/>
              </w:rPr>
              <w:t xml:space="preserve"> </w:t>
            </w:r>
            <w:r w:rsidR="00362C37" w:rsidRPr="00362C37">
              <w:rPr>
                <w:rFonts w:ascii="Arial" w:eastAsia="Arial" w:hAnsi="Arial" w:cs="Arial"/>
                <w:i/>
              </w:rPr>
              <w:t>Leads educational experience in simulation laboratory for contrast reaction</w:t>
            </w:r>
          </w:p>
        </w:tc>
        <w:tc>
          <w:tcPr>
            <w:tcW w:w="9175" w:type="dxa"/>
            <w:tcBorders>
              <w:top w:val="single" w:sz="4" w:space="0" w:color="000000"/>
              <w:left w:val="nil"/>
              <w:bottom w:val="single" w:sz="4" w:space="0" w:color="000000"/>
              <w:right w:val="single" w:sz="8" w:space="0" w:color="000000"/>
            </w:tcBorders>
            <w:shd w:val="clear" w:color="auto" w:fill="C9C9C9"/>
          </w:tcPr>
          <w:p w14:paraId="03CF9177" w14:textId="09102BEF" w:rsidR="0088104B" w:rsidRPr="002E6E4C" w:rsidRDefault="002F75C3" w:rsidP="00400A9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Assumes a leadership role in the department or institution to conduct a seminar or experience for a variety of contrast reaction(s)</w:t>
            </w:r>
          </w:p>
        </w:tc>
      </w:tr>
      <w:tr w:rsidR="0088104B" w:rsidRPr="002E6E4C" w14:paraId="3A5C1625" w14:textId="77777777">
        <w:tc>
          <w:tcPr>
            <w:tcW w:w="4950" w:type="dxa"/>
            <w:shd w:val="clear" w:color="auto" w:fill="FFD965"/>
          </w:tcPr>
          <w:p w14:paraId="66F9C37F" w14:textId="77777777" w:rsidR="0088104B" w:rsidRPr="002E6E4C" w:rsidRDefault="002F75C3">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16CDBF6C"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Direct observation </w:t>
            </w:r>
          </w:p>
          <w:p w14:paraId="6E35555E" w14:textId="77777777" w:rsidR="000F6E7A" w:rsidRPr="002E6E4C" w:rsidRDefault="00165DA8"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Medical record (c</w:t>
            </w:r>
            <w:r w:rsidR="002F75C3" w:rsidRPr="002E6E4C">
              <w:rPr>
                <w:rFonts w:ascii="Arial" w:eastAsia="Arial" w:hAnsi="Arial" w:cs="Arial"/>
                <w:color w:val="000000"/>
              </w:rPr>
              <w:t>hart</w:t>
            </w:r>
            <w:r w:rsidRPr="002E6E4C">
              <w:rPr>
                <w:rFonts w:ascii="Arial" w:eastAsia="Arial" w:hAnsi="Arial" w:cs="Arial"/>
                <w:color w:val="000000"/>
              </w:rPr>
              <w:t>)</w:t>
            </w:r>
            <w:r w:rsidR="002F75C3" w:rsidRPr="002E6E4C">
              <w:rPr>
                <w:rFonts w:ascii="Arial" w:eastAsia="Arial" w:hAnsi="Arial" w:cs="Arial"/>
                <w:color w:val="000000"/>
              </w:rPr>
              <w:t xml:space="preserve"> audit</w:t>
            </w:r>
          </w:p>
          <w:p w14:paraId="0F18EDC3" w14:textId="7777777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Multiple choice test</w:t>
            </w:r>
          </w:p>
          <w:p w14:paraId="4A6619FF" w14:textId="7C78018C"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lastRenderedPageBreak/>
              <w:t>O</w:t>
            </w:r>
            <w:r w:rsidR="00400A90">
              <w:rPr>
                <w:rFonts w:ascii="Arial" w:eastAsia="Arial" w:hAnsi="Arial" w:cs="Arial"/>
                <w:color w:val="000000"/>
              </w:rPr>
              <w:t xml:space="preserve">bjective </w:t>
            </w:r>
            <w:r w:rsidR="00A5714C">
              <w:rPr>
                <w:rFonts w:ascii="Arial" w:eastAsia="Arial" w:hAnsi="Arial" w:cs="Arial"/>
                <w:color w:val="000000"/>
              </w:rPr>
              <w:t>s</w:t>
            </w:r>
            <w:r w:rsidR="00400A90">
              <w:rPr>
                <w:rFonts w:ascii="Arial" w:eastAsia="Arial" w:hAnsi="Arial" w:cs="Arial"/>
                <w:color w:val="000000"/>
              </w:rPr>
              <w:t xml:space="preserve">tructured </w:t>
            </w:r>
            <w:r w:rsidR="00A5714C">
              <w:rPr>
                <w:rFonts w:ascii="Arial" w:eastAsia="Arial" w:hAnsi="Arial" w:cs="Arial"/>
                <w:color w:val="000000"/>
              </w:rPr>
              <w:t>c</w:t>
            </w:r>
            <w:r w:rsidR="00400A90">
              <w:rPr>
                <w:rFonts w:ascii="Arial" w:eastAsia="Arial" w:hAnsi="Arial" w:cs="Arial"/>
                <w:color w:val="000000"/>
              </w:rPr>
              <w:t xml:space="preserve">linical </w:t>
            </w:r>
            <w:r w:rsidR="00A5714C">
              <w:rPr>
                <w:rFonts w:ascii="Arial" w:eastAsia="Arial" w:hAnsi="Arial" w:cs="Arial"/>
                <w:color w:val="000000"/>
              </w:rPr>
              <w:t>e</w:t>
            </w:r>
            <w:r w:rsidR="00400A90">
              <w:rPr>
                <w:rFonts w:ascii="Arial" w:eastAsia="Arial" w:hAnsi="Arial" w:cs="Arial"/>
                <w:color w:val="000000"/>
              </w:rPr>
              <w:t>xamination</w:t>
            </w:r>
          </w:p>
          <w:p w14:paraId="4A002267" w14:textId="7777777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Reflection</w:t>
            </w:r>
          </w:p>
          <w:p w14:paraId="0234B04C" w14:textId="77777777" w:rsidR="00580836" w:rsidRPr="002E6E4C" w:rsidRDefault="00580836" w:rsidP="00580836">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Simulation</w:t>
            </w:r>
          </w:p>
        </w:tc>
      </w:tr>
      <w:tr w:rsidR="0088104B" w:rsidRPr="002E6E4C" w14:paraId="59020028" w14:textId="77777777">
        <w:tc>
          <w:tcPr>
            <w:tcW w:w="4950" w:type="dxa"/>
            <w:shd w:val="clear" w:color="auto" w:fill="8DB3E2"/>
          </w:tcPr>
          <w:p w14:paraId="79CA6EAB" w14:textId="77777777" w:rsidR="0088104B" w:rsidRPr="002E6E4C" w:rsidRDefault="002F75C3">
            <w:pPr>
              <w:rPr>
                <w:rFonts w:ascii="Arial" w:eastAsia="Arial" w:hAnsi="Arial" w:cs="Arial"/>
              </w:rPr>
            </w:pPr>
            <w:r w:rsidRPr="002E6E4C">
              <w:rPr>
                <w:rFonts w:ascii="Arial" w:eastAsia="Arial" w:hAnsi="Arial" w:cs="Arial"/>
              </w:rPr>
              <w:lastRenderedPageBreak/>
              <w:t xml:space="preserve">Curriculum Mapping </w:t>
            </w:r>
          </w:p>
        </w:tc>
        <w:tc>
          <w:tcPr>
            <w:tcW w:w="9175" w:type="dxa"/>
            <w:shd w:val="clear" w:color="auto" w:fill="8DB3E2"/>
          </w:tcPr>
          <w:p w14:paraId="6604962C" w14:textId="77777777" w:rsidR="0088104B" w:rsidRPr="002E6E4C" w:rsidRDefault="0088104B" w:rsidP="000F6E7A">
            <w:pPr>
              <w:numPr>
                <w:ilvl w:val="0"/>
                <w:numId w:val="6"/>
              </w:numPr>
              <w:pBdr>
                <w:top w:val="nil"/>
                <w:left w:val="nil"/>
                <w:bottom w:val="nil"/>
                <w:right w:val="nil"/>
                <w:between w:val="nil"/>
              </w:pBdr>
              <w:ind w:left="180" w:hanging="180"/>
              <w:rPr>
                <w:rFonts w:ascii="Arial" w:hAnsi="Arial" w:cs="Arial"/>
                <w:color w:val="000000"/>
              </w:rPr>
            </w:pPr>
          </w:p>
        </w:tc>
      </w:tr>
      <w:tr w:rsidR="0088104B" w:rsidRPr="002E6E4C" w14:paraId="6BC4E905" w14:textId="77777777">
        <w:trPr>
          <w:trHeight w:val="80"/>
        </w:trPr>
        <w:tc>
          <w:tcPr>
            <w:tcW w:w="4950" w:type="dxa"/>
            <w:shd w:val="clear" w:color="auto" w:fill="A8D08D"/>
          </w:tcPr>
          <w:p w14:paraId="3CCCE722" w14:textId="77777777" w:rsidR="0088104B" w:rsidRPr="002E6E4C" w:rsidRDefault="002F75C3">
            <w:pPr>
              <w:rPr>
                <w:rFonts w:ascii="Arial" w:eastAsia="Arial" w:hAnsi="Arial" w:cs="Arial"/>
              </w:rPr>
            </w:pPr>
            <w:r w:rsidRPr="002E6E4C">
              <w:rPr>
                <w:rFonts w:ascii="Arial" w:eastAsia="Arial" w:hAnsi="Arial" w:cs="Arial"/>
              </w:rPr>
              <w:t>Notes or Resources</w:t>
            </w:r>
          </w:p>
        </w:tc>
        <w:tc>
          <w:tcPr>
            <w:tcW w:w="9175" w:type="dxa"/>
            <w:shd w:val="clear" w:color="auto" w:fill="A8D08D"/>
          </w:tcPr>
          <w:p w14:paraId="1BCBCCB5"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American College of Radiology</w:t>
            </w:r>
            <w:r w:rsidR="0002502D" w:rsidRPr="002E6E4C">
              <w:rPr>
                <w:rFonts w:ascii="Arial" w:eastAsia="Arial" w:hAnsi="Arial" w:cs="Arial"/>
                <w:color w:val="000000"/>
              </w:rPr>
              <w:t xml:space="preserve">. </w:t>
            </w:r>
            <w:r w:rsidRPr="002E6E4C">
              <w:rPr>
                <w:rFonts w:ascii="Arial" w:eastAsia="Arial" w:hAnsi="Arial" w:cs="Arial"/>
                <w:color w:val="000000"/>
              </w:rPr>
              <w:t>Manual on Contrast Media</w:t>
            </w:r>
            <w:r w:rsidR="0002502D" w:rsidRPr="002E6E4C">
              <w:rPr>
                <w:rFonts w:ascii="Arial" w:eastAsia="Arial" w:hAnsi="Arial" w:cs="Arial"/>
                <w:color w:val="000000"/>
              </w:rPr>
              <w:t>.</w:t>
            </w:r>
            <w:r w:rsidRPr="002E6E4C">
              <w:rPr>
                <w:rFonts w:ascii="Arial" w:eastAsia="Arial" w:hAnsi="Arial" w:cs="Arial"/>
                <w:color w:val="000000"/>
              </w:rPr>
              <w:t xml:space="preserve"> </w:t>
            </w:r>
            <w:hyperlink r:id="rId60" w:history="1">
              <w:r w:rsidR="000F6E7A" w:rsidRPr="002E6E4C">
                <w:rPr>
                  <w:rStyle w:val="Hyperlink"/>
                  <w:rFonts w:ascii="Arial" w:eastAsia="Arial" w:hAnsi="Arial" w:cs="Arial"/>
                </w:rPr>
                <w:t>https://www.acr.org/Clinical-Resources/Contrast-Manual</w:t>
              </w:r>
            </w:hyperlink>
            <w:r w:rsidR="0002502D" w:rsidRPr="002E6E4C">
              <w:rPr>
                <w:rStyle w:val="Hyperlink"/>
                <w:rFonts w:ascii="Arial" w:eastAsia="Arial" w:hAnsi="Arial" w:cs="Arial"/>
                <w:color w:val="auto"/>
                <w:u w:val="none"/>
              </w:rPr>
              <w:t>. 2019.</w:t>
            </w:r>
          </w:p>
          <w:p w14:paraId="74790EEC"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BLS and ACLS certification courses</w:t>
            </w:r>
          </w:p>
          <w:p w14:paraId="633E6566" w14:textId="77777777" w:rsidR="0088104B" w:rsidRPr="002E6E4C" w:rsidRDefault="0002502D"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American College of Radiology. </w:t>
            </w:r>
            <w:r w:rsidR="002F75C3" w:rsidRPr="002E6E4C">
              <w:rPr>
                <w:rFonts w:ascii="Arial" w:eastAsia="Arial" w:hAnsi="Arial" w:cs="Arial"/>
                <w:color w:val="000000"/>
              </w:rPr>
              <w:t>Contrast Card</w:t>
            </w:r>
            <w:r w:rsidRPr="002E6E4C">
              <w:rPr>
                <w:rFonts w:ascii="Arial" w:eastAsia="Arial" w:hAnsi="Arial" w:cs="Arial"/>
                <w:color w:val="000000"/>
              </w:rPr>
              <w:t>.</w:t>
            </w:r>
            <w:r w:rsidR="002F75C3" w:rsidRPr="002E6E4C">
              <w:rPr>
                <w:rFonts w:ascii="Arial" w:eastAsia="Arial" w:hAnsi="Arial" w:cs="Arial"/>
                <w:color w:val="000000"/>
              </w:rPr>
              <w:t xml:space="preserve"> </w:t>
            </w:r>
            <w:hyperlink r:id="rId61">
              <w:r w:rsidR="002F75C3" w:rsidRPr="002E6E4C">
                <w:rPr>
                  <w:rFonts w:ascii="Arial" w:eastAsia="Arial" w:hAnsi="Arial" w:cs="Arial"/>
                  <w:color w:val="0000FF"/>
                  <w:u w:val="single"/>
                </w:rPr>
                <w:t>https://www.acr.org/-/media/ACR/Files/Clinical-Resources/Contrast-Reaction-Card.pdf</w:t>
              </w:r>
            </w:hyperlink>
            <w:r w:rsidRPr="002E6E4C">
              <w:rPr>
                <w:rFonts w:ascii="Arial" w:eastAsia="Arial" w:hAnsi="Arial" w:cs="Arial"/>
              </w:rPr>
              <w:t>. 2019.</w:t>
            </w:r>
          </w:p>
        </w:tc>
      </w:tr>
    </w:tbl>
    <w:p w14:paraId="7C2C6564" w14:textId="77777777" w:rsidR="0088104B" w:rsidRDefault="0088104B">
      <w:pPr>
        <w:spacing w:line="240" w:lineRule="auto"/>
        <w:ind w:hanging="180"/>
        <w:rPr>
          <w:rFonts w:ascii="Arial" w:eastAsia="Arial" w:hAnsi="Arial" w:cs="Arial"/>
        </w:rPr>
      </w:pPr>
    </w:p>
    <w:p w14:paraId="4E3AA1D7" w14:textId="77777777" w:rsidR="0088104B" w:rsidRDefault="002F75C3">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E6E4C" w14:paraId="07C26985" w14:textId="77777777">
        <w:trPr>
          <w:trHeight w:val="760"/>
        </w:trPr>
        <w:tc>
          <w:tcPr>
            <w:tcW w:w="14125" w:type="dxa"/>
            <w:gridSpan w:val="2"/>
            <w:shd w:val="clear" w:color="auto" w:fill="9CC3E5"/>
          </w:tcPr>
          <w:p w14:paraId="3A5FA054" w14:textId="4E95699A" w:rsidR="0088104B" w:rsidRPr="002E6E4C" w:rsidRDefault="002F75C3" w:rsidP="00BA208F">
            <w:pPr>
              <w:ind w:left="14" w:hanging="14"/>
              <w:jc w:val="center"/>
              <w:rPr>
                <w:rFonts w:ascii="Arial" w:eastAsia="Arial" w:hAnsi="Arial" w:cs="Arial"/>
                <w:b/>
              </w:rPr>
            </w:pPr>
            <w:r w:rsidRPr="002E6E4C">
              <w:rPr>
                <w:rFonts w:ascii="Arial" w:eastAsia="Arial" w:hAnsi="Arial" w:cs="Arial"/>
                <w:b/>
              </w:rPr>
              <w:lastRenderedPageBreak/>
              <w:t>Systems-</w:t>
            </w:r>
            <w:r w:rsidR="005C0458">
              <w:rPr>
                <w:rFonts w:ascii="Arial" w:eastAsia="Arial" w:hAnsi="Arial" w:cs="Arial"/>
                <w:b/>
              </w:rPr>
              <w:t>B</w:t>
            </w:r>
            <w:r w:rsidRPr="002E6E4C">
              <w:rPr>
                <w:rFonts w:ascii="Arial" w:eastAsia="Arial" w:hAnsi="Arial" w:cs="Arial"/>
                <w:b/>
              </w:rPr>
              <w:t>ased Practice 6: Radiation Safety</w:t>
            </w:r>
          </w:p>
          <w:p w14:paraId="01968D96" w14:textId="74A584EB" w:rsidR="0088104B" w:rsidRPr="002E6E4C" w:rsidRDefault="002F75C3" w:rsidP="005C0458">
            <w:pPr>
              <w:ind w:left="187"/>
              <w:rPr>
                <w:rFonts w:ascii="Arial" w:eastAsia="Arial" w:hAnsi="Arial" w:cs="Arial"/>
                <w:b/>
                <w:color w:val="000000"/>
              </w:rPr>
            </w:pPr>
            <w:r w:rsidRPr="002E6E4C">
              <w:rPr>
                <w:rFonts w:ascii="Arial" w:eastAsia="Arial" w:hAnsi="Arial" w:cs="Arial"/>
                <w:b/>
              </w:rPr>
              <w:t>Overall Intent:</w:t>
            </w:r>
            <w:r w:rsidRPr="002E6E4C">
              <w:rPr>
                <w:rFonts w:ascii="Arial" w:eastAsia="Arial" w:hAnsi="Arial" w:cs="Arial"/>
              </w:rPr>
              <w:t xml:space="preserve"> </w:t>
            </w:r>
            <w:r w:rsidR="005C0458">
              <w:rPr>
                <w:rFonts w:ascii="Arial" w:eastAsia="Arial" w:hAnsi="Arial" w:cs="Arial"/>
              </w:rPr>
              <w:t>To d</w:t>
            </w:r>
            <w:r w:rsidRPr="002E6E4C">
              <w:rPr>
                <w:rFonts w:ascii="Arial" w:eastAsia="Arial" w:hAnsi="Arial" w:cs="Arial"/>
              </w:rPr>
              <w:t xml:space="preserve">emonstrate competence in and </w:t>
            </w:r>
            <w:r w:rsidR="005C0458">
              <w:rPr>
                <w:rFonts w:ascii="Arial" w:eastAsia="Arial" w:hAnsi="Arial" w:cs="Arial"/>
              </w:rPr>
              <w:t xml:space="preserve">to be </w:t>
            </w:r>
            <w:r w:rsidRPr="002E6E4C">
              <w:rPr>
                <w:rFonts w:ascii="Arial" w:eastAsia="Arial" w:hAnsi="Arial" w:cs="Arial"/>
              </w:rPr>
              <w:t>an advocate for radiation safety awareness</w:t>
            </w:r>
          </w:p>
        </w:tc>
      </w:tr>
      <w:tr w:rsidR="0088104B" w:rsidRPr="002E6E4C" w14:paraId="4DAEE186" w14:textId="77777777">
        <w:tc>
          <w:tcPr>
            <w:tcW w:w="4950" w:type="dxa"/>
            <w:shd w:val="clear" w:color="auto" w:fill="FAC090"/>
          </w:tcPr>
          <w:p w14:paraId="4856C55F"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43DE9960" w14:textId="77777777" w:rsidR="0088104B" w:rsidRPr="002E6E4C" w:rsidRDefault="002F75C3" w:rsidP="00BA208F">
            <w:pPr>
              <w:ind w:left="14" w:hanging="14"/>
              <w:jc w:val="center"/>
              <w:rPr>
                <w:rFonts w:ascii="Arial" w:eastAsia="Arial" w:hAnsi="Arial" w:cs="Arial"/>
                <w:b/>
              </w:rPr>
            </w:pPr>
            <w:r w:rsidRPr="002E6E4C">
              <w:rPr>
                <w:rFonts w:ascii="Arial" w:eastAsia="Arial" w:hAnsi="Arial" w:cs="Arial"/>
                <w:b/>
              </w:rPr>
              <w:t>Examples</w:t>
            </w:r>
          </w:p>
        </w:tc>
      </w:tr>
      <w:tr w:rsidR="0088104B" w:rsidRPr="002E6E4C" w14:paraId="142966F6" w14:textId="77777777" w:rsidTr="006B557B">
        <w:tc>
          <w:tcPr>
            <w:tcW w:w="4950" w:type="dxa"/>
            <w:tcBorders>
              <w:top w:val="single" w:sz="4" w:space="0" w:color="000000"/>
              <w:bottom w:val="single" w:sz="4" w:space="0" w:color="000000"/>
            </w:tcBorders>
            <w:shd w:val="clear" w:color="auto" w:fill="C9C9C9"/>
          </w:tcPr>
          <w:p w14:paraId="490EAFDD" w14:textId="60E79A7F" w:rsidR="0088104B" w:rsidRPr="002E6E4C" w:rsidRDefault="002F75C3">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1D51C0" w:rsidRPr="001D51C0">
              <w:rPr>
                <w:rFonts w:ascii="Arial" w:eastAsia="Arial" w:hAnsi="Arial" w:cs="Arial"/>
                <w:i/>
                <w:color w:val="000000"/>
              </w:rPr>
              <w:t>Demonstrates knowledge of the mechanisms of radiation injury and the ALARA (“as low as reasonably achievable”) concept</w:t>
            </w:r>
          </w:p>
        </w:tc>
        <w:tc>
          <w:tcPr>
            <w:tcW w:w="9175" w:type="dxa"/>
            <w:tcBorders>
              <w:top w:val="single" w:sz="4" w:space="0" w:color="000000"/>
              <w:left w:val="nil"/>
              <w:bottom w:val="single" w:sz="4" w:space="0" w:color="000000"/>
              <w:right w:val="single" w:sz="8" w:space="0" w:color="000000"/>
            </w:tcBorders>
            <w:shd w:val="clear" w:color="auto" w:fill="C9C9C9"/>
          </w:tcPr>
          <w:p w14:paraId="537D977D"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proofErr w:type="gramStart"/>
            <w:r w:rsidRPr="002E6E4C">
              <w:rPr>
                <w:rFonts w:ascii="Arial" w:eastAsia="Arial" w:hAnsi="Arial" w:cs="Arial"/>
              </w:rPr>
              <w:t>Is able to</w:t>
            </w:r>
            <w:proofErr w:type="gramEnd"/>
            <w:r w:rsidRPr="002E6E4C">
              <w:rPr>
                <w:rFonts w:ascii="Arial" w:eastAsia="Arial" w:hAnsi="Arial" w:cs="Arial"/>
              </w:rPr>
              <w:t xml:space="preserve"> describe fundamental concepts in radiation biology addressing the mechanism of injury at different radiation exposures</w:t>
            </w:r>
          </w:p>
        </w:tc>
      </w:tr>
      <w:tr w:rsidR="0088104B" w:rsidRPr="002E6E4C" w14:paraId="067793B6" w14:textId="77777777" w:rsidTr="006B557B">
        <w:tc>
          <w:tcPr>
            <w:tcW w:w="4950" w:type="dxa"/>
            <w:tcBorders>
              <w:top w:val="single" w:sz="4" w:space="0" w:color="000000"/>
              <w:bottom w:val="single" w:sz="4" w:space="0" w:color="000000"/>
            </w:tcBorders>
            <w:shd w:val="clear" w:color="auto" w:fill="C9C9C9"/>
          </w:tcPr>
          <w:p w14:paraId="135FA8F6" w14:textId="4979CA85" w:rsidR="0088104B" w:rsidRPr="002E6E4C" w:rsidRDefault="002F75C3">
            <w:pPr>
              <w:rPr>
                <w:rFonts w:ascii="Arial" w:eastAsia="Arial" w:hAnsi="Arial" w:cs="Arial"/>
              </w:rPr>
            </w:pPr>
            <w:r w:rsidRPr="002E6E4C">
              <w:rPr>
                <w:rFonts w:ascii="Arial" w:eastAsia="Arial" w:hAnsi="Arial" w:cs="Arial"/>
                <w:b/>
              </w:rPr>
              <w:t>Level 2</w:t>
            </w:r>
            <w:r w:rsidRPr="002E6E4C">
              <w:rPr>
                <w:rFonts w:ascii="Arial" w:eastAsia="Arial" w:hAnsi="Arial" w:cs="Arial"/>
              </w:rPr>
              <w:t xml:space="preserve"> </w:t>
            </w:r>
            <w:r w:rsidR="001D51C0" w:rsidRPr="001D51C0">
              <w:rPr>
                <w:rFonts w:ascii="Arial" w:eastAsia="Arial" w:hAnsi="Arial" w:cs="Arial"/>
                <w:i/>
              </w:rPr>
              <w:t>Accesses resources to determine exam-specific average radiation dose information</w:t>
            </w:r>
          </w:p>
        </w:tc>
        <w:tc>
          <w:tcPr>
            <w:tcW w:w="9175" w:type="dxa"/>
            <w:tcBorders>
              <w:top w:val="single" w:sz="4" w:space="0" w:color="000000"/>
              <w:left w:val="nil"/>
              <w:bottom w:val="single" w:sz="4" w:space="0" w:color="000000"/>
              <w:right w:val="single" w:sz="8" w:space="0" w:color="000000"/>
            </w:tcBorders>
            <w:shd w:val="clear" w:color="auto" w:fill="C9C9C9"/>
          </w:tcPr>
          <w:p w14:paraId="57E1A4AE"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Can readily access online resources to determine a CT of the head average dose information</w:t>
            </w:r>
          </w:p>
        </w:tc>
      </w:tr>
      <w:tr w:rsidR="0088104B" w:rsidRPr="002E6E4C" w14:paraId="0245EB59" w14:textId="77777777" w:rsidTr="006B557B">
        <w:tc>
          <w:tcPr>
            <w:tcW w:w="4950" w:type="dxa"/>
            <w:tcBorders>
              <w:top w:val="single" w:sz="4" w:space="0" w:color="000000"/>
              <w:bottom w:val="single" w:sz="4" w:space="0" w:color="000000"/>
            </w:tcBorders>
            <w:shd w:val="clear" w:color="auto" w:fill="C9C9C9"/>
          </w:tcPr>
          <w:p w14:paraId="346A6132" w14:textId="76879543" w:rsidR="0088104B" w:rsidRPr="002E6E4C" w:rsidRDefault="002F75C3">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1D51C0" w:rsidRPr="001D51C0">
              <w:rPr>
                <w:rFonts w:ascii="Arial" w:eastAsia="Arial" w:hAnsi="Arial" w:cs="Arial"/>
                <w:i/>
                <w:color w:val="000000"/>
              </w:rPr>
              <w:t>Communicates the relative risk of exam-specific radiation exposure to patients and practitioners</w:t>
            </w:r>
          </w:p>
        </w:tc>
        <w:tc>
          <w:tcPr>
            <w:tcW w:w="9175" w:type="dxa"/>
            <w:tcBorders>
              <w:top w:val="single" w:sz="4" w:space="0" w:color="000000"/>
              <w:left w:val="nil"/>
              <w:bottom w:val="single" w:sz="4" w:space="0" w:color="000000"/>
              <w:right w:val="single" w:sz="8" w:space="0" w:color="000000"/>
            </w:tcBorders>
            <w:shd w:val="clear" w:color="auto" w:fill="C9C9C9"/>
          </w:tcPr>
          <w:p w14:paraId="701F77DA"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proofErr w:type="gramStart"/>
            <w:r w:rsidRPr="002E6E4C">
              <w:rPr>
                <w:rFonts w:ascii="Arial" w:eastAsia="Arial" w:hAnsi="Arial" w:cs="Arial"/>
              </w:rPr>
              <w:t>Is able to</w:t>
            </w:r>
            <w:proofErr w:type="gramEnd"/>
            <w:r w:rsidRPr="002E6E4C">
              <w:rPr>
                <w:rFonts w:ascii="Arial" w:eastAsia="Arial" w:hAnsi="Arial" w:cs="Arial"/>
              </w:rPr>
              <w:t xml:space="preserve"> effectively communicate relative risks of the radiation exposure during a CT of the head to the patient, patient’s family or referring provider</w:t>
            </w:r>
          </w:p>
        </w:tc>
      </w:tr>
      <w:tr w:rsidR="0088104B" w:rsidRPr="002E6E4C" w14:paraId="738F99DE" w14:textId="77777777" w:rsidTr="006B557B">
        <w:tc>
          <w:tcPr>
            <w:tcW w:w="4950" w:type="dxa"/>
            <w:tcBorders>
              <w:top w:val="single" w:sz="4" w:space="0" w:color="000000"/>
              <w:bottom w:val="single" w:sz="4" w:space="0" w:color="000000"/>
            </w:tcBorders>
            <w:shd w:val="clear" w:color="auto" w:fill="C9C9C9"/>
          </w:tcPr>
          <w:p w14:paraId="4F626044" w14:textId="4CF63D42" w:rsidR="0088104B" w:rsidRPr="002E6E4C" w:rsidRDefault="002F75C3">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1D51C0" w:rsidRPr="001D51C0">
              <w:rPr>
                <w:rFonts w:ascii="Arial" w:eastAsia="Arial" w:hAnsi="Arial" w:cs="Arial"/>
                <w:i/>
              </w:rPr>
              <w:t>Applies principles of ALARA in daily practice</w:t>
            </w:r>
          </w:p>
        </w:tc>
        <w:tc>
          <w:tcPr>
            <w:tcW w:w="9175" w:type="dxa"/>
            <w:tcBorders>
              <w:top w:val="single" w:sz="4" w:space="0" w:color="000000"/>
              <w:left w:val="nil"/>
              <w:bottom w:val="single" w:sz="4" w:space="0" w:color="000000"/>
              <w:right w:val="single" w:sz="8" w:space="0" w:color="000000"/>
            </w:tcBorders>
            <w:shd w:val="clear" w:color="auto" w:fill="C9C9C9"/>
          </w:tcPr>
          <w:p w14:paraId="0C13ED9F"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Can modify CT parameters for an abdominal CT in keeping with the ALARA principles routinely in daily practice</w:t>
            </w:r>
          </w:p>
        </w:tc>
      </w:tr>
      <w:tr w:rsidR="0088104B" w:rsidRPr="002E6E4C" w14:paraId="231E436E" w14:textId="77777777" w:rsidTr="006B557B">
        <w:tc>
          <w:tcPr>
            <w:tcW w:w="4950" w:type="dxa"/>
            <w:tcBorders>
              <w:top w:val="single" w:sz="4" w:space="0" w:color="000000"/>
              <w:bottom w:val="single" w:sz="4" w:space="0" w:color="000000"/>
            </w:tcBorders>
            <w:shd w:val="clear" w:color="auto" w:fill="C9C9C9"/>
          </w:tcPr>
          <w:p w14:paraId="670EC0D3" w14:textId="331CEC22" w:rsidR="0088104B" w:rsidRPr="002E6E4C" w:rsidRDefault="002F75C3">
            <w:pPr>
              <w:rPr>
                <w:rFonts w:ascii="Arial" w:eastAsia="Arial" w:hAnsi="Arial" w:cs="Arial"/>
                <w:i/>
              </w:rPr>
            </w:pPr>
            <w:r w:rsidRPr="002E6E4C">
              <w:rPr>
                <w:rFonts w:ascii="Arial" w:eastAsia="Arial" w:hAnsi="Arial" w:cs="Arial"/>
                <w:b/>
              </w:rPr>
              <w:t>Level 5</w:t>
            </w:r>
            <w:r w:rsidRPr="002E6E4C">
              <w:rPr>
                <w:rFonts w:ascii="Arial" w:eastAsia="Arial" w:hAnsi="Arial" w:cs="Arial"/>
              </w:rPr>
              <w:t xml:space="preserve"> </w:t>
            </w:r>
            <w:r w:rsidR="001D51C0" w:rsidRPr="001D51C0">
              <w:rPr>
                <w:rFonts w:ascii="Arial" w:eastAsia="Arial" w:hAnsi="Arial" w:cs="Arial"/>
                <w:i/>
              </w:rPr>
              <w:t>Creates, implements, and assesses radiation safety initiatives at the institutional level</w:t>
            </w:r>
          </w:p>
        </w:tc>
        <w:tc>
          <w:tcPr>
            <w:tcW w:w="9175" w:type="dxa"/>
            <w:tcBorders>
              <w:top w:val="single" w:sz="4" w:space="0" w:color="000000"/>
              <w:left w:val="nil"/>
              <w:bottom w:val="single" w:sz="4" w:space="0" w:color="000000"/>
              <w:right w:val="single" w:sz="8" w:space="0" w:color="000000"/>
            </w:tcBorders>
            <w:shd w:val="clear" w:color="auto" w:fill="C9C9C9"/>
          </w:tcPr>
          <w:p w14:paraId="3C083D23"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Begins a radiation safety initiative with the Radiation Safety Officer addressing CT use for appendicitis in pregnant women</w:t>
            </w:r>
          </w:p>
        </w:tc>
      </w:tr>
      <w:tr w:rsidR="0088104B" w:rsidRPr="002E6E4C" w14:paraId="6B2E4321" w14:textId="77777777">
        <w:tc>
          <w:tcPr>
            <w:tcW w:w="4950" w:type="dxa"/>
            <w:shd w:val="clear" w:color="auto" w:fill="FFD965"/>
          </w:tcPr>
          <w:p w14:paraId="5B0D9306" w14:textId="77777777" w:rsidR="0088104B" w:rsidRPr="002E6E4C" w:rsidRDefault="002F75C3">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32CE32A2" w14:textId="1BAA9D28" w:rsidR="006A0880" w:rsidRPr="002E6E4C" w:rsidRDefault="006A0880" w:rsidP="006A088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Chart, protocoling or other system documentation by resident</w:t>
            </w:r>
          </w:p>
          <w:p w14:paraId="2B794872"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 xml:space="preserve">Direct observation </w:t>
            </w:r>
          </w:p>
          <w:p w14:paraId="66DCFDDA" w14:textId="77777777" w:rsidR="006A0880" w:rsidRPr="002E6E4C" w:rsidRDefault="006A0880"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Documentation of QI or radiation safety project processes or outcome</w:t>
            </w:r>
          </w:p>
          <w:p w14:paraId="47037620"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 xml:space="preserve">Multiple choice test </w:t>
            </w:r>
          </w:p>
          <w:p w14:paraId="6AD792F9" w14:textId="4E5F1211" w:rsidR="0088104B" w:rsidRPr="002E6E4C" w:rsidRDefault="002F75C3" w:rsidP="00A5714C">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O</w:t>
            </w:r>
            <w:r w:rsidR="005C0458">
              <w:rPr>
                <w:rFonts w:ascii="Arial" w:eastAsia="Arial" w:hAnsi="Arial" w:cs="Arial"/>
              </w:rPr>
              <w:t xml:space="preserve">bjective </w:t>
            </w:r>
            <w:r w:rsidR="00A5714C">
              <w:rPr>
                <w:rFonts w:ascii="Arial" w:eastAsia="Arial" w:hAnsi="Arial" w:cs="Arial"/>
              </w:rPr>
              <w:t>s</w:t>
            </w:r>
            <w:r w:rsidR="005C0458">
              <w:rPr>
                <w:rFonts w:ascii="Arial" w:eastAsia="Arial" w:hAnsi="Arial" w:cs="Arial"/>
              </w:rPr>
              <w:t xml:space="preserve">tructured </w:t>
            </w:r>
            <w:r w:rsidR="00A5714C">
              <w:rPr>
                <w:rFonts w:ascii="Arial" w:eastAsia="Arial" w:hAnsi="Arial" w:cs="Arial"/>
              </w:rPr>
              <w:t>c</w:t>
            </w:r>
            <w:r w:rsidR="005C0458">
              <w:rPr>
                <w:rFonts w:ascii="Arial" w:eastAsia="Arial" w:hAnsi="Arial" w:cs="Arial"/>
              </w:rPr>
              <w:t xml:space="preserve">linical </w:t>
            </w:r>
            <w:r w:rsidR="00A5714C">
              <w:rPr>
                <w:rFonts w:ascii="Arial" w:eastAsia="Arial" w:hAnsi="Arial" w:cs="Arial"/>
              </w:rPr>
              <w:t>e</w:t>
            </w:r>
            <w:r w:rsidR="005C0458">
              <w:rPr>
                <w:rFonts w:ascii="Arial" w:eastAsia="Arial" w:hAnsi="Arial" w:cs="Arial"/>
              </w:rPr>
              <w:t>xamination</w:t>
            </w:r>
          </w:p>
        </w:tc>
      </w:tr>
      <w:tr w:rsidR="0088104B" w:rsidRPr="002E6E4C" w14:paraId="2CE2F2FF" w14:textId="77777777">
        <w:tc>
          <w:tcPr>
            <w:tcW w:w="4950" w:type="dxa"/>
            <w:shd w:val="clear" w:color="auto" w:fill="8DB3E2"/>
          </w:tcPr>
          <w:p w14:paraId="68D23FBF" w14:textId="77777777" w:rsidR="0088104B" w:rsidRPr="002E6E4C" w:rsidRDefault="002F75C3">
            <w:pPr>
              <w:rPr>
                <w:rFonts w:ascii="Arial" w:eastAsia="Arial" w:hAnsi="Arial" w:cs="Arial"/>
              </w:rPr>
            </w:pPr>
            <w:r w:rsidRPr="002E6E4C">
              <w:rPr>
                <w:rFonts w:ascii="Arial" w:eastAsia="Arial" w:hAnsi="Arial" w:cs="Arial"/>
              </w:rPr>
              <w:t xml:space="preserve">Curriculum Mapping </w:t>
            </w:r>
          </w:p>
        </w:tc>
        <w:tc>
          <w:tcPr>
            <w:tcW w:w="9175" w:type="dxa"/>
            <w:shd w:val="clear" w:color="auto" w:fill="8DB3E2"/>
          </w:tcPr>
          <w:p w14:paraId="64E47ED7" w14:textId="77777777" w:rsidR="0088104B" w:rsidRPr="002E6E4C" w:rsidRDefault="0088104B" w:rsidP="000F6E7A">
            <w:pPr>
              <w:numPr>
                <w:ilvl w:val="0"/>
                <w:numId w:val="6"/>
              </w:numPr>
              <w:pBdr>
                <w:top w:val="nil"/>
                <w:left w:val="nil"/>
                <w:bottom w:val="nil"/>
                <w:right w:val="nil"/>
                <w:between w:val="nil"/>
              </w:pBdr>
              <w:ind w:left="180" w:hanging="180"/>
              <w:rPr>
                <w:rFonts w:ascii="Arial" w:hAnsi="Arial" w:cs="Arial"/>
                <w:color w:val="000000"/>
              </w:rPr>
            </w:pPr>
          </w:p>
        </w:tc>
      </w:tr>
      <w:tr w:rsidR="0088104B" w:rsidRPr="002E6E4C" w14:paraId="4B0AD0B6" w14:textId="77777777">
        <w:trPr>
          <w:trHeight w:val="80"/>
        </w:trPr>
        <w:tc>
          <w:tcPr>
            <w:tcW w:w="4950" w:type="dxa"/>
            <w:shd w:val="clear" w:color="auto" w:fill="A8D08D"/>
          </w:tcPr>
          <w:p w14:paraId="1990E1E7" w14:textId="77777777" w:rsidR="0088104B" w:rsidRPr="002E6E4C" w:rsidRDefault="002F75C3">
            <w:pPr>
              <w:rPr>
                <w:rFonts w:ascii="Arial" w:eastAsia="Arial" w:hAnsi="Arial" w:cs="Arial"/>
              </w:rPr>
            </w:pPr>
            <w:r w:rsidRPr="002E6E4C">
              <w:rPr>
                <w:rFonts w:ascii="Arial" w:eastAsia="Arial" w:hAnsi="Arial" w:cs="Arial"/>
              </w:rPr>
              <w:t>Notes or Resources</w:t>
            </w:r>
          </w:p>
        </w:tc>
        <w:tc>
          <w:tcPr>
            <w:tcW w:w="9175" w:type="dxa"/>
            <w:shd w:val="clear" w:color="auto" w:fill="A8D08D"/>
          </w:tcPr>
          <w:p w14:paraId="66371669" w14:textId="77777777" w:rsidR="000F6E7A" w:rsidRPr="002E6E4C" w:rsidRDefault="0093665F"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American College of Radiology. ACR </w:t>
            </w:r>
            <w:r w:rsidR="002F75C3" w:rsidRPr="002E6E4C">
              <w:rPr>
                <w:rFonts w:ascii="Arial" w:eastAsia="Arial" w:hAnsi="Arial" w:cs="Arial"/>
                <w:color w:val="000000"/>
              </w:rPr>
              <w:t>Appropriateness Criteria</w:t>
            </w:r>
            <w:r w:rsidRPr="002E6E4C">
              <w:rPr>
                <w:rFonts w:ascii="Arial" w:eastAsia="Arial" w:hAnsi="Arial" w:cs="Arial"/>
                <w:color w:val="000000"/>
              </w:rPr>
              <w:t>.</w:t>
            </w:r>
            <w:r w:rsidR="002F75C3" w:rsidRPr="002E6E4C">
              <w:rPr>
                <w:rFonts w:ascii="Arial" w:eastAsia="Arial" w:hAnsi="Arial" w:cs="Arial"/>
                <w:color w:val="000000"/>
              </w:rPr>
              <w:t xml:space="preserve"> </w:t>
            </w:r>
            <w:hyperlink r:id="rId62" w:history="1">
              <w:r w:rsidR="000F6E7A" w:rsidRPr="002E6E4C">
                <w:rPr>
                  <w:rStyle w:val="Hyperlink"/>
                  <w:rFonts w:ascii="Arial" w:eastAsia="Arial" w:hAnsi="Arial" w:cs="Arial"/>
                </w:rPr>
                <w:t>https://www.acr.org/Clinical-Resources/ACR-Appropriateness-Criteria</w:t>
              </w:r>
            </w:hyperlink>
            <w:r w:rsidRPr="002E6E4C">
              <w:rPr>
                <w:rStyle w:val="Hyperlink"/>
                <w:rFonts w:ascii="Arial" w:eastAsia="Arial" w:hAnsi="Arial" w:cs="Arial"/>
                <w:color w:val="auto"/>
                <w:u w:val="none"/>
              </w:rPr>
              <w:t>. 2019.</w:t>
            </w:r>
          </w:p>
          <w:p w14:paraId="6A639C86" w14:textId="77777777" w:rsidR="000F6E7A" w:rsidRPr="002E6E4C" w:rsidRDefault="0093665F"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Image Gently. </w:t>
            </w:r>
            <w:r w:rsidR="002F75C3" w:rsidRPr="002E6E4C">
              <w:rPr>
                <w:rFonts w:ascii="Arial" w:eastAsia="Arial" w:hAnsi="Arial" w:cs="Arial"/>
                <w:color w:val="000000"/>
              </w:rPr>
              <w:t>Pediatric Radiology and Imaging</w:t>
            </w:r>
            <w:r w:rsidRPr="002E6E4C">
              <w:rPr>
                <w:rFonts w:ascii="Arial" w:eastAsia="Arial" w:hAnsi="Arial" w:cs="Arial"/>
                <w:color w:val="000000"/>
              </w:rPr>
              <w:t>.</w:t>
            </w:r>
            <w:r w:rsidR="002F75C3" w:rsidRPr="002E6E4C">
              <w:rPr>
                <w:rFonts w:ascii="Arial" w:eastAsia="Arial" w:hAnsi="Arial" w:cs="Arial"/>
                <w:color w:val="000000"/>
              </w:rPr>
              <w:t xml:space="preserve"> </w:t>
            </w:r>
            <w:hyperlink r:id="rId63" w:history="1">
              <w:r w:rsidR="000F6E7A" w:rsidRPr="002E6E4C">
                <w:rPr>
                  <w:rStyle w:val="Hyperlink"/>
                  <w:rFonts w:ascii="Arial" w:eastAsia="Arial" w:hAnsi="Arial" w:cs="Arial"/>
                </w:rPr>
                <w:t>https://www.imagegently.org/</w:t>
              </w:r>
            </w:hyperlink>
            <w:r w:rsidRPr="002E6E4C">
              <w:rPr>
                <w:rStyle w:val="Hyperlink"/>
                <w:rFonts w:ascii="Arial" w:eastAsia="Arial" w:hAnsi="Arial" w:cs="Arial"/>
                <w:color w:val="auto"/>
                <w:u w:val="none"/>
              </w:rPr>
              <w:t>. 2019.</w:t>
            </w:r>
          </w:p>
          <w:p w14:paraId="0A78AD7B" w14:textId="77777777" w:rsidR="0093665F" w:rsidRPr="002E6E4C" w:rsidRDefault="0093665F" w:rsidP="0093665F">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 xml:space="preserve">American College of Radiology. Radiology Safety. </w:t>
            </w:r>
            <w:hyperlink r:id="rId64" w:history="1">
              <w:r w:rsidRPr="002E6E4C">
                <w:rPr>
                  <w:rStyle w:val="Hyperlink"/>
                  <w:rFonts w:ascii="Arial" w:eastAsia="Arial" w:hAnsi="Arial" w:cs="Arial"/>
                </w:rPr>
                <w:t>https://www.acr.org/Clinical-Resources/Radiology-Safety</w:t>
              </w:r>
            </w:hyperlink>
            <w:r w:rsidRPr="002E6E4C">
              <w:rPr>
                <w:rFonts w:ascii="Arial" w:eastAsia="Arial" w:hAnsi="Arial" w:cs="Arial"/>
                <w:color w:val="000000"/>
              </w:rPr>
              <w:t>. 2019.</w:t>
            </w:r>
          </w:p>
          <w:p w14:paraId="52A3F145" w14:textId="77777777" w:rsidR="000F6E7A" w:rsidRPr="002E6E4C" w:rsidRDefault="0093665F"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Image Wisely. </w:t>
            </w:r>
            <w:hyperlink r:id="rId65" w:history="1">
              <w:r w:rsidR="000F6E7A" w:rsidRPr="002E6E4C">
                <w:rPr>
                  <w:rStyle w:val="Hyperlink"/>
                  <w:rFonts w:ascii="Arial" w:eastAsia="Arial" w:hAnsi="Arial" w:cs="Arial"/>
                </w:rPr>
                <w:t>https://www.imagewisely.org/</w:t>
              </w:r>
            </w:hyperlink>
            <w:r w:rsidRPr="002E6E4C">
              <w:rPr>
                <w:rStyle w:val="Hyperlink"/>
                <w:rFonts w:ascii="Arial" w:eastAsia="Arial" w:hAnsi="Arial" w:cs="Arial"/>
                <w:color w:val="auto"/>
                <w:u w:val="none"/>
              </w:rPr>
              <w:t>. 2019.</w:t>
            </w:r>
          </w:p>
          <w:p w14:paraId="766BB6A2" w14:textId="77777777" w:rsidR="000F6E7A" w:rsidRPr="002E6E4C" w:rsidRDefault="0093665F" w:rsidP="0093665F">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 xml:space="preserve">RSNA. </w:t>
            </w:r>
            <w:r w:rsidR="002F75C3" w:rsidRPr="002E6E4C">
              <w:rPr>
                <w:rFonts w:ascii="Arial" w:eastAsia="Arial" w:hAnsi="Arial" w:cs="Arial"/>
                <w:color w:val="000000"/>
              </w:rPr>
              <w:t>Physics Modules</w:t>
            </w:r>
            <w:r w:rsidRPr="002E6E4C">
              <w:rPr>
                <w:rFonts w:ascii="Arial" w:eastAsia="Arial" w:hAnsi="Arial" w:cs="Arial"/>
                <w:color w:val="000000"/>
              </w:rPr>
              <w:t xml:space="preserve">. </w:t>
            </w:r>
            <w:hyperlink r:id="rId66" w:history="1">
              <w:r w:rsidRPr="002E6E4C">
                <w:rPr>
                  <w:rStyle w:val="Hyperlink"/>
                  <w:rFonts w:ascii="Arial" w:eastAsia="Arial" w:hAnsi="Arial" w:cs="Arial"/>
                </w:rPr>
                <w:t>https://www.rsna.org/en/education/trainee-resources/physics-modules</w:t>
              </w:r>
            </w:hyperlink>
            <w:r w:rsidRPr="002E6E4C">
              <w:rPr>
                <w:rFonts w:ascii="Arial" w:eastAsia="Arial" w:hAnsi="Arial" w:cs="Arial"/>
                <w:color w:val="000000"/>
              </w:rPr>
              <w:t>. 2019.</w:t>
            </w:r>
          </w:p>
          <w:p w14:paraId="1D4A6B80" w14:textId="77777777" w:rsidR="0088104B"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American Colle</w:t>
            </w:r>
            <w:r w:rsidR="0093665F" w:rsidRPr="002E6E4C">
              <w:rPr>
                <w:rFonts w:ascii="Arial" w:eastAsia="Arial" w:hAnsi="Arial" w:cs="Arial"/>
                <w:color w:val="000000"/>
              </w:rPr>
              <w:t xml:space="preserve">ge of Radiology. </w:t>
            </w:r>
            <w:r w:rsidRPr="002E6E4C">
              <w:rPr>
                <w:rFonts w:ascii="Arial" w:eastAsia="Arial" w:hAnsi="Arial" w:cs="Arial"/>
                <w:color w:val="000000"/>
              </w:rPr>
              <w:t>Radiation Safety</w:t>
            </w:r>
            <w:r w:rsidR="0093665F" w:rsidRPr="002E6E4C">
              <w:rPr>
                <w:rFonts w:ascii="Arial" w:eastAsia="Arial" w:hAnsi="Arial" w:cs="Arial"/>
                <w:color w:val="000000"/>
              </w:rPr>
              <w:t>.</w:t>
            </w:r>
            <w:r w:rsidRPr="002E6E4C">
              <w:rPr>
                <w:rFonts w:ascii="Arial" w:eastAsia="Arial" w:hAnsi="Arial" w:cs="Arial"/>
                <w:color w:val="000000"/>
              </w:rPr>
              <w:t xml:space="preserve"> </w:t>
            </w:r>
            <w:hyperlink r:id="rId67">
              <w:r w:rsidRPr="002E6E4C">
                <w:rPr>
                  <w:rFonts w:ascii="Arial" w:eastAsia="Arial" w:hAnsi="Arial" w:cs="Arial"/>
                  <w:color w:val="0000FF"/>
                  <w:u w:val="single"/>
                </w:rPr>
                <w:t>https://www.acr.org/Clinical-Resources/Radiology-Safety/Radiation-Safety</w:t>
              </w:r>
            </w:hyperlink>
            <w:r w:rsidR="0093665F" w:rsidRPr="002E6E4C">
              <w:rPr>
                <w:rFonts w:ascii="Arial" w:eastAsia="Arial" w:hAnsi="Arial" w:cs="Arial"/>
              </w:rPr>
              <w:t>. 2019.</w:t>
            </w:r>
          </w:p>
        </w:tc>
      </w:tr>
    </w:tbl>
    <w:p w14:paraId="78F5AD55" w14:textId="77777777" w:rsidR="0088104B" w:rsidRDefault="0088104B">
      <w:pPr>
        <w:spacing w:line="240" w:lineRule="auto"/>
        <w:ind w:hanging="180"/>
        <w:rPr>
          <w:rFonts w:ascii="Arial" w:eastAsia="Arial" w:hAnsi="Arial" w:cs="Arial"/>
        </w:rPr>
      </w:pPr>
    </w:p>
    <w:p w14:paraId="04078035" w14:textId="77777777" w:rsidR="0088104B" w:rsidRDefault="002F75C3">
      <w:pPr>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E6E4C" w14:paraId="321D80B2" w14:textId="77777777">
        <w:trPr>
          <w:trHeight w:val="760"/>
        </w:trPr>
        <w:tc>
          <w:tcPr>
            <w:tcW w:w="14125" w:type="dxa"/>
            <w:gridSpan w:val="2"/>
            <w:shd w:val="clear" w:color="auto" w:fill="9CC3E5"/>
          </w:tcPr>
          <w:p w14:paraId="2ECE1B24" w14:textId="13C7F650" w:rsidR="0088104B" w:rsidRPr="002E6E4C" w:rsidRDefault="002F75C3" w:rsidP="00BA208F">
            <w:pPr>
              <w:ind w:left="14" w:hanging="14"/>
              <w:jc w:val="center"/>
              <w:rPr>
                <w:rFonts w:ascii="Arial" w:eastAsia="Arial" w:hAnsi="Arial" w:cs="Arial"/>
                <w:b/>
              </w:rPr>
            </w:pPr>
            <w:r w:rsidRPr="002E6E4C">
              <w:rPr>
                <w:rFonts w:ascii="Arial" w:eastAsia="Arial" w:hAnsi="Arial" w:cs="Arial"/>
                <w:b/>
              </w:rPr>
              <w:lastRenderedPageBreak/>
              <w:t>Systems-</w:t>
            </w:r>
            <w:r w:rsidR="00572E17">
              <w:rPr>
                <w:rFonts w:ascii="Arial" w:eastAsia="Arial" w:hAnsi="Arial" w:cs="Arial"/>
                <w:b/>
              </w:rPr>
              <w:t>B</w:t>
            </w:r>
            <w:r w:rsidRPr="002E6E4C">
              <w:rPr>
                <w:rFonts w:ascii="Arial" w:eastAsia="Arial" w:hAnsi="Arial" w:cs="Arial"/>
                <w:b/>
              </w:rPr>
              <w:t>ased Practice 7: Magnetic Resonance (MR) Safety</w:t>
            </w:r>
          </w:p>
          <w:p w14:paraId="33F3FC29" w14:textId="62A5BBC9" w:rsidR="0088104B" w:rsidRPr="002E6E4C" w:rsidRDefault="002F75C3" w:rsidP="00572E17">
            <w:pPr>
              <w:ind w:left="187"/>
              <w:rPr>
                <w:rFonts w:ascii="Arial" w:eastAsia="Arial" w:hAnsi="Arial" w:cs="Arial"/>
                <w:b/>
                <w:color w:val="000000"/>
              </w:rPr>
            </w:pPr>
            <w:r w:rsidRPr="002E6E4C">
              <w:rPr>
                <w:rFonts w:ascii="Arial" w:eastAsia="Arial" w:hAnsi="Arial" w:cs="Arial"/>
                <w:b/>
              </w:rPr>
              <w:t>Overall Intent:</w:t>
            </w:r>
            <w:r w:rsidRPr="002E6E4C">
              <w:rPr>
                <w:rFonts w:ascii="Arial" w:eastAsia="Arial" w:hAnsi="Arial" w:cs="Arial"/>
              </w:rPr>
              <w:t xml:space="preserve"> </w:t>
            </w:r>
            <w:r w:rsidR="00572E17">
              <w:rPr>
                <w:rFonts w:ascii="Arial" w:eastAsia="Arial" w:hAnsi="Arial" w:cs="Arial"/>
              </w:rPr>
              <w:t xml:space="preserve">To </w:t>
            </w:r>
            <w:proofErr w:type="gramStart"/>
            <w:r w:rsidRPr="002E6E4C">
              <w:rPr>
                <w:rFonts w:ascii="Arial" w:eastAsia="Arial" w:hAnsi="Arial" w:cs="Arial"/>
              </w:rPr>
              <w:t>have an understanding of</w:t>
            </w:r>
            <w:proofErr w:type="gramEnd"/>
            <w:r w:rsidRPr="002E6E4C">
              <w:rPr>
                <w:rFonts w:ascii="Arial" w:eastAsia="Arial" w:hAnsi="Arial" w:cs="Arial"/>
              </w:rPr>
              <w:t xml:space="preserve"> the practical aspects of MR </w:t>
            </w:r>
            <w:r w:rsidR="00572E17">
              <w:rPr>
                <w:rFonts w:ascii="Arial" w:eastAsia="Arial" w:hAnsi="Arial" w:cs="Arial"/>
              </w:rPr>
              <w:t>s</w:t>
            </w:r>
            <w:r w:rsidRPr="002E6E4C">
              <w:rPr>
                <w:rFonts w:ascii="Arial" w:eastAsia="Arial" w:hAnsi="Arial" w:cs="Arial"/>
              </w:rPr>
              <w:t>afety</w:t>
            </w:r>
          </w:p>
        </w:tc>
      </w:tr>
      <w:tr w:rsidR="0088104B" w:rsidRPr="002E6E4C" w14:paraId="5425D61A" w14:textId="77777777">
        <w:tc>
          <w:tcPr>
            <w:tcW w:w="4950" w:type="dxa"/>
            <w:shd w:val="clear" w:color="auto" w:fill="FAC090"/>
          </w:tcPr>
          <w:p w14:paraId="30DEF14D"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73DBD922" w14:textId="77777777" w:rsidR="0088104B" w:rsidRPr="002E6E4C" w:rsidRDefault="002F75C3" w:rsidP="00BA208F">
            <w:pPr>
              <w:ind w:left="14" w:hanging="14"/>
              <w:jc w:val="center"/>
              <w:rPr>
                <w:rFonts w:ascii="Arial" w:eastAsia="Arial" w:hAnsi="Arial" w:cs="Arial"/>
                <w:b/>
              </w:rPr>
            </w:pPr>
            <w:r w:rsidRPr="002E6E4C">
              <w:rPr>
                <w:rFonts w:ascii="Arial" w:eastAsia="Arial" w:hAnsi="Arial" w:cs="Arial"/>
                <w:b/>
              </w:rPr>
              <w:t>Examples</w:t>
            </w:r>
          </w:p>
        </w:tc>
      </w:tr>
      <w:tr w:rsidR="0088104B" w:rsidRPr="002E6E4C" w14:paraId="64CA93B0" w14:textId="77777777" w:rsidTr="006B557B">
        <w:tc>
          <w:tcPr>
            <w:tcW w:w="4950" w:type="dxa"/>
            <w:tcBorders>
              <w:top w:val="single" w:sz="4" w:space="0" w:color="000000"/>
              <w:bottom w:val="single" w:sz="4" w:space="0" w:color="000000"/>
            </w:tcBorders>
            <w:shd w:val="clear" w:color="auto" w:fill="C9C9C9"/>
          </w:tcPr>
          <w:p w14:paraId="4A937AE3" w14:textId="682639F8" w:rsidR="0088104B" w:rsidRPr="002E6E4C" w:rsidRDefault="002F75C3" w:rsidP="002811F7">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9C47FB" w:rsidRPr="009C47FB">
              <w:rPr>
                <w:rFonts w:ascii="Arial" w:eastAsia="Arial" w:hAnsi="Arial" w:cs="Arial"/>
                <w:i/>
                <w:color w:val="000000"/>
              </w:rPr>
              <w:t>Demonstrates knowledge of the risks of magnetic resonance imaging (MRI), including safety zones and pre-MR screening</w:t>
            </w:r>
          </w:p>
        </w:tc>
        <w:tc>
          <w:tcPr>
            <w:tcW w:w="9175" w:type="dxa"/>
            <w:tcBorders>
              <w:top w:val="single" w:sz="4" w:space="0" w:color="000000"/>
              <w:left w:val="nil"/>
              <w:bottom w:val="single" w:sz="4" w:space="0" w:color="000000"/>
              <w:right w:val="single" w:sz="8" w:space="0" w:color="000000"/>
            </w:tcBorders>
            <w:shd w:val="clear" w:color="auto" w:fill="C9C9C9"/>
          </w:tcPr>
          <w:p w14:paraId="5062226D" w14:textId="24804E64" w:rsidR="000137FC" w:rsidRPr="000137FC" w:rsidRDefault="002F75C3" w:rsidP="000137FC">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Describes safety zones Level 1 through IV</w:t>
            </w:r>
          </w:p>
          <w:p w14:paraId="16DE2F55" w14:textId="24DCF2B5" w:rsidR="0088104B" w:rsidRPr="002E6E4C" w:rsidRDefault="000137FC" w:rsidP="000137FC">
            <w:pPr>
              <w:numPr>
                <w:ilvl w:val="0"/>
                <w:numId w:val="6"/>
              </w:numPr>
              <w:pBdr>
                <w:top w:val="nil"/>
                <w:left w:val="nil"/>
                <w:bottom w:val="nil"/>
                <w:right w:val="nil"/>
                <w:between w:val="nil"/>
              </w:pBdr>
              <w:ind w:left="180" w:hanging="180"/>
              <w:rPr>
                <w:rFonts w:ascii="Arial" w:hAnsi="Arial" w:cs="Arial"/>
                <w:color w:val="000000"/>
              </w:rPr>
            </w:pPr>
            <w:r>
              <w:rPr>
                <w:rFonts w:ascii="Arial" w:eastAsia="Arial" w:hAnsi="Arial" w:cs="Arial"/>
              </w:rPr>
              <w:t>L</w:t>
            </w:r>
            <w:r w:rsidR="002F75C3" w:rsidRPr="002E6E4C">
              <w:rPr>
                <w:rFonts w:ascii="Arial" w:eastAsia="Arial" w:hAnsi="Arial" w:cs="Arial"/>
              </w:rPr>
              <w:t>ist</w:t>
            </w:r>
            <w:r>
              <w:rPr>
                <w:rFonts w:ascii="Arial" w:eastAsia="Arial" w:hAnsi="Arial" w:cs="Arial"/>
              </w:rPr>
              <w:t>s</w:t>
            </w:r>
            <w:r w:rsidR="002F75C3" w:rsidRPr="002E6E4C">
              <w:rPr>
                <w:rFonts w:ascii="Arial" w:eastAsia="Arial" w:hAnsi="Arial" w:cs="Arial"/>
              </w:rPr>
              <w:t xml:space="preserve"> key components of MRI screening process</w:t>
            </w:r>
          </w:p>
        </w:tc>
      </w:tr>
      <w:tr w:rsidR="0088104B" w:rsidRPr="002E6E4C" w14:paraId="5BBE3094" w14:textId="77777777" w:rsidTr="006B557B">
        <w:tc>
          <w:tcPr>
            <w:tcW w:w="4950" w:type="dxa"/>
            <w:tcBorders>
              <w:top w:val="single" w:sz="4" w:space="0" w:color="000000"/>
              <w:bottom w:val="single" w:sz="4" w:space="0" w:color="000000"/>
            </w:tcBorders>
            <w:shd w:val="clear" w:color="auto" w:fill="C9C9C9"/>
          </w:tcPr>
          <w:p w14:paraId="4A90AF89" w14:textId="6CA7394F" w:rsidR="0088104B" w:rsidRPr="002E6E4C" w:rsidRDefault="002F75C3" w:rsidP="002811F7">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9C47FB" w:rsidRPr="009C47FB">
              <w:rPr>
                <w:rFonts w:ascii="Arial" w:eastAsia="Arial" w:hAnsi="Arial" w:cs="Arial"/>
                <w:i/>
              </w:rPr>
              <w:t>Accesses resources to determine the safety of implanted devices and retained foreign bodies</w:t>
            </w:r>
          </w:p>
        </w:tc>
        <w:tc>
          <w:tcPr>
            <w:tcW w:w="9175" w:type="dxa"/>
            <w:tcBorders>
              <w:top w:val="single" w:sz="4" w:space="0" w:color="000000"/>
              <w:left w:val="nil"/>
              <w:bottom w:val="single" w:sz="4" w:space="0" w:color="000000"/>
              <w:right w:val="single" w:sz="8" w:space="0" w:color="000000"/>
            </w:tcBorders>
            <w:shd w:val="clear" w:color="auto" w:fill="C9C9C9"/>
          </w:tcPr>
          <w:p w14:paraId="2BAB0A7D" w14:textId="1E37DA27" w:rsidR="0088104B" w:rsidRPr="002E6E4C" w:rsidRDefault="00A5714C" w:rsidP="00572E17">
            <w:pPr>
              <w:numPr>
                <w:ilvl w:val="0"/>
                <w:numId w:val="6"/>
              </w:numPr>
              <w:pBdr>
                <w:top w:val="nil"/>
                <w:left w:val="nil"/>
                <w:bottom w:val="nil"/>
                <w:right w:val="nil"/>
                <w:between w:val="nil"/>
              </w:pBdr>
              <w:ind w:left="180" w:hanging="180"/>
              <w:rPr>
                <w:rFonts w:ascii="Arial" w:hAnsi="Arial" w:cs="Arial"/>
                <w:color w:val="000000"/>
              </w:rPr>
            </w:pPr>
            <w:r>
              <w:rPr>
                <w:rFonts w:ascii="Arial" w:eastAsia="Arial" w:hAnsi="Arial" w:cs="Arial"/>
              </w:rPr>
              <w:t>K</w:t>
            </w:r>
            <w:r w:rsidR="00572E17">
              <w:rPr>
                <w:rFonts w:ascii="Arial" w:eastAsia="Arial" w:hAnsi="Arial" w:cs="Arial"/>
              </w:rPr>
              <w:t>nows how to find out</w:t>
            </w:r>
            <w:r w:rsidR="005453F1">
              <w:rPr>
                <w:rFonts w:ascii="Arial" w:eastAsia="Arial" w:hAnsi="Arial" w:cs="Arial"/>
              </w:rPr>
              <w:t xml:space="preserve"> </w:t>
            </w:r>
            <w:r w:rsidR="00572E17">
              <w:rPr>
                <w:rFonts w:ascii="Arial" w:eastAsia="Arial" w:hAnsi="Arial" w:cs="Arial"/>
              </w:rPr>
              <w:t>if it’s safe to perform an MRI on a p</w:t>
            </w:r>
            <w:r w:rsidR="002F75C3" w:rsidRPr="002E6E4C">
              <w:rPr>
                <w:rFonts w:ascii="Arial" w:eastAsia="Arial" w:hAnsi="Arial" w:cs="Arial"/>
              </w:rPr>
              <w:t>atient with a cochlear implant</w:t>
            </w:r>
          </w:p>
        </w:tc>
      </w:tr>
      <w:tr w:rsidR="0088104B" w:rsidRPr="002E6E4C" w14:paraId="20466DCE" w14:textId="77777777" w:rsidTr="006B557B">
        <w:tc>
          <w:tcPr>
            <w:tcW w:w="4950" w:type="dxa"/>
            <w:tcBorders>
              <w:top w:val="single" w:sz="4" w:space="0" w:color="000000"/>
              <w:bottom w:val="single" w:sz="4" w:space="0" w:color="000000"/>
            </w:tcBorders>
            <w:shd w:val="clear" w:color="auto" w:fill="C9C9C9"/>
          </w:tcPr>
          <w:p w14:paraId="2A5A8F6F" w14:textId="10118AE7" w:rsidR="0088104B" w:rsidRPr="002E6E4C" w:rsidRDefault="002F75C3" w:rsidP="002811F7">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9C47FB" w:rsidRPr="009C47FB">
              <w:rPr>
                <w:rFonts w:ascii="Arial" w:eastAsia="Arial" w:hAnsi="Arial" w:cs="Arial"/>
                <w:i/>
                <w:color w:val="000000"/>
              </w:rPr>
              <w:t>Communicates MR safety, including implants and retained foreign bodies, to patients and practitioners</w:t>
            </w:r>
          </w:p>
        </w:tc>
        <w:tc>
          <w:tcPr>
            <w:tcW w:w="9175" w:type="dxa"/>
            <w:tcBorders>
              <w:top w:val="single" w:sz="4" w:space="0" w:color="000000"/>
              <w:left w:val="nil"/>
              <w:bottom w:val="single" w:sz="4" w:space="0" w:color="000000"/>
              <w:right w:val="single" w:sz="8" w:space="0" w:color="000000"/>
            </w:tcBorders>
            <w:shd w:val="clear" w:color="auto" w:fill="C9C9C9"/>
          </w:tcPr>
          <w:p w14:paraId="6F3D5DDA" w14:textId="65032220" w:rsidR="0088104B" w:rsidRPr="002E6E4C" w:rsidRDefault="00572E17" w:rsidP="00572E17">
            <w:pPr>
              <w:numPr>
                <w:ilvl w:val="0"/>
                <w:numId w:val="6"/>
              </w:numPr>
              <w:pBdr>
                <w:top w:val="nil"/>
                <w:left w:val="nil"/>
                <w:bottom w:val="nil"/>
                <w:right w:val="nil"/>
                <w:between w:val="nil"/>
              </w:pBdr>
              <w:ind w:left="180" w:hanging="180"/>
              <w:rPr>
                <w:rFonts w:ascii="Arial" w:hAnsi="Arial" w:cs="Arial"/>
                <w:color w:val="000000"/>
              </w:rPr>
            </w:pPr>
            <w:r>
              <w:rPr>
                <w:rFonts w:ascii="Arial" w:eastAsia="Arial" w:hAnsi="Arial" w:cs="Arial"/>
              </w:rPr>
              <w:t xml:space="preserve">Communicates any </w:t>
            </w:r>
            <w:r w:rsidR="002F75C3" w:rsidRPr="002E6E4C">
              <w:rPr>
                <w:rFonts w:ascii="Arial" w:eastAsia="Arial" w:hAnsi="Arial" w:cs="Arial"/>
              </w:rPr>
              <w:t>risk</w:t>
            </w:r>
            <w:r>
              <w:rPr>
                <w:rFonts w:ascii="Arial" w:eastAsia="Arial" w:hAnsi="Arial" w:cs="Arial"/>
              </w:rPr>
              <w:t>s</w:t>
            </w:r>
            <w:r w:rsidR="002F75C3" w:rsidRPr="002E6E4C">
              <w:rPr>
                <w:rFonts w:ascii="Arial" w:eastAsia="Arial" w:hAnsi="Arial" w:cs="Arial"/>
              </w:rPr>
              <w:t xml:space="preserve"> of performing an MRI with shrapnel</w:t>
            </w:r>
            <w:r>
              <w:rPr>
                <w:rFonts w:ascii="Arial" w:eastAsia="Arial" w:hAnsi="Arial" w:cs="Arial"/>
              </w:rPr>
              <w:t xml:space="preserve"> to a p</w:t>
            </w:r>
            <w:r w:rsidRPr="002E6E4C">
              <w:rPr>
                <w:rFonts w:ascii="Arial" w:eastAsia="Arial" w:hAnsi="Arial" w:cs="Arial"/>
              </w:rPr>
              <w:t>atient</w:t>
            </w:r>
          </w:p>
        </w:tc>
      </w:tr>
      <w:tr w:rsidR="0088104B" w:rsidRPr="002E6E4C" w14:paraId="069A09A5" w14:textId="77777777" w:rsidTr="006B557B">
        <w:tc>
          <w:tcPr>
            <w:tcW w:w="4950" w:type="dxa"/>
            <w:tcBorders>
              <w:top w:val="single" w:sz="4" w:space="0" w:color="000000"/>
              <w:bottom w:val="single" w:sz="4" w:space="0" w:color="000000"/>
            </w:tcBorders>
            <w:shd w:val="clear" w:color="auto" w:fill="C9C9C9"/>
          </w:tcPr>
          <w:p w14:paraId="48EF4A2F" w14:textId="7C9986BF" w:rsidR="0088104B" w:rsidRPr="002E6E4C" w:rsidRDefault="002F75C3" w:rsidP="002811F7">
            <w:pPr>
              <w:rPr>
                <w:rFonts w:ascii="Arial" w:eastAsia="Arial" w:hAnsi="Arial" w:cs="Arial"/>
              </w:rPr>
            </w:pPr>
            <w:r w:rsidRPr="002E6E4C">
              <w:rPr>
                <w:rFonts w:ascii="Arial" w:eastAsia="Arial" w:hAnsi="Arial" w:cs="Arial"/>
                <w:b/>
              </w:rPr>
              <w:t>Level 4</w:t>
            </w:r>
            <w:r w:rsidRPr="002E6E4C">
              <w:rPr>
                <w:rFonts w:ascii="Arial" w:eastAsia="Arial" w:hAnsi="Arial" w:cs="Arial"/>
              </w:rPr>
              <w:t xml:space="preserve"> </w:t>
            </w:r>
            <w:r w:rsidR="009C47FB" w:rsidRPr="009C47FB">
              <w:rPr>
                <w:rFonts w:ascii="Arial" w:eastAsia="Arial" w:hAnsi="Arial" w:cs="Arial"/>
                <w:i/>
              </w:rPr>
              <w:t>Applies principles of MR safety to daily practice</w:t>
            </w:r>
          </w:p>
        </w:tc>
        <w:tc>
          <w:tcPr>
            <w:tcW w:w="9175" w:type="dxa"/>
            <w:tcBorders>
              <w:top w:val="single" w:sz="4" w:space="0" w:color="000000"/>
              <w:left w:val="nil"/>
              <w:bottom w:val="single" w:sz="4" w:space="0" w:color="000000"/>
              <w:right w:val="single" w:sz="8" w:space="0" w:color="000000"/>
            </w:tcBorders>
            <w:shd w:val="clear" w:color="auto" w:fill="C9C9C9"/>
          </w:tcPr>
          <w:p w14:paraId="1EFDB874" w14:textId="3BFC38C5" w:rsidR="0088104B" w:rsidRPr="002E6E4C" w:rsidRDefault="00572E17" w:rsidP="00572E17">
            <w:pPr>
              <w:numPr>
                <w:ilvl w:val="0"/>
                <w:numId w:val="6"/>
              </w:numPr>
              <w:pBdr>
                <w:top w:val="nil"/>
                <w:left w:val="nil"/>
                <w:bottom w:val="nil"/>
                <w:right w:val="nil"/>
                <w:between w:val="nil"/>
              </w:pBdr>
              <w:ind w:left="180" w:hanging="180"/>
              <w:rPr>
                <w:rFonts w:ascii="Arial" w:hAnsi="Arial" w:cs="Arial"/>
                <w:color w:val="000000"/>
              </w:rPr>
            </w:pPr>
            <w:r>
              <w:rPr>
                <w:rFonts w:ascii="Arial" w:eastAsia="Arial" w:hAnsi="Arial" w:cs="Arial"/>
              </w:rPr>
              <w:t>E</w:t>
            </w:r>
            <w:r w:rsidR="002F75C3" w:rsidRPr="002E6E4C">
              <w:rPr>
                <w:rFonts w:ascii="Arial" w:eastAsia="Arial" w:hAnsi="Arial" w:cs="Arial"/>
              </w:rPr>
              <w:t>xplain</w:t>
            </w:r>
            <w:r>
              <w:rPr>
                <w:rFonts w:ascii="Arial" w:eastAsia="Arial" w:hAnsi="Arial" w:cs="Arial"/>
              </w:rPr>
              <w:t>s</w:t>
            </w:r>
            <w:r w:rsidR="002F75C3" w:rsidRPr="002E6E4C">
              <w:rPr>
                <w:rFonts w:ascii="Arial" w:eastAsia="Arial" w:hAnsi="Arial" w:cs="Arial"/>
              </w:rPr>
              <w:t xml:space="preserve"> the principles of MR safety; handle</w:t>
            </w:r>
            <w:r>
              <w:rPr>
                <w:rFonts w:ascii="Arial" w:eastAsia="Arial" w:hAnsi="Arial" w:cs="Arial"/>
              </w:rPr>
              <w:t>s</w:t>
            </w:r>
            <w:r w:rsidR="002F75C3" w:rsidRPr="002E6E4C">
              <w:rPr>
                <w:rFonts w:ascii="Arial" w:eastAsia="Arial" w:hAnsi="Arial" w:cs="Arial"/>
              </w:rPr>
              <w:t xml:space="preserve"> a patient with a pacemaker</w:t>
            </w:r>
            <w:r>
              <w:rPr>
                <w:rFonts w:ascii="Arial" w:eastAsia="Arial" w:hAnsi="Arial" w:cs="Arial"/>
              </w:rPr>
              <w:t>,</w:t>
            </w:r>
            <w:r w:rsidR="002F75C3" w:rsidRPr="002E6E4C">
              <w:rPr>
                <w:rFonts w:ascii="Arial" w:eastAsia="Arial" w:hAnsi="Arial" w:cs="Arial"/>
              </w:rPr>
              <w:t xml:space="preserve"> and can get</w:t>
            </w:r>
            <w:r>
              <w:rPr>
                <w:rFonts w:ascii="Arial" w:eastAsia="Arial" w:hAnsi="Arial" w:cs="Arial"/>
              </w:rPr>
              <w:t>s</w:t>
            </w:r>
            <w:r w:rsidR="002F75C3" w:rsidRPr="002E6E4C">
              <w:rPr>
                <w:rFonts w:ascii="Arial" w:eastAsia="Arial" w:hAnsi="Arial" w:cs="Arial"/>
              </w:rPr>
              <w:t xml:space="preserve"> them through the scan (complex case), programmable shunt (complex case)</w:t>
            </w:r>
          </w:p>
        </w:tc>
      </w:tr>
      <w:tr w:rsidR="0088104B" w:rsidRPr="002E6E4C" w14:paraId="4B897B85" w14:textId="77777777" w:rsidTr="006B557B">
        <w:tc>
          <w:tcPr>
            <w:tcW w:w="4950" w:type="dxa"/>
            <w:tcBorders>
              <w:top w:val="single" w:sz="4" w:space="0" w:color="000000"/>
              <w:bottom w:val="single" w:sz="4" w:space="0" w:color="000000"/>
            </w:tcBorders>
            <w:shd w:val="clear" w:color="auto" w:fill="C9C9C9"/>
          </w:tcPr>
          <w:p w14:paraId="5E70A7B3" w14:textId="126F94E4" w:rsidR="0088104B" w:rsidRPr="002E6E4C" w:rsidRDefault="002F75C3" w:rsidP="002811F7">
            <w:pPr>
              <w:rPr>
                <w:rFonts w:ascii="Arial" w:eastAsia="Arial" w:hAnsi="Arial" w:cs="Arial"/>
                <w:i/>
              </w:rPr>
            </w:pPr>
            <w:r w:rsidRPr="002E6E4C">
              <w:rPr>
                <w:rFonts w:ascii="Arial" w:eastAsia="Arial" w:hAnsi="Arial" w:cs="Arial"/>
                <w:b/>
              </w:rPr>
              <w:t>Level 5</w:t>
            </w:r>
            <w:r w:rsidRPr="002E6E4C">
              <w:rPr>
                <w:rFonts w:ascii="Arial" w:eastAsia="Arial" w:hAnsi="Arial" w:cs="Arial"/>
              </w:rPr>
              <w:t xml:space="preserve"> </w:t>
            </w:r>
            <w:r w:rsidR="009C47FB" w:rsidRPr="009C47FB">
              <w:rPr>
                <w:rFonts w:ascii="Arial" w:eastAsia="Arial" w:hAnsi="Arial" w:cs="Arial"/>
                <w:i/>
              </w:rPr>
              <w:t>Creates, implements, and assesses MR safety initiatives at the institutional level</w:t>
            </w:r>
          </w:p>
        </w:tc>
        <w:tc>
          <w:tcPr>
            <w:tcW w:w="9175" w:type="dxa"/>
            <w:tcBorders>
              <w:top w:val="single" w:sz="4" w:space="0" w:color="000000"/>
              <w:left w:val="nil"/>
              <w:bottom w:val="single" w:sz="4" w:space="0" w:color="000000"/>
              <w:right w:val="single" w:sz="8" w:space="0" w:color="000000"/>
            </w:tcBorders>
            <w:shd w:val="clear" w:color="auto" w:fill="C9C9C9"/>
          </w:tcPr>
          <w:p w14:paraId="22DE770A" w14:textId="7BC388E8" w:rsidR="0088104B" w:rsidRPr="002E6E4C" w:rsidRDefault="00572E17" w:rsidP="002811F7">
            <w:pPr>
              <w:numPr>
                <w:ilvl w:val="0"/>
                <w:numId w:val="6"/>
              </w:numPr>
              <w:pBdr>
                <w:top w:val="nil"/>
                <w:left w:val="nil"/>
                <w:bottom w:val="nil"/>
                <w:right w:val="nil"/>
                <w:between w:val="nil"/>
              </w:pBdr>
              <w:ind w:left="180" w:hanging="180"/>
              <w:rPr>
                <w:rFonts w:ascii="Arial" w:hAnsi="Arial" w:cs="Arial"/>
                <w:color w:val="000000"/>
              </w:rPr>
            </w:pPr>
            <w:r>
              <w:rPr>
                <w:rFonts w:ascii="Arial" w:eastAsia="Arial" w:hAnsi="Arial" w:cs="Arial"/>
              </w:rPr>
              <w:t>I</w:t>
            </w:r>
            <w:r w:rsidR="002F75C3" w:rsidRPr="002E6E4C">
              <w:rPr>
                <w:rFonts w:ascii="Arial" w:eastAsia="Arial" w:hAnsi="Arial" w:cs="Arial"/>
              </w:rPr>
              <w:t xml:space="preserve">s </w:t>
            </w:r>
            <w:r>
              <w:rPr>
                <w:rFonts w:ascii="Arial" w:eastAsia="Arial" w:hAnsi="Arial" w:cs="Arial"/>
              </w:rPr>
              <w:t xml:space="preserve">a </w:t>
            </w:r>
            <w:r w:rsidR="002F75C3" w:rsidRPr="002E6E4C">
              <w:rPr>
                <w:rFonts w:ascii="Arial" w:eastAsia="Arial" w:hAnsi="Arial" w:cs="Arial"/>
              </w:rPr>
              <w:t>member of the Hospital wide Safety Committee and is considered the definitive resource for MR safety</w:t>
            </w:r>
          </w:p>
        </w:tc>
      </w:tr>
      <w:tr w:rsidR="0088104B" w:rsidRPr="002E6E4C" w14:paraId="4AFC3D2E" w14:textId="77777777">
        <w:tc>
          <w:tcPr>
            <w:tcW w:w="4950" w:type="dxa"/>
            <w:shd w:val="clear" w:color="auto" w:fill="FFD965"/>
          </w:tcPr>
          <w:p w14:paraId="745482B1" w14:textId="77777777" w:rsidR="0088104B" w:rsidRPr="002E6E4C" w:rsidRDefault="002F75C3" w:rsidP="002811F7">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6926B749" w14:textId="77777777" w:rsidR="006A0880" w:rsidRPr="002E6E4C" w:rsidRDefault="006A0880" w:rsidP="002811F7">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Multisource feedback</w:t>
            </w:r>
            <w:r w:rsidRPr="002E6E4C">
              <w:rPr>
                <w:rFonts w:ascii="Arial" w:eastAsia="Arial" w:hAnsi="Arial" w:cs="Arial"/>
              </w:rPr>
              <w:t>, including MRI Technologist</w:t>
            </w:r>
          </w:p>
          <w:p w14:paraId="0D525672" w14:textId="77777777" w:rsidR="000F6E7A" w:rsidRPr="002E6E4C" w:rsidRDefault="001A7E5F" w:rsidP="002811F7">
            <w:pPr>
              <w:numPr>
                <w:ilvl w:val="0"/>
                <w:numId w:val="6"/>
              </w:numPr>
              <w:pBdr>
                <w:top w:val="nil"/>
                <w:left w:val="nil"/>
                <w:bottom w:val="nil"/>
                <w:right w:val="nil"/>
                <w:between w:val="nil"/>
              </w:pBdr>
              <w:ind w:left="180" w:hanging="180"/>
              <w:rPr>
                <w:rFonts w:ascii="Arial" w:hAnsi="Arial" w:cs="Arial"/>
                <w:color w:val="000000"/>
              </w:rPr>
            </w:pPr>
            <w:proofErr w:type="spellStart"/>
            <w:r w:rsidRPr="002E6E4C">
              <w:rPr>
                <w:rFonts w:ascii="Arial" w:eastAsia="Arial" w:hAnsi="Arial" w:cs="Arial"/>
              </w:rPr>
              <w:t>RadExam</w:t>
            </w:r>
            <w:proofErr w:type="spellEnd"/>
            <w:r w:rsidRPr="002E6E4C">
              <w:rPr>
                <w:rFonts w:ascii="Arial" w:eastAsia="Arial" w:hAnsi="Arial" w:cs="Arial"/>
              </w:rPr>
              <w:t xml:space="preserve"> patient safety a</w:t>
            </w:r>
            <w:r w:rsidR="002F75C3" w:rsidRPr="002E6E4C">
              <w:rPr>
                <w:rFonts w:ascii="Arial" w:eastAsia="Arial" w:hAnsi="Arial" w:cs="Arial"/>
              </w:rPr>
              <w:t>ssessment</w:t>
            </w:r>
          </w:p>
          <w:p w14:paraId="2ACB0E9C" w14:textId="77777777" w:rsidR="0088104B" w:rsidRPr="002E6E4C" w:rsidRDefault="002F75C3" w:rsidP="002811F7">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Safe MR Practices: Self-Assessment Module AJR  2007;</w:t>
            </w:r>
            <w:proofErr w:type="gramStart"/>
            <w:r w:rsidRPr="002E6E4C">
              <w:rPr>
                <w:rFonts w:ascii="Arial" w:eastAsia="Arial" w:hAnsi="Arial" w:cs="Arial"/>
              </w:rPr>
              <w:t>188:S</w:t>
            </w:r>
            <w:proofErr w:type="gramEnd"/>
            <w:r w:rsidRPr="002E6E4C">
              <w:rPr>
                <w:rFonts w:ascii="Arial" w:eastAsia="Arial" w:hAnsi="Arial" w:cs="Arial"/>
              </w:rPr>
              <w:t>50–S54 0361-803X/07/1886–S50 © American Roentgen Ray Society</w:t>
            </w:r>
          </w:p>
        </w:tc>
      </w:tr>
      <w:tr w:rsidR="0088104B" w:rsidRPr="002E6E4C" w14:paraId="191151D9" w14:textId="77777777">
        <w:tc>
          <w:tcPr>
            <w:tcW w:w="4950" w:type="dxa"/>
            <w:shd w:val="clear" w:color="auto" w:fill="8DB3E2"/>
          </w:tcPr>
          <w:p w14:paraId="49C3E4A1" w14:textId="77777777" w:rsidR="0088104B" w:rsidRPr="002E6E4C" w:rsidRDefault="002F75C3" w:rsidP="002811F7">
            <w:pPr>
              <w:rPr>
                <w:rFonts w:ascii="Arial" w:eastAsia="Arial" w:hAnsi="Arial" w:cs="Arial"/>
              </w:rPr>
            </w:pPr>
            <w:r w:rsidRPr="002E6E4C">
              <w:rPr>
                <w:rFonts w:ascii="Arial" w:eastAsia="Arial" w:hAnsi="Arial" w:cs="Arial"/>
              </w:rPr>
              <w:t xml:space="preserve">Curriculum Mapping </w:t>
            </w:r>
          </w:p>
        </w:tc>
        <w:tc>
          <w:tcPr>
            <w:tcW w:w="9175" w:type="dxa"/>
            <w:shd w:val="clear" w:color="auto" w:fill="8DB3E2"/>
          </w:tcPr>
          <w:p w14:paraId="7B26C2EF" w14:textId="77777777" w:rsidR="0088104B" w:rsidRPr="002E6E4C" w:rsidRDefault="0088104B" w:rsidP="002811F7">
            <w:pPr>
              <w:numPr>
                <w:ilvl w:val="0"/>
                <w:numId w:val="6"/>
              </w:numPr>
              <w:pBdr>
                <w:top w:val="nil"/>
                <w:left w:val="nil"/>
                <w:bottom w:val="nil"/>
                <w:right w:val="nil"/>
                <w:between w:val="nil"/>
              </w:pBdr>
              <w:ind w:left="180" w:hanging="180"/>
              <w:rPr>
                <w:rFonts w:ascii="Arial" w:hAnsi="Arial" w:cs="Arial"/>
                <w:color w:val="000000"/>
              </w:rPr>
            </w:pPr>
          </w:p>
        </w:tc>
      </w:tr>
      <w:tr w:rsidR="0088104B" w:rsidRPr="002E6E4C" w14:paraId="30D0EA28" w14:textId="77777777">
        <w:trPr>
          <w:trHeight w:val="80"/>
        </w:trPr>
        <w:tc>
          <w:tcPr>
            <w:tcW w:w="4950" w:type="dxa"/>
            <w:shd w:val="clear" w:color="auto" w:fill="A8D08D"/>
          </w:tcPr>
          <w:p w14:paraId="487DB199" w14:textId="77777777" w:rsidR="0088104B" w:rsidRPr="002E6E4C" w:rsidRDefault="002F75C3" w:rsidP="002811F7">
            <w:pPr>
              <w:rPr>
                <w:rFonts w:ascii="Arial" w:eastAsia="Arial" w:hAnsi="Arial" w:cs="Arial"/>
              </w:rPr>
            </w:pPr>
            <w:r w:rsidRPr="002E6E4C">
              <w:rPr>
                <w:rFonts w:ascii="Arial" w:eastAsia="Arial" w:hAnsi="Arial" w:cs="Arial"/>
              </w:rPr>
              <w:t>Notes or Resources</w:t>
            </w:r>
          </w:p>
        </w:tc>
        <w:tc>
          <w:tcPr>
            <w:tcW w:w="9175" w:type="dxa"/>
            <w:shd w:val="clear" w:color="auto" w:fill="A8D08D"/>
          </w:tcPr>
          <w:p w14:paraId="1913042A" w14:textId="77777777" w:rsidR="002811F7" w:rsidRPr="002E6E4C" w:rsidRDefault="002811F7" w:rsidP="002811F7">
            <w:pPr>
              <w:numPr>
                <w:ilvl w:val="0"/>
                <w:numId w:val="6"/>
              </w:numPr>
              <w:pBdr>
                <w:top w:val="nil"/>
                <w:left w:val="nil"/>
                <w:bottom w:val="nil"/>
                <w:right w:val="nil"/>
                <w:between w:val="nil"/>
              </w:pBdr>
              <w:ind w:left="187" w:hanging="187"/>
              <w:rPr>
                <w:rFonts w:ascii="Arial" w:hAnsi="Arial" w:cs="Arial"/>
                <w:color w:val="000000"/>
              </w:rPr>
            </w:pPr>
            <w:r w:rsidRPr="002E6E4C">
              <w:rPr>
                <w:rStyle w:val="Hyperlink"/>
                <w:rFonts w:ascii="Arial" w:eastAsia="Arial" w:hAnsi="Arial" w:cs="Arial"/>
                <w:color w:val="auto"/>
                <w:u w:val="none"/>
              </w:rPr>
              <w:t xml:space="preserve">American College of Radiology. MR Safety. </w:t>
            </w:r>
            <w:hyperlink r:id="rId68" w:history="1">
              <w:r w:rsidRPr="002E6E4C">
                <w:rPr>
                  <w:rStyle w:val="Hyperlink"/>
                  <w:rFonts w:ascii="Arial" w:eastAsia="Arial" w:hAnsi="Arial" w:cs="Arial"/>
                </w:rPr>
                <w:t>https://www.acr.org/Clinical-Resources/Radiology-Safety/MR-Safety</w:t>
              </w:r>
            </w:hyperlink>
            <w:r w:rsidRPr="002E6E4C">
              <w:rPr>
                <w:rStyle w:val="Hyperlink"/>
                <w:rFonts w:ascii="Arial" w:eastAsia="Arial" w:hAnsi="Arial" w:cs="Arial"/>
                <w:color w:val="auto"/>
                <w:u w:val="none"/>
              </w:rPr>
              <w:t>. 2019.</w:t>
            </w:r>
          </w:p>
          <w:p w14:paraId="099380F9" w14:textId="77777777" w:rsidR="002811F7" w:rsidRPr="002E6E4C" w:rsidRDefault="002811F7" w:rsidP="002811F7">
            <w:pPr>
              <w:numPr>
                <w:ilvl w:val="0"/>
                <w:numId w:val="6"/>
              </w:numPr>
              <w:pBdr>
                <w:top w:val="nil"/>
                <w:left w:val="nil"/>
                <w:bottom w:val="nil"/>
                <w:right w:val="nil"/>
                <w:between w:val="nil"/>
              </w:pBdr>
              <w:ind w:left="187" w:hanging="187"/>
              <w:rPr>
                <w:rFonts w:ascii="Arial" w:eastAsia="Arial" w:hAnsi="Arial" w:cs="Arial"/>
                <w:color w:val="000000"/>
              </w:rPr>
            </w:pPr>
            <w:r w:rsidRPr="002E6E4C">
              <w:rPr>
                <w:rFonts w:ascii="Arial" w:eastAsia="Arial" w:hAnsi="Arial" w:cs="Arial"/>
                <w:color w:val="000000"/>
              </w:rPr>
              <w:t xml:space="preserve">MRI Questions. MRI Suite: Safety Zones. </w:t>
            </w:r>
            <w:hyperlink r:id="rId69" w:history="1">
              <w:r w:rsidRPr="002E6E4C">
                <w:rPr>
                  <w:rStyle w:val="Hyperlink"/>
                  <w:rFonts w:ascii="Arial" w:eastAsia="Arial" w:hAnsi="Arial" w:cs="Arial"/>
                </w:rPr>
                <w:t>http://mriquestions.com/acr-safety-zones.html</w:t>
              </w:r>
            </w:hyperlink>
            <w:r w:rsidRPr="002E6E4C">
              <w:rPr>
                <w:rFonts w:ascii="Arial" w:eastAsia="Arial" w:hAnsi="Arial" w:cs="Arial"/>
                <w:color w:val="000000"/>
              </w:rPr>
              <w:t>. 2019.</w:t>
            </w:r>
          </w:p>
          <w:p w14:paraId="7AC78F65" w14:textId="77777777" w:rsidR="002811F7" w:rsidRPr="002E6E4C" w:rsidRDefault="002811F7" w:rsidP="002811F7">
            <w:pPr>
              <w:numPr>
                <w:ilvl w:val="0"/>
                <w:numId w:val="6"/>
              </w:numPr>
              <w:pBdr>
                <w:top w:val="nil"/>
                <w:left w:val="nil"/>
                <w:bottom w:val="nil"/>
                <w:right w:val="nil"/>
                <w:between w:val="nil"/>
              </w:pBdr>
              <w:ind w:left="187" w:hanging="187"/>
              <w:rPr>
                <w:rFonts w:ascii="Arial" w:hAnsi="Arial" w:cs="Arial"/>
              </w:rPr>
            </w:pPr>
            <w:r w:rsidRPr="002E6E4C">
              <w:rPr>
                <w:rFonts w:ascii="Arial" w:eastAsia="Arial" w:hAnsi="Arial" w:cs="Arial"/>
                <w:color w:val="000000"/>
              </w:rPr>
              <w:t xml:space="preserve">Expert Panel on MR Safety, Kanal E, Barkovich AJ, et al. ACR guidance document on MR safe practices: 2013. </w:t>
            </w:r>
            <w:r w:rsidRPr="002E6E4C">
              <w:rPr>
                <w:rFonts w:ascii="Arial" w:eastAsia="Arial" w:hAnsi="Arial" w:cs="Arial"/>
                <w:i/>
                <w:color w:val="000000"/>
              </w:rPr>
              <w:t xml:space="preserve">J Magn </w:t>
            </w:r>
            <w:proofErr w:type="spellStart"/>
            <w:r w:rsidRPr="002E6E4C">
              <w:rPr>
                <w:rFonts w:ascii="Arial" w:eastAsia="Arial" w:hAnsi="Arial" w:cs="Arial"/>
                <w:i/>
                <w:color w:val="000000"/>
              </w:rPr>
              <w:t>Reson</w:t>
            </w:r>
            <w:proofErr w:type="spellEnd"/>
            <w:r w:rsidRPr="002E6E4C">
              <w:rPr>
                <w:rFonts w:ascii="Arial" w:eastAsia="Arial" w:hAnsi="Arial" w:cs="Arial"/>
                <w:i/>
                <w:color w:val="000000"/>
              </w:rPr>
              <w:t xml:space="preserve"> Imaging</w:t>
            </w:r>
            <w:r w:rsidRPr="002E6E4C">
              <w:rPr>
                <w:rFonts w:ascii="Arial" w:eastAsia="Arial" w:hAnsi="Arial" w:cs="Arial"/>
                <w:color w:val="000000"/>
              </w:rPr>
              <w:t xml:space="preserve">. 2013;37(3):501-530. </w:t>
            </w:r>
            <w:hyperlink r:id="rId70" w:history="1">
              <w:r w:rsidRPr="002E6E4C">
                <w:rPr>
                  <w:rStyle w:val="Hyperlink"/>
                  <w:rFonts w:ascii="Arial" w:eastAsia="Arial" w:hAnsi="Arial" w:cs="Arial"/>
                </w:rPr>
                <w:t>https://onlinelibrary.wiley.com/doi/pdf/10.1002/jmri.24011</w:t>
              </w:r>
            </w:hyperlink>
            <w:r w:rsidRPr="002E6E4C">
              <w:rPr>
                <w:rFonts w:ascii="Arial" w:eastAsia="Arial" w:hAnsi="Arial" w:cs="Arial"/>
                <w:color w:val="000000"/>
              </w:rPr>
              <w:t xml:space="preserve">. 2019. </w:t>
            </w:r>
          </w:p>
          <w:p w14:paraId="54D505B5" w14:textId="77777777" w:rsidR="000F6E7A" w:rsidRPr="002E6E4C" w:rsidRDefault="002F75C3" w:rsidP="002811F7">
            <w:pPr>
              <w:numPr>
                <w:ilvl w:val="0"/>
                <w:numId w:val="6"/>
              </w:numPr>
              <w:pBdr>
                <w:top w:val="nil"/>
                <w:left w:val="nil"/>
                <w:bottom w:val="nil"/>
                <w:right w:val="nil"/>
                <w:between w:val="nil"/>
              </w:pBdr>
              <w:ind w:left="180" w:hanging="180"/>
              <w:rPr>
                <w:rFonts w:ascii="Arial" w:hAnsi="Arial" w:cs="Arial"/>
              </w:rPr>
            </w:pPr>
            <w:r w:rsidRPr="002E6E4C">
              <w:rPr>
                <w:rFonts w:ascii="Arial" w:eastAsia="Arial" w:hAnsi="Arial" w:cs="Arial"/>
                <w:color w:val="000000"/>
              </w:rPr>
              <w:t xml:space="preserve">Complete AAPM/RSNA Web Module: MRI Course#9 Quality/ Bioeffects/Safety   </w:t>
            </w:r>
          </w:p>
          <w:p w14:paraId="0B48DFE0" w14:textId="77777777" w:rsidR="002811F7" w:rsidRPr="002E6E4C" w:rsidRDefault="002811F7" w:rsidP="002811F7">
            <w:pPr>
              <w:numPr>
                <w:ilvl w:val="0"/>
                <w:numId w:val="6"/>
              </w:numPr>
              <w:pBdr>
                <w:top w:val="nil"/>
                <w:left w:val="nil"/>
                <w:bottom w:val="nil"/>
                <w:right w:val="nil"/>
                <w:between w:val="nil"/>
              </w:pBdr>
              <w:ind w:left="187" w:hanging="187"/>
              <w:rPr>
                <w:rFonts w:ascii="Arial" w:hAnsi="Arial" w:cs="Arial"/>
              </w:rPr>
            </w:pPr>
            <w:r w:rsidRPr="002E6E4C">
              <w:rPr>
                <w:rFonts w:ascii="Arial" w:hAnsi="Arial" w:cs="Arial"/>
              </w:rPr>
              <w:t xml:space="preserve">RSNA. Physics Modules. </w:t>
            </w:r>
            <w:hyperlink r:id="rId71" w:history="1">
              <w:r w:rsidRPr="002E6E4C">
                <w:rPr>
                  <w:rStyle w:val="Hyperlink"/>
                  <w:rFonts w:ascii="Arial" w:hAnsi="Arial" w:cs="Arial"/>
                </w:rPr>
                <w:t>https://www.rsna.org/education/trainee-resources/physics-modules</w:t>
              </w:r>
            </w:hyperlink>
            <w:r w:rsidRPr="002E6E4C">
              <w:rPr>
                <w:rFonts w:ascii="Arial" w:hAnsi="Arial" w:cs="Arial"/>
              </w:rPr>
              <w:t>. 2019.</w:t>
            </w:r>
          </w:p>
          <w:p w14:paraId="05C1562A" w14:textId="77777777" w:rsidR="002811F7" w:rsidRPr="002E6E4C" w:rsidRDefault="002811F7" w:rsidP="002811F7">
            <w:pPr>
              <w:numPr>
                <w:ilvl w:val="0"/>
                <w:numId w:val="6"/>
              </w:numPr>
              <w:pBdr>
                <w:top w:val="nil"/>
                <w:left w:val="nil"/>
                <w:bottom w:val="nil"/>
                <w:right w:val="nil"/>
                <w:between w:val="nil"/>
              </w:pBdr>
              <w:ind w:left="187" w:hanging="187"/>
              <w:rPr>
                <w:rFonts w:ascii="Arial" w:hAnsi="Arial" w:cs="Arial"/>
              </w:rPr>
            </w:pPr>
            <w:r w:rsidRPr="002E6E4C">
              <w:rPr>
                <w:rFonts w:ascii="Arial" w:hAnsi="Arial" w:cs="Arial"/>
              </w:rPr>
              <w:t xml:space="preserve">MRI Safety. </w:t>
            </w:r>
            <w:hyperlink r:id="rId72" w:history="1">
              <w:r w:rsidRPr="002E6E4C">
                <w:rPr>
                  <w:rStyle w:val="Hyperlink"/>
                  <w:rFonts w:ascii="Arial" w:hAnsi="Arial" w:cs="Arial"/>
                </w:rPr>
                <w:t>http://mrisafety.com/</w:t>
              </w:r>
            </w:hyperlink>
            <w:r w:rsidRPr="002E6E4C">
              <w:rPr>
                <w:rFonts w:ascii="Arial" w:hAnsi="Arial" w:cs="Arial"/>
              </w:rPr>
              <w:t>. 2019.</w:t>
            </w:r>
          </w:p>
          <w:p w14:paraId="65134F2A" w14:textId="77777777" w:rsidR="0088104B" w:rsidRPr="002E6E4C" w:rsidRDefault="002811F7" w:rsidP="002811F7">
            <w:pPr>
              <w:numPr>
                <w:ilvl w:val="0"/>
                <w:numId w:val="6"/>
              </w:numPr>
              <w:pBdr>
                <w:top w:val="nil"/>
                <w:left w:val="nil"/>
                <w:bottom w:val="nil"/>
                <w:right w:val="nil"/>
                <w:between w:val="nil"/>
              </w:pBdr>
              <w:ind w:left="180" w:hanging="180"/>
              <w:rPr>
                <w:rFonts w:ascii="Arial" w:hAnsi="Arial" w:cs="Arial"/>
              </w:rPr>
            </w:pPr>
            <w:r w:rsidRPr="002E6E4C">
              <w:rPr>
                <w:rFonts w:ascii="Arial" w:eastAsia="Arial" w:hAnsi="Arial" w:cs="Arial"/>
              </w:rPr>
              <w:t xml:space="preserve">American College of Radiology. MR Safety. </w:t>
            </w:r>
            <w:hyperlink r:id="rId73" w:history="1">
              <w:r w:rsidR="00BA208F" w:rsidRPr="002E6E4C">
                <w:rPr>
                  <w:rStyle w:val="Hyperlink"/>
                  <w:rFonts w:ascii="Arial" w:eastAsia="Arial" w:hAnsi="Arial" w:cs="Arial"/>
                </w:rPr>
                <w:t>https://www.acr.org/ClinicalResources/Radiology-Safety/MR-Safety</w:t>
              </w:r>
            </w:hyperlink>
            <w:r w:rsidRPr="002E6E4C">
              <w:rPr>
                <w:rFonts w:ascii="Arial" w:eastAsia="Arial" w:hAnsi="Arial" w:cs="Arial"/>
              </w:rPr>
              <w:t>. 2019.</w:t>
            </w:r>
          </w:p>
        </w:tc>
      </w:tr>
    </w:tbl>
    <w:p w14:paraId="61495D27" w14:textId="77777777" w:rsidR="0088104B" w:rsidRDefault="002F75C3">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E6E4C" w14:paraId="4FA95C9A" w14:textId="77777777">
        <w:trPr>
          <w:trHeight w:val="760"/>
        </w:trPr>
        <w:tc>
          <w:tcPr>
            <w:tcW w:w="14125" w:type="dxa"/>
            <w:gridSpan w:val="2"/>
            <w:shd w:val="clear" w:color="auto" w:fill="9CC3E5"/>
          </w:tcPr>
          <w:p w14:paraId="56877CF4" w14:textId="6EEC8397" w:rsidR="0088104B" w:rsidRPr="002E6E4C" w:rsidRDefault="002F75C3" w:rsidP="00BA208F">
            <w:pPr>
              <w:ind w:left="14" w:hanging="14"/>
              <w:jc w:val="center"/>
              <w:rPr>
                <w:rFonts w:ascii="Arial" w:eastAsia="Arial" w:hAnsi="Arial" w:cs="Arial"/>
                <w:b/>
              </w:rPr>
            </w:pPr>
            <w:r w:rsidRPr="002E6E4C">
              <w:rPr>
                <w:rFonts w:ascii="Arial" w:eastAsia="Arial" w:hAnsi="Arial" w:cs="Arial"/>
                <w:b/>
              </w:rPr>
              <w:lastRenderedPageBreak/>
              <w:t>Systems-</w:t>
            </w:r>
            <w:r w:rsidR="00572E17">
              <w:rPr>
                <w:rFonts w:ascii="Arial" w:eastAsia="Arial" w:hAnsi="Arial" w:cs="Arial"/>
                <w:b/>
              </w:rPr>
              <w:t>B</w:t>
            </w:r>
            <w:r w:rsidR="00572E17" w:rsidRPr="002E6E4C">
              <w:rPr>
                <w:rFonts w:ascii="Arial" w:eastAsia="Arial" w:hAnsi="Arial" w:cs="Arial"/>
                <w:b/>
              </w:rPr>
              <w:t xml:space="preserve">ased </w:t>
            </w:r>
            <w:r w:rsidRPr="002E6E4C">
              <w:rPr>
                <w:rFonts w:ascii="Arial" w:eastAsia="Arial" w:hAnsi="Arial" w:cs="Arial"/>
                <w:b/>
              </w:rPr>
              <w:t>Practice 8: Informatics</w:t>
            </w:r>
          </w:p>
          <w:p w14:paraId="26D18A0A" w14:textId="03F85440" w:rsidR="0088104B" w:rsidRPr="002E6E4C" w:rsidRDefault="002F75C3" w:rsidP="00572E17">
            <w:pPr>
              <w:ind w:left="187"/>
              <w:rPr>
                <w:rFonts w:ascii="Arial" w:eastAsia="Arial" w:hAnsi="Arial" w:cs="Arial"/>
                <w:b/>
                <w:color w:val="000000"/>
              </w:rPr>
            </w:pPr>
            <w:r w:rsidRPr="002E6E4C">
              <w:rPr>
                <w:rFonts w:ascii="Arial" w:eastAsia="Arial" w:hAnsi="Arial" w:cs="Arial"/>
                <w:b/>
              </w:rPr>
              <w:t>Overall Intent:</w:t>
            </w:r>
            <w:r w:rsidRPr="002E6E4C">
              <w:rPr>
                <w:rFonts w:ascii="Arial" w:eastAsia="Arial" w:hAnsi="Arial" w:cs="Arial"/>
              </w:rPr>
              <w:t xml:space="preserve"> T</w:t>
            </w:r>
            <w:r w:rsidR="00572E17">
              <w:rPr>
                <w:rFonts w:ascii="Arial" w:eastAsia="Arial" w:hAnsi="Arial" w:cs="Arial"/>
              </w:rPr>
              <w:t xml:space="preserve">o </w:t>
            </w:r>
            <w:r w:rsidRPr="002E6E4C">
              <w:rPr>
                <w:rFonts w:ascii="Arial" w:eastAsia="Arial" w:hAnsi="Arial" w:cs="Arial"/>
              </w:rPr>
              <w:t xml:space="preserve">understand the technology underlying image acquisitions, transmission, and interpretation; </w:t>
            </w:r>
            <w:r w:rsidR="00572E17">
              <w:rPr>
                <w:rFonts w:ascii="Arial" w:eastAsia="Arial" w:hAnsi="Arial" w:cs="Arial"/>
              </w:rPr>
              <w:t xml:space="preserve">to have a </w:t>
            </w:r>
            <w:r w:rsidRPr="002E6E4C">
              <w:rPr>
                <w:rFonts w:ascii="Arial" w:eastAsia="Arial" w:hAnsi="Arial" w:cs="Arial"/>
              </w:rPr>
              <w:t xml:space="preserve">broader understanding of data use for regulatory requirements, billing, </w:t>
            </w:r>
            <w:r w:rsidR="00A5714C">
              <w:rPr>
                <w:rFonts w:ascii="Arial" w:eastAsia="Arial" w:hAnsi="Arial" w:cs="Arial"/>
              </w:rPr>
              <w:t xml:space="preserve">and </w:t>
            </w:r>
            <w:r w:rsidRPr="002E6E4C">
              <w:rPr>
                <w:rFonts w:ascii="Arial" w:eastAsia="Arial" w:hAnsi="Arial" w:cs="Arial"/>
              </w:rPr>
              <w:t>quali</w:t>
            </w:r>
            <w:r w:rsidR="002E6E4C">
              <w:rPr>
                <w:rFonts w:ascii="Arial" w:eastAsia="Arial" w:hAnsi="Arial" w:cs="Arial"/>
              </w:rPr>
              <w:t>ty and patient care improvement</w:t>
            </w:r>
          </w:p>
        </w:tc>
      </w:tr>
      <w:tr w:rsidR="0088104B" w:rsidRPr="002E6E4C" w14:paraId="6EDD196C" w14:textId="77777777">
        <w:tc>
          <w:tcPr>
            <w:tcW w:w="4950" w:type="dxa"/>
            <w:shd w:val="clear" w:color="auto" w:fill="FAC090"/>
          </w:tcPr>
          <w:p w14:paraId="2F5257EA"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050368EE" w14:textId="77777777" w:rsidR="0088104B" w:rsidRPr="002E6E4C" w:rsidRDefault="002F75C3" w:rsidP="00BA208F">
            <w:pPr>
              <w:jc w:val="center"/>
              <w:rPr>
                <w:rFonts w:ascii="Arial" w:eastAsia="Arial" w:hAnsi="Arial" w:cs="Arial"/>
                <w:b/>
              </w:rPr>
            </w:pPr>
            <w:r w:rsidRPr="002E6E4C">
              <w:rPr>
                <w:rFonts w:ascii="Arial" w:eastAsia="Arial" w:hAnsi="Arial" w:cs="Arial"/>
                <w:b/>
              </w:rPr>
              <w:t>Examples</w:t>
            </w:r>
          </w:p>
        </w:tc>
      </w:tr>
      <w:tr w:rsidR="0088104B" w:rsidRPr="002E6E4C" w14:paraId="242D074C" w14:textId="77777777" w:rsidTr="006B557B">
        <w:tc>
          <w:tcPr>
            <w:tcW w:w="4950" w:type="dxa"/>
            <w:tcBorders>
              <w:top w:val="single" w:sz="4" w:space="0" w:color="000000"/>
              <w:bottom w:val="single" w:sz="4" w:space="0" w:color="000000"/>
            </w:tcBorders>
            <w:shd w:val="clear" w:color="auto" w:fill="C9C9C9"/>
          </w:tcPr>
          <w:p w14:paraId="33252F75" w14:textId="2865DB1B" w:rsidR="0088104B" w:rsidRPr="002E6E4C" w:rsidRDefault="002F75C3">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44785A" w:rsidRPr="0044785A">
              <w:rPr>
                <w:rFonts w:ascii="Arial" w:eastAsia="Arial" w:hAnsi="Arial" w:cs="Arial"/>
                <w:i/>
                <w:color w:val="000000"/>
              </w:rPr>
              <w:t>Demonstrates familiarity with information systems, including EHR, radiology information system, and picture archiving system</w:t>
            </w:r>
          </w:p>
        </w:tc>
        <w:tc>
          <w:tcPr>
            <w:tcW w:w="9175" w:type="dxa"/>
            <w:tcBorders>
              <w:top w:val="single" w:sz="4" w:space="0" w:color="000000"/>
              <w:left w:val="nil"/>
              <w:bottom w:val="single" w:sz="4" w:space="0" w:color="000000"/>
              <w:right w:val="single" w:sz="8" w:space="0" w:color="000000"/>
            </w:tcBorders>
            <w:shd w:val="clear" w:color="auto" w:fill="C9C9C9"/>
          </w:tcPr>
          <w:p w14:paraId="349A72A6" w14:textId="4423E38E" w:rsidR="0088104B" w:rsidRPr="002E6E4C" w:rsidRDefault="00572E17" w:rsidP="00572E17">
            <w:pPr>
              <w:numPr>
                <w:ilvl w:val="0"/>
                <w:numId w:val="6"/>
              </w:numPr>
              <w:pBdr>
                <w:top w:val="nil"/>
                <w:left w:val="nil"/>
                <w:bottom w:val="nil"/>
                <w:right w:val="nil"/>
                <w:between w:val="nil"/>
              </w:pBdr>
              <w:ind w:left="180" w:hanging="180"/>
              <w:rPr>
                <w:rFonts w:ascii="Arial" w:hAnsi="Arial" w:cs="Arial"/>
                <w:color w:val="000000"/>
              </w:rPr>
            </w:pPr>
            <w:r>
              <w:rPr>
                <w:rFonts w:ascii="Arial" w:eastAsia="Arial" w:hAnsi="Arial" w:cs="Arial"/>
                <w:color w:val="000000"/>
              </w:rPr>
              <w:t>N</w:t>
            </w:r>
            <w:r w:rsidR="002F75C3" w:rsidRPr="002E6E4C">
              <w:rPr>
                <w:rFonts w:ascii="Arial" w:eastAsia="Arial" w:hAnsi="Arial" w:cs="Arial"/>
                <w:color w:val="000000"/>
              </w:rPr>
              <w:t>avigate</w:t>
            </w:r>
            <w:r>
              <w:rPr>
                <w:rFonts w:ascii="Arial" w:eastAsia="Arial" w:hAnsi="Arial" w:cs="Arial"/>
                <w:color w:val="000000"/>
              </w:rPr>
              <w:t>s</w:t>
            </w:r>
            <w:r w:rsidR="002F75C3" w:rsidRPr="002E6E4C">
              <w:rPr>
                <w:rFonts w:ascii="Arial" w:eastAsia="Arial" w:hAnsi="Arial" w:cs="Arial"/>
                <w:color w:val="000000"/>
              </w:rPr>
              <w:t xml:space="preserve"> all the various information systems to dictate a study to include finding the study on the correct worklist, looking up history, and displaying images with comparisons.</w:t>
            </w:r>
          </w:p>
        </w:tc>
      </w:tr>
      <w:tr w:rsidR="0088104B" w:rsidRPr="002E6E4C" w14:paraId="60063A42" w14:textId="77777777" w:rsidTr="006B557B">
        <w:tc>
          <w:tcPr>
            <w:tcW w:w="4950" w:type="dxa"/>
            <w:tcBorders>
              <w:top w:val="single" w:sz="4" w:space="0" w:color="000000"/>
              <w:bottom w:val="single" w:sz="4" w:space="0" w:color="000000"/>
            </w:tcBorders>
            <w:shd w:val="clear" w:color="auto" w:fill="C9C9C9"/>
          </w:tcPr>
          <w:p w14:paraId="6E7DC2E7" w14:textId="77456384" w:rsidR="0088104B" w:rsidRPr="002E6E4C" w:rsidRDefault="002F75C3">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44785A" w:rsidRPr="0044785A">
              <w:rPr>
                <w:rFonts w:ascii="Arial" w:eastAsia="Arial" w:hAnsi="Arial" w:cs="Arial"/>
                <w:i/>
              </w:rPr>
              <w:t>Demonstrates familiarity with information standards in radiology, and describes their roles</w:t>
            </w:r>
          </w:p>
        </w:tc>
        <w:tc>
          <w:tcPr>
            <w:tcW w:w="9175" w:type="dxa"/>
            <w:tcBorders>
              <w:top w:val="single" w:sz="4" w:space="0" w:color="000000"/>
              <w:left w:val="nil"/>
              <w:bottom w:val="single" w:sz="4" w:space="0" w:color="000000"/>
              <w:right w:val="single" w:sz="8" w:space="0" w:color="000000"/>
            </w:tcBorders>
            <w:shd w:val="clear" w:color="auto" w:fill="C9C9C9"/>
          </w:tcPr>
          <w:p w14:paraId="69AAFF04" w14:textId="19D2D86B" w:rsidR="0088104B" w:rsidRPr="002E6E4C" w:rsidRDefault="00572E17" w:rsidP="00572E17">
            <w:pPr>
              <w:numPr>
                <w:ilvl w:val="0"/>
                <w:numId w:val="6"/>
              </w:numPr>
              <w:pBdr>
                <w:top w:val="nil"/>
                <w:left w:val="nil"/>
                <w:bottom w:val="nil"/>
                <w:right w:val="nil"/>
                <w:between w:val="nil"/>
              </w:pBdr>
              <w:ind w:left="180" w:hanging="180"/>
              <w:rPr>
                <w:rFonts w:ascii="Arial" w:hAnsi="Arial" w:cs="Arial"/>
                <w:color w:val="000000"/>
              </w:rPr>
            </w:pPr>
            <w:r>
              <w:rPr>
                <w:rFonts w:ascii="Arial" w:eastAsia="Arial" w:hAnsi="Arial" w:cs="Arial"/>
                <w:color w:val="000000"/>
              </w:rPr>
              <w:t>D</w:t>
            </w:r>
            <w:r w:rsidR="002F75C3" w:rsidRPr="002E6E4C">
              <w:rPr>
                <w:rFonts w:ascii="Arial" w:eastAsia="Arial" w:hAnsi="Arial" w:cs="Arial"/>
                <w:color w:val="000000"/>
              </w:rPr>
              <w:t>escribe</w:t>
            </w:r>
            <w:r>
              <w:rPr>
                <w:rFonts w:ascii="Arial" w:eastAsia="Arial" w:hAnsi="Arial" w:cs="Arial"/>
                <w:color w:val="000000"/>
              </w:rPr>
              <w:t>s</w:t>
            </w:r>
            <w:r w:rsidR="002F75C3" w:rsidRPr="002E6E4C">
              <w:rPr>
                <w:rFonts w:ascii="Arial" w:eastAsia="Arial" w:hAnsi="Arial" w:cs="Arial"/>
                <w:color w:val="000000"/>
              </w:rPr>
              <w:t xml:space="preserve"> information standards in radiology to include DICOM, HL7, SNOMED-CT, LOINC/</w:t>
            </w:r>
            <w:proofErr w:type="spellStart"/>
            <w:r w:rsidR="002F75C3" w:rsidRPr="002E6E4C">
              <w:rPr>
                <w:rFonts w:ascii="Arial" w:eastAsia="Arial" w:hAnsi="Arial" w:cs="Arial"/>
                <w:color w:val="000000"/>
              </w:rPr>
              <w:t>RadLex</w:t>
            </w:r>
            <w:proofErr w:type="spellEnd"/>
            <w:r w:rsidR="002F75C3" w:rsidRPr="002E6E4C">
              <w:rPr>
                <w:rFonts w:ascii="Arial" w:eastAsia="Arial" w:hAnsi="Arial" w:cs="Arial"/>
                <w:color w:val="000000"/>
              </w:rPr>
              <w:t>, ICD-10 and CPT</w:t>
            </w:r>
          </w:p>
        </w:tc>
      </w:tr>
      <w:tr w:rsidR="0088104B" w:rsidRPr="002E6E4C" w14:paraId="5CB8800B" w14:textId="77777777" w:rsidTr="006B557B">
        <w:tc>
          <w:tcPr>
            <w:tcW w:w="4950" w:type="dxa"/>
            <w:tcBorders>
              <w:top w:val="single" w:sz="4" w:space="0" w:color="000000"/>
              <w:bottom w:val="single" w:sz="4" w:space="0" w:color="000000"/>
            </w:tcBorders>
            <w:shd w:val="clear" w:color="auto" w:fill="C9C9C9"/>
          </w:tcPr>
          <w:p w14:paraId="69F5CED7" w14:textId="17B66186" w:rsidR="0088104B" w:rsidRPr="002E6E4C" w:rsidRDefault="002F75C3">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44785A" w:rsidRPr="0044785A">
              <w:rPr>
                <w:rFonts w:ascii="Arial" w:eastAsia="Arial" w:hAnsi="Arial" w:cs="Arial"/>
                <w:i/>
                <w:color w:val="000000"/>
              </w:rPr>
              <w:t>Describes approaches to capture and integrate data from radiology examinations into medical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160CF848" w14:textId="75710F8C" w:rsidR="000F6E7A" w:rsidRPr="002E6E4C" w:rsidRDefault="00572E17" w:rsidP="000F6E7A">
            <w:pPr>
              <w:numPr>
                <w:ilvl w:val="0"/>
                <w:numId w:val="6"/>
              </w:numPr>
              <w:pBdr>
                <w:top w:val="nil"/>
                <w:left w:val="nil"/>
                <w:bottom w:val="nil"/>
                <w:right w:val="nil"/>
                <w:between w:val="nil"/>
              </w:pBdr>
              <w:ind w:left="180" w:hanging="180"/>
              <w:rPr>
                <w:rFonts w:ascii="Arial" w:hAnsi="Arial" w:cs="Arial"/>
                <w:color w:val="000000"/>
              </w:rPr>
            </w:pPr>
            <w:r>
              <w:rPr>
                <w:rFonts w:ascii="Arial" w:eastAsia="Arial" w:hAnsi="Arial" w:cs="Arial"/>
                <w:color w:val="000000"/>
              </w:rPr>
              <w:t>D</w:t>
            </w:r>
            <w:r w:rsidR="002F75C3" w:rsidRPr="002E6E4C">
              <w:rPr>
                <w:rFonts w:ascii="Arial" w:eastAsia="Arial" w:hAnsi="Arial" w:cs="Arial"/>
                <w:color w:val="000000"/>
              </w:rPr>
              <w:t>escribe</w:t>
            </w:r>
            <w:r>
              <w:rPr>
                <w:rFonts w:ascii="Arial" w:eastAsia="Arial" w:hAnsi="Arial" w:cs="Arial"/>
                <w:color w:val="000000"/>
              </w:rPr>
              <w:t>s</w:t>
            </w:r>
            <w:r w:rsidR="002F75C3" w:rsidRPr="002E6E4C">
              <w:rPr>
                <w:rFonts w:ascii="Arial" w:eastAsia="Arial" w:hAnsi="Arial" w:cs="Arial"/>
                <w:color w:val="000000"/>
              </w:rPr>
              <w:t>/explain</w:t>
            </w:r>
            <w:r>
              <w:rPr>
                <w:rFonts w:ascii="Arial" w:eastAsia="Arial" w:hAnsi="Arial" w:cs="Arial"/>
                <w:color w:val="000000"/>
              </w:rPr>
              <w:t>s</w:t>
            </w:r>
            <w:r w:rsidR="002F75C3" w:rsidRPr="002E6E4C">
              <w:rPr>
                <w:rFonts w:ascii="Arial" w:eastAsia="Arial" w:hAnsi="Arial" w:cs="Arial"/>
                <w:color w:val="000000"/>
              </w:rPr>
              <w:t xml:space="preserve"> how to use Structured Reporting and Common Data Elements to create radiology reports and to enable extraction of data for analytics</w:t>
            </w:r>
          </w:p>
          <w:p w14:paraId="0A9DA465" w14:textId="7C3D0CD7" w:rsidR="0088104B" w:rsidRPr="002E6E4C" w:rsidRDefault="006B4857" w:rsidP="006B4857">
            <w:pPr>
              <w:numPr>
                <w:ilvl w:val="0"/>
                <w:numId w:val="6"/>
              </w:numPr>
              <w:pBdr>
                <w:top w:val="nil"/>
                <w:left w:val="nil"/>
                <w:bottom w:val="nil"/>
                <w:right w:val="nil"/>
                <w:between w:val="nil"/>
              </w:pBdr>
              <w:ind w:left="180" w:hanging="180"/>
              <w:rPr>
                <w:rFonts w:ascii="Arial" w:hAnsi="Arial" w:cs="Arial"/>
                <w:color w:val="000000"/>
              </w:rPr>
            </w:pPr>
            <w:r>
              <w:rPr>
                <w:rFonts w:ascii="Arial" w:eastAsia="Arial" w:hAnsi="Arial" w:cs="Arial"/>
                <w:color w:val="000000"/>
              </w:rPr>
              <w:t>D</w:t>
            </w:r>
            <w:r w:rsidR="002F75C3" w:rsidRPr="002E6E4C">
              <w:rPr>
                <w:rFonts w:ascii="Arial" w:eastAsia="Arial" w:hAnsi="Arial" w:cs="Arial"/>
                <w:color w:val="000000"/>
              </w:rPr>
              <w:t>escribe</w:t>
            </w:r>
            <w:r>
              <w:rPr>
                <w:rFonts w:ascii="Arial" w:eastAsia="Arial" w:hAnsi="Arial" w:cs="Arial"/>
                <w:color w:val="000000"/>
              </w:rPr>
              <w:t>s</w:t>
            </w:r>
            <w:r w:rsidR="002F75C3" w:rsidRPr="002E6E4C">
              <w:rPr>
                <w:rFonts w:ascii="Arial" w:eastAsia="Arial" w:hAnsi="Arial" w:cs="Arial"/>
                <w:color w:val="000000"/>
              </w:rPr>
              <w:t xml:space="preserve"> how data from Common Data Elements can impact decision making</w:t>
            </w:r>
          </w:p>
        </w:tc>
      </w:tr>
      <w:tr w:rsidR="0088104B" w:rsidRPr="002E6E4C" w14:paraId="4AEC237F" w14:textId="77777777" w:rsidTr="006B557B">
        <w:tc>
          <w:tcPr>
            <w:tcW w:w="4950" w:type="dxa"/>
            <w:tcBorders>
              <w:top w:val="single" w:sz="4" w:space="0" w:color="000000"/>
              <w:bottom w:val="single" w:sz="4" w:space="0" w:color="000000"/>
            </w:tcBorders>
            <w:shd w:val="clear" w:color="auto" w:fill="C9C9C9"/>
          </w:tcPr>
          <w:p w14:paraId="2D151F88" w14:textId="14B8F261" w:rsidR="0088104B" w:rsidRPr="002E6E4C" w:rsidRDefault="002F75C3">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44785A" w:rsidRPr="0044785A">
              <w:rPr>
                <w:rFonts w:ascii="Arial" w:eastAsia="Arial" w:hAnsi="Arial" w:cs="Arial"/>
                <w:i/>
              </w:rPr>
              <w:t>Applies knowledge of information systems, standards, and data to support radiology initiatives, as appropriate</w:t>
            </w:r>
          </w:p>
        </w:tc>
        <w:tc>
          <w:tcPr>
            <w:tcW w:w="9175" w:type="dxa"/>
            <w:tcBorders>
              <w:top w:val="single" w:sz="4" w:space="0" w:color="000000"/>
              <w:left w:val="nil"/>
              <w:bottom w:val="single" w:sz="4" w:space="0" w:color="000000"/>
              <w:right w:val="single" w:sz="8" w:space="0" w:color="000000"/>
            </w:tcBorders>
            <w:shd w:val="clear" w:color="auto" w:fill="C9C9C9"/>
          </w:tcPr>
          <w:p w14:paraId="1E676FB6"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Participates on committees responsible for implementation of solutions that address regulatory requirements </w:t>
            </w:r>
          </w:p>
          <w:p w14:paraId="013561A7" w14:textId="77777777" w:rsidR="000F6E7A" w:rsidRPr="002E6E4C" w:rsidRDefault="002F75C3" w:rsidP="000F6E7A">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Participates on committee responsible for implementing state legislated bills, for example, patient test results notification </w:t>
            </w:r>
          </w:p>
          <w:p w14:paraId="77EFF08C" w14:textId="6FA0DD72" w:rsidR="0088104B" w:rsidRPr="002E6E4C" w:rsidRDefault="006B4857" w:rsidP="000F6E7A">
            <w:pPr>
              <w:numPr>
                <w:ilvl w:val="0"/>
                <w:numId w:val="6"/>
              </w:numPr>
              <w:pBdr>
                <w:top w:val="nil"/>
                <w:left w:val="nil"/>
                <w:bottom w:val="nil"/>
                <w:right w:val="nil"/>
                <w:between w:val="nil"/>
              </w:pBdr>
              <w:ind w:left="180" w:hanging="180"/>
              <w:rPr>
                <w:rFonts w:ascii="Arial" w:hAnsi="Arial" w:cs="Arial"/>
                <w:color w:val="000000"/>
              </w:rPr>
            </w:pPr>
            <w:r>
              <w:rPr>
                <w:rFonts w:ascii="Arial" w:eastAsia="Arial" w:hAnsi="Arial" w:cs="Arial"/>
                <w:color w:val="000000"/>
              </w:rPr>
              <w:t>D</w:t>
            </w:r>
            <w:r w:rsidR="002F75C3" w:rsidRPr="002E6E4C">
              <w:rPr>
                <w:rFonts w:ascii="Arial" w:eastAsia="Arial" w:hAnsi="Arial" w:cs="Arial"/>
                <w:color w:val="000000"/>
              </w:rPr>
              <w:t>escribe</w:t>
            </w:r>
            <w:r>
              <w:rPr>
                <w:rFonts w:ascii="Arial" w:eastAsia="Arial" w:hAnsi="Arial" w:cs="Arial"/>
                <w:color w:val="000000"/>
              </w:rPr>
              <w:t>s</w:t>
            </w:r>
            <w:r w:rsidR="002F75C3" w:rsidRPr="002E6E4C">
              <w:rPr>
                <w:rFonts w:ascii="Arial" w:eastAsia="Arial" w:hAnsi="Arial" w:cs="Arial"/>
                <w:color w:val="000000"/>
              </w:rPr>
              <w:t xml:space="preserve"> examples of artificial intelligence (AI) in radiology that include both image interpretation as well as applicati</w:t>
            </w:r>
            <w:r w:rsidR="00BA208F" w:rsidRPr="002E6E4C">
              <w:rPr>
                <w:rFonts w:ascii="Arial" w:eastAsia="Arial" w:hAnsi="Arial" w:cs="Arial"/>
                <w:color w:val="000000"/>
              </w:rPr>
              <w:t>ons beyond image interpretation</w:t>
            </w:r>
          </w:p>
        </w:tc>
      </w:tr>
      <w:tr w:rsidR="0088104B" w:rsidRPr="002E6E4C" w14:paraId="18EA2DCC" w14:textId="77777777" w:rsidTr="006B557B">
        <w:tc>
          <w:tcPr>
            <w:tcW w:w="4950" w:type="dxa"/>
            <w:tcBorders>
              <w:top w:val="single" w:sz="4" w:space="0" w:color="000000"/>
              <w:bottom w:val="single" w:sz="4" w:space="0" w:color="000000"/>
            </w:tcBorders>
            <w:shd w:val="clear" w:color="auto" w:fill="C9C9C9"/>
          </w:tcPr>
          <w:p w14:paraId="601A8F15" w14:textId="2BEC7B0C" w:rsidR="0088104B" w:rsidRPr="002E6E4C" w:rsidRDefault="002F75C3">
            <w:pPr>
              <w:rPr>
                <w:rFonts w:ascii="Arial" w:eastAsia="Arial" w:hAnsi="Arial" w:cs="Arial"/>
                <w:i/>
              </w:rPr>
            </w:pPr>
            <w:r w:rsidRPr="002E6E4C">
              <w:rPr>
                <w:rFonts w:ascii="Arial" w:eastAsia="Arial" w:hAnsi="Arial" w:cs="Arial"/>
                <w:b/>
              </w:rPr>
              <w:t>Level 5</w:t>
            </w:r>
            <w:r w:rsidRPr="002E6E4C">
              <w:rPr>
                <w:rFonts w:ascii="Arial" w:eastAsia="Arial" w:hAnsi="Arial" w:cs="Arial"/>
              </w:rPr>
              <w:t xml:space="preserve"> </w:t>
            </w:r>
            <w:r w:rsidR="0044785A" w:rsidRPr="0044785A">
              <w:rPr>
                <w:rFonts w:ascii="Arial" w:eastAsia="Arial" w:hAnsi="Arial" w:cs="Arial"/>
                <w:i/>
              </w:rPr>
              <w:t>Participates in operational and strategic information systems meetings; applies informatics knowledge to help guide direction and operation of the radiology department</w:t>
            </w:r>
          </w:p>
        </w:tc>
        <w:tc>
          <w:tcPr>
            <w:tcW w:w="9175" w:type="dxa"/>
            <w:tcBorders>
              <w:top w:val="single" w:sz="4" w:space="0" w:color="000000"/>
              <w:left w:val="nil"/>
              <w:bottom w:val="single" w:sz="4" w:space="0" w:color="000000"/>
              <w:right w:val="single" w:sz="8" w:space="0" w:color="000000"/>
            </w:tcBorders>
            <w:shd w:val="clear" w:color="auto" w:fill="C9C9C9"/>
          </w:tcPr>
          <w:p w14:paraId="75F0118F" w14:textId="5850CAC5" w:rsidR="000F6E7A" w:rsidRPr="002E6E4C" w:rsidRDefault="006B4857" w:rsidP="000F6E7A">
            <w:pPr>
              <w:numPr>
                <w:ilvl w:val="0"/>
                <w:numId w:val="6"/>
              </w:numPr>
              <w:pBdr>
                <w:top w:val="nil"/>
                <w:left w:val="nil"/>
                <w:bottom w:val="nil"/>
                <w:right w:val="nil"/>
                <w:between w:val="nil"/>
              </w:pBdr>
              <w:ind w:left="180" w:hanging="180"/>
              <w:rPr>
                <w:rFonts w:ascii="Arial" w:hAnsi="Arial" w:cs="Arial"/>
                <w:color w:val="000000"/>
              </w:rPr>
            </w:pPr>
            <w:r>
              <w:rPr>
                <w:rFonts w:ascii="Arial" w:eastAsia="Arial" w:hAnsi="Arial" w:cs="Arial"/>
                <w:color w:val="000000"/>
              </w:rPr>
              <w:t>P</w:t>
            </w:r>
            <w:r w:rsidR="002E6E4C">
              <w:rPr>
                <w:rFonts w:ascii="Arial" w:eastAsia="Arial" w:hAnsi="Arial" w:cs="Arial"/>
                <w:color w:val="000000"/>
              </w:rPr>
              <w:t>articipa</w:t>
            </w:r>
            <w:r>
              <w:rPr>
                <w:rFonts w:ascii="Arial" w:eastAsia="Arial" w:hAnsi="Arial" w:cs="Arial"/>
                <w:color w:val="000000"/>
              </w:rPr>
              <w:t xml:space="preserve">tes actively </w:t>
            </w:r>
            <w:r w:rsidR="002E6E4C">
              <w:rPr>
                <w:rFonts w:ascii="Arial" w:eastAsia="Arial" w:hAnsi="Arial" w:cs="Arial"/>
                <w:color w:val="000000"/>
              </w:rPr>
              <w:t>in i</w:t>
            </w:r>
            <w:r w:rsidR="002F75C3" w:rsidRPr="002E6E4C">
              <w:rPr>
                <w:rFonts w:ascii="Arial" w:eastAsia="Arial" w:hAnsi="Arial" w:cs="Arial"/>
                <w:color w:val="000000"/>
              </w:rPr>
              <w:t>nformation system decision making</w:t>
            </w:r>
            <w:r>
              <w:rPr>
                <w:rFonts w:ascii="Arial" w:eastAsia="Arial" w:hAnsi="Arial" w:cs="Arial"/>
                <w:color w:val="000000"/>
              </w:rPr>
              <w:t xml:space="preserve">; is </w:t>
            </w:r>
            <w:r w:rsidR="002E6E4C">
              <w:rPr>
                <w:rFonts w:ascii="Arial" w:eastAsia="Arial" w:hAnsi="Arial" w:cs="Arial"/>
                <w:color w:val="000000"/>
              </w:rPr>
              <w:t>a member of the departmental informatics leadership c</w:t>
            </w:r>
            <w:r w:rsidR="002F75C3" w:rsidRPr="002E6E4C">
              <w:rPr>
                <w:rFonts w:ascii="Arial" w:eastAsia="Arial" w:hAnsi="Arial" w:cs="Arial"/>
                <w:color w:val="000000"/>
              </w:rPr>
              <w:t>ouncil</w:t>
            </w:r>
          </w:p>
          <w:p w14:paraId="15DEA199" w14:textId="2FBA2564" w:rsidR="0088104B" w:rsidRPr="002E6E4C" w:rsidRDefault="002F75C3" w:rsidP="006B4857">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Understands that AI algorithms are amoral and are built to optimize function</w:t>
            </w:r>
            <w:r w:rsidR="006B4857">
              <w:rPr>
                <w:rFonts w:ascii="Arial" w:eastAsia="Arial" w:hAnsi="Arial" w:cs="Arial"/>
                <w:color w:val="000000"/>
              </w:rPr>
              <w:t xml:space="preserve">, and </w:t>
            </w:r>
            <w:r w:rsidRPr="002E6E4C">
              <w:rPr>
                <w:rFonts w:ascii="Arial" w:eastAsia="Arial" w:hAnsi="Arial" w:cs="Arial"/>
                <w:color w:val="000000"/>
              </w:rPr>
              <w:t>are prone to bias and potentially can produce significant ethical issues</w:t>
            </w:r>
          </w:p>
        </w:tc>
      </w:tr>
      <w:tr w:rsidR="0088104B" w:rsidRPr="002E6E4C" w14:paraId="6932548C" w14:textId="77777777">
        <w:tc>
          <w:tcPr>
            <w:tcW w:w="4950" w:type="dxa"/>
            <w:shd w:val="clear" w:color="auto" w:fill="FFD965"/>
          </w:tcPr>
          <w:p w14:paraId="6AEB9BF6" w14:textId="77777777" w:rsidR="0088104B" w:rsidRPr="002E6E4C" w:rsidRDefault="002F75C3">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6BCB16B0" w14:textId="77777777" w:rsidR="0088104B" w:rsidRPr="002E6E4C" w:rsidRDefault="002F75C3" w:rsidP="006A088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Q</w:t>
            </w:r>
            <w:r w:rsidR="006A0880" w:rsidRPr="002E6E4C">
              <w:rPr>
                <w:rFonts w:ascii="Arial" w:eastAsia="Arial" w:hAnsi="Arial" w:cs="Arial"/>
              </w:rPr>
              <w:t>uiz</w:t>
            </w:r>
          </w:p>
        </w:tc>
      </w:tr>
      <w:tr w:rsidR="0088104B" w:rsidRPr="002E6E4C" w14:paraId="4D7F823D" w14:textId="77777777">
        <w:tc>
          <w:tcPr>
            <w:tcW w:w="4950" w:type="dxa"/>
            <w:shd w:val="clear" w:color="auto" w:fill="8DB3E2"/>
          </w:tcPr>
          <w:p w14:paraId="4AE26D61" w14:textId="77777777" w:rsidR="0088104B" w:rsidRPr="002E6E4C" w:rsidRDefault="002F75C3">
            <w:pPr>
              <w:rPr>
                <w:rFonts w:ascii="Arial" w:eastAsia="Arial" w:hAnsi="Arial" w:cs="Arial"/>
              </w:rPr>
            </w:pPr>
            <w:r w:rsidRPr="002E6E4C">
              <w:rPr>
                <w:rFonts w:ascii="Arial" w:eastAsia="Arial" w:hAnsi="Arial" w:cs="Arial"/>
              </w:rPr>
              <w:t xml:space="preserve">Curriculum Mapping </w:t>
            </w:r>
          </w:p>
        </w:tc>
        <w:tc>
          <w:tcPr>
            <w:tcW w:w="9175" w:type="dxa"/>
            <w:shd w:val="clear" w:color="auto" w:fill="8DB3E2"/>
          </w:tcPr>
          <w:p w14:paraId="6B8AF901" w14:textId="77777777" w:rsidR="0088104B" w:rsidRPr="002E6E4C" w:rsidRDefault="0088104B" w:rsidP="000F6E7A">
            <w:pPr>
              <w:numPr>
                <w:ilvl w:val="0"/>
                <w:numId w:val="6"/>
              </w:numPr>
              <w:pBdr>
                <w:top w:val="nil"/>
                <w:left w:val="nil"/>
                <w:bottom w:val="nil"/>
                <w:right w:val="nil"/>
                <w:between w:val="nil"/>
              </w:pBdr>
              <w:ind w:left="180" w:hanging="180"/>
              <w:rPr>
                <w:rFonts w:ascii="Arial" w:hAnsi="Arial" w:cs="Arial"/>
                <w:color w:val="000000"/>
              </w:rPr>
            </w:pPr>
          </w:p>
        </w:tc>
      </w:tr>
      <w:tr w:rsidR="0088104B" w:rsidRPr="002E6E4C" w14:paraId="2DD2C474" w14:textId="77777777">
        <w:trPr>
          <w:trHeight w:val="80"/>
        </w:trPr>
        <w:tc>
          <w:tcPr>
            <w:tcW w:w="4950" w:type="dxa"/>
            <w:shd w:val="clear" w:color="auto" w:fill="A8D08D"/>
          </w:tcPr>
          <w:p w14:paraId="2FB44723" w14:textId="77777777" w:rsidR="0088104B" w:rsidRPr="002E6E4C" w:rsidRDefault="002F75C3">
            <w:pPr>
              <w:rPr>
                <w:rFonts w:ascii="Arial" w:eastAsia="Arial" w:hAnsi="Arial" w:cs="Arial"/>
              </w:rPr>
            </w:pPr>
            <w:r w:rsidRPr="002E6E4C">
              <w:rPr>
                <w:rFonts w:ascii="Arial" w:eastAsia="Arial" w:hAnsi="Arial" w:cs="Arial"/>
              </w:rPr>
              <w:t>Notes or Resources</w:t>
            </w:r>
          </w:p>
        </w:tc>
        <w:tc>
          <w:tcPr>
            <w:tcW w:w="9175" w:type="dxa"/>
            <w:shd w:val="clear" w:color="auto" w:fill="A8D08D"/>
          </w:tcPr>
          <w:p w14:paraId="3219CF8D" w14:textId="77777777" w:rsidR="000F6E7A" w:rsidRPr="002E6E4C" w:rsidRDefault="0088680A" w:rsidP="0088680A">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rPr>
              <w:t xml:space="preserve">Branstetter BF IV. Basics of imaging informatics: part 1. </w:t>
            </w:r>
            <w:r w:rsidRPr="002E6E4C">
              <w:rPr>
                <w:rFonts w:ascii="Arial" w:eastAsia="Arial" w:hAnsi="Arial" w:cs="Arial"/>
                <w:i/>
              </w:rPr>
              <w:t>Radiology</w:t>
            </w:r>
            <w:r w:rsidRPr="002E6E4C">
              <w:rPr>
                <w:rFonts w:ascii="Arial" w:eastAsia="Arial" w:hAnsi="Arial" w:cs="Arial"/>
              </w:rPr>
              <w:t xml:space="preserve">. 2007;243(3):656-667. </w:t>
            </w:r>
            <w:hyperlink r:id="rId74" w:history="1">
              <w:r w:rsidRPr="002E6E4C">
                <w:rPr>
                  <w:rStyle w:val="Hyperlink"/>
                  <w:rFonts w:ascii="Arial" w:eastAsia="Arial" w:hAnsi="Arial" w:cs="Arial"/>
                </w:rPr>
                <w:t>https://pubs.rsna.org/doi/abs/10.1148/radiol.2433060243</w:t>
              </w:r>
            </w:hyperlink>
            <w:r w:rsidRPr="002E6E4C">
              <w:rPr>
                <w:rFonts w:ascii="Arial" w:eastAsia="Arial" w:hAnsi="Arial" w:cs="Arial"/>
              </w:rPr>
              <w:t>. 2019.</w:t>
            </w:r>
            <w:r w:rsidR="002F75C3" w:rsidRPr="002E6E4C">
              <w:rPr>
                <w:rFonts w:ascii="Arial" w:eastAsia="Arial" w:hAnsi="Arial" w:cs="Arial"/>
              </w:rPr>
              <w:t xml:space="preserve"> </w:t>
            </w:r>
          </w:p>
          <w:p w14:paraId="233C12CA" w14:textId="77777777" w:rsidR="0088680A" w:rsidRPr="002E6E4C" w:rsidRDefault="0088680A" w:rsidP="0088680A">
            <w:pPr>
              <w:numPr>
                <w:ilvl w:val="0"/>
                <w:numId w:val="6"/>
              </w:numPr>
              <w:pBdr>
                <w:top w:val="nil"/>
                <w:left w:val="nil"/>
                <w:bottom w:val="nil"/>
                <w:right w:val="nil"/>
                <w:between w:val="nil"/>
              </w:pBdr>
              <w:ind w:left="187" w:hanging="187"/>
              <w:rPr>
                <w:rFonts w:ascii="Arial" w:hAnsi="Arial" w:cs="Arial"/>
                <w:color w:val="000000"/>
              </w:rPr>
            </w:pPr>
            <w:r w:rsidRPr="002E6E4C">
              <w:rPr>
                <w:rFonts w:ascii="Arial" w:hAnsi="Arial" w:cs="Arial"/>
                <w:color w:val="000000"/>
              </w:rPr>
              <w:t xml:space="preserve">Branstetter BF IV. Basics of imaging informatics: part 2. </w:t>
            </w:r>
            <w:r w:rsidRPr="002E6E4C">
              <w:rPr>
                <w:rFonts w:ascii="Arial" w:hAnsi="Arial" w:cs="Arial"/>
                <w:i/>
                <w:color w:val="000000"/>
              </w:rPr>
              <w:t>Radiology</w:t>
            </w:r>
            <w:r w:rsidRPr="002E6E4C">
              <w:rPr>
                <w:rFonts w:ascii="Arial" w:hAnsi="Arial" w:cs="Arial"/>
                <w:color w:val="000000"/>
              </w:rPr>
              <w:t xml:space="preserve">. 2007;244(1):78-84. </w:t>
            </w:r>
            <w:hyperlink r:id="rId75" w:history="1">
              <w:r w:rsidRPr="002E6E4C">
                <w:rPr>
                  <w:rStyle w:val="Hyperlink"/>
                  <w:rFonts w:ascii="Arial" w:hAnsi="Arial" w:cs="Arial"/>
                </w:rPr>
                <w:t>https://pubs.rsna.org/doi/10.1148/radiol.2441060995</w:t>
              </w:r>
            </w:hyperlink>
            <w:r w:rsidRPr="002E6E4C">
              <w:rPr>
                <w:rFonts w:ascii="Arial" w:hAnsi="Arial" w:cs="Arial"/>
                <w:color w:val="000000"/>
              </w:rPr>
              <w:t>. 2019.</w:t>
            </w:r>
          </w:p>
          <w:p w14:paraId="52A99C8F" w14:textId="77777777" w:rsidR="0088680A" w:rsidRPr="002E6E4C" w:rsidRDefault="0088680A" w:rsidP="0088680A">
            <w:pPr>
              <w:numPr>
                <w:ilvl w:val="0"/>
                <w:numId w:val="6"/>
              </w:numPr>
              <w:pBdr>
                <w:top w:val="nil"/>
                <w:left w:val="nil"/>
                <w:bottom w:val="nil"/>
                <w:right w:val="nil"/>
                <w:between w:val="nil"/>
              </w:pBdr>
              <w:ind w:left="187" w:hanging="187"/>
              <w:rPr>
                <w:rFonts w:ascii="Arial" w:hAnsi="Arial" w:cs="Arial"/>
                <w:color w:val="000000"/>
              </w:rPr>
            </w:pPr>
            <w:r w:rsidRPr="002E6E4C">
              <w:rPr>
                <w:rFonts w:ascii="Arial" w:hAnsi="Arial" w:cs="Arial"/>
                <w:color w:val="000000"/>
              </w:rPr>
              <w:t xml:space="preserve">Wang KC, Kohli M, Carrino JA. Technology standards in imaging: a practical overview. </w:t>
            </w:r>
            <w:r w:rsidRPr="002E6E4C">
              <w:rPr>
                <w:rFonts w:ascii="Arial" w:hAnsi="Arial" w:cs="Arial"/>
                <w:i/>
                <w:color w:val="000000"/>
              </w:rPr>
              <w:t xml:space="preserve">J AM Coll </w:t>
            </w:r>
            <w:proofErr w:type="spellStart"/>
            <w:r w:rsidRPr="002E6E4C">
              <w:rPr>
                <w:rFonts w:ascii="Arial" w:hAnsi="Arial" w:cs="Arial"/>
                <w:i/>
                <w:color w:val="000000"/>
              </w:rPr>
              <w:t>Radiol</w:t>
            </w:r>
            <w:proofErr w:type="spellEnd"/>
            <w:r w:rsidRPr="002E6E4C">
              <w:rPr>
                <w:rFonts w:ascii="Arial" w:hAnsi="Arial" w:cs="Arial"/>
                <w:color w:val="000000"/>
              </w:rPr>
              <w:t xml:space="preserve">. 2014;11(12 Pt B):1251-1259. </w:t>
            </w:r>
            <w:hyperlink r:id="rId76" w:history="1">
              <w:r w:rsidRPr="002E6E4C">
                <w:rPr>
                  <w:rStyle w:val="Hyperlink"/>
                  <w:rFonts w:ascii="Arial" w:eastAsia="Arial" w:hAnsi="Arial" w:cs="Arial"/>
                </w:rPr>
                <w:t>https://drive.google.com/file/d/0BywqhJQDpUSjYTlYOC1sZkNPZkk/view</w:t>
              </w:r>
            </w:hyperlink>
            <w:r w:rsidRPr="002E6E4C">
              <w:rPr>
                <w:rFonts w:ascii="Arial" w:eastAsia="Arial" w:hAnsi="Arial" w:cs="Arial"/>
              </w:rPr>
              <w:t>. 2019.</w:t>
            </w:r>
            <w:r w:rsidR="002F75C3" w:rsidRPr="002E6E4C">
              <w:rPr>
                <w:rFonts w:ascii="Arial" w:eastAsia="Arial" w:hAnsi="Arial" w:cs="Arial"/>
              </w:rPr>
              <w:t xml:space="preserve">   </w:t>
            </w:r>
          </w:p>
          <w:p w14:paraId="4FE7F73C" w14:textId="77777777" w:rsidR="0088680A" w:rsidRPr="002E6E4C" w:rsidRDefault="0088680A" w:rsidP="003F01EA">
            <w:pPr>
              <w:numPr>
                <w:ilvl w:val="0"/>
                <w:numId w:val="6"/>
              </w:numPr>
              <w:pBdr>
                <w:top w:val="nil"/>
                <w:left w:val="nil"/>
                <w:bottom w:val="nil"/>
                <w:right w:val="nil"/>
                <w:between w:val="nil"/>
              </w:pBdr>
              <w:ind w:left="187" w:hanging="187"/>
              <w:rPr>
                <w:rFonts w:ascii="Arial" w:hAnsi="Arial" w:cs="Arial"/>
                <w:color w:val="000000"/>
              </w:rPr>
            </w:pPr>
            <w:r w:rsidRPr="002E6E4C">
              <w:rPr>
                <w:rFonts w:ascii="Arial" w:hAnsi="Arial" w:cs="Arial"/>
              </w:rPr>
              <w:t>Horii SC.</w:t>
            </w:r>
            <w:r w:rsidR="003F01EA" w:rsidRPr="002E6E4C">
              <w:rPr>
                <w:rFonts w:ascii="Arial" w:hAnsi="Arial" w:cs="Arial"/>
              </w:rPr>
              <w:t xml:space="preserve"> Primer on computers and information technology. Part four: A nontechnical introduction to DICOM. </w:t>
            </w:r>
            <w:proofErr w:type="spellStart"/>
            <w:r w:rsidR="003F01EA" w:rsidRPr="002E6E4C">
              <w:rPr>
                <w:rFonts w:ascii="Arial" w:hAnsi="Arial" w:cs="Arial"/>
                <w:i/>
              </w:rPr>
              <w:t>Radiographics</w:t>
            </w:r>
            <w:proofErr w:type="spellEnd"/>
            <w:r w:rsidR="003F01EA" w:rsidRPr="002E6E4C">
              <w:rPr>
                <w:rFonts w:ascii="Arial" w:hAnsi="Arial" w:cs="Arial"/>
              </w:rPr>
              <w:t xml:space="preserve">. 1997;17(5):1297-1309. </w:t>
            </w:r>
            <w:hyperlink r:id="rId77" w:history="1">
              <w:r w:rsidR="003F01EA" w:rsidRPr="002E6E4C">
                <w:rPr>
                  <w:rStyle w:val="Hyperlink"/>
                  <w:rFonts w:ascii="Arial" w:hAnsi="Arial" w:cs="Arial"/>
                </w:rPr>
                <w:t>https://pubs.rsna.org/doi/pdf/10.1148/radiographics.17.5.9308117</w:t>
              </w:r>
            </w:hyperlink>
            <w:r w:rsidR="003F01EA" w:rsidRPr="002E6E4C">
              <w:rPr>
                <w:rFonts w:ascii="Arial" w:hAnsi="Arial" w:cs="Arial"/>
              </w:rPr>
              <w:t>. 2019.</w:t>
            </w:r>
          </w:p>
          <w:p w14:paraId="1104981C" w14:textId="77777777" w:rsidR="0088680A" w:rsidRPr="002E6E4C" w:rsidRDefault="003F01EA" w:rsidP="003F01EA">
            <w:pPr>
              <w:numPr>
                <w:ilvl w:val="0"/>
                <w:numId w:val="6"/>
              </w:numPr>
              <w:pBdr>
                <w:top w:val="nil"/>
                <w:left w:val="nil"/>
                <w:bottom w:val="nil"/>
                <w:right w:val="nil"/>
                <w:between w:val="nil"/>
              </w:pBdr>
              <w:ind w:left="187" w:hanging="187"/>
              <w:rPr>
                <w:rFonts w:ascii="Arial" w:hAnsi="Arial" w:cs="Arial"/>
                <w:color w:val="000000"/>
              </w:rPr>
            </w:pPr>
            <w:r w:rsidRPr="002E6E4C">
              <w:rPr>
                <w:rFonts w:ascii="Arial" w:hAnsi="Arial" w:cs="Arial"/>
                <w:color w:val="000000"/>
              </w:rPr>
              <w:lastRenderedPageBreak/>
              <w:t xml:space="preserve">Channin DS. Integrating the healthcare enterprise: a primer. Part 2. Seven brides for seven brothers: the IHE integration profiles. </w:t>
            </w:r>
            <w:proofErr w:type="spellStart"/>
            <w:r w:rsidRPr="002E6E4C">
              <w:rPr>
                <w:rFonts w:ascii="Arial" w:hAnsi="Arial" w:cs="Arial"/>
                <w:i/>
                <w:color w:val="000000"/>
              </w:rPr>
              <w:t>Radiographics</w:t>
            </w:r>
            <w:proofErr w:type="spellEnd"/>
            <w:r w:rsidRPr="002E6E4C">
              <w:rPr>
                <w:rFonts w:ascii="Arial" w:hAnsi="Arial" w:cs="Arial"/>
                <w:color w:val="000000"/>
              </w:rPr>
              <w:t xml:space="preserve">. 2001;21(5):1343-1350. </w:t>
            </w:r>
            <w:hyperlink r:id="rId78" w:history="1">
              <w:r w:rsidRPr="002E6E4C">
                <w:rPr>
                  <w:rStyle w:val="Hyperlink"/>
                  <w:rFonts w:ascii="Arial" w:hAnsi="Arial" w:cs="Arial"/>
                </w:rPr>
                <w:t>https://drive.google.com/file/d/0BywqhJQDpUSjY1ppNGxiemliSFk/view</w:t>
              </w:r>
            </w:hyperlink>
            <w:r w:rsidRPr="002E6E4C">
              <w:rPr>
                <w:rFonts w:ascii="Arial" w:hAnsi="Arial" w:cs="Arial"/>
                <w:color w:val="000000"/>
              </w:rPr>
              <w:t>. 2019.</w:t>
            </w:r>
          </w:p>
          <w:p w14:paraId="784C1F71" w14:textId="77777777" w:rsidR="00F04289" w:rsidRPr="002E6E4C" w:rsidRDefault="00AD4300" w:rsidP="00AD4300">
            <w:pPr>
              <w:numPr>
                <w:ilvl w:val="0"/>
                <w:numId w:val="6"/>
              </w:numPr>
              <w:pBdr>
                <w:top w:val="nil"/>
                <w:left w:val="nil"/>
                <w:bottom w:val="nil"/>
                <w:right w:val="nil"/>
                <w:between w:val="nil"/>
              </w:pBdr>
              <w:ind w:left="187" w:hanging="187"/>
              <w:rPr>
                <w:rFonts w:ascii="Arial" w:hAnsi="Arial" w:cs="Arial"/>
                <w:color w:val="000000"/>
              </w:rPr>
            </w:pPr>
            <w:r w:rsidRPr="002E6E4C">
              <w:rPr>
                <w:rFonts w:ascii="Arial" w:hAnsi="Arial" w:cs="Arial"/>
                <w:color w:val="000000"/>
              </w:rPr>
              <w:t xml:space="preserve">Kohli M, Geis R. Ethics, artificial intelligence, and radiology. </w:t>
            </w:r>
            <w:r w:rsidRPr="002E6E4C">
              <w:rPr>
                <w:rFonts w:ascii="Arial" w:hAnsi="Arial" w:cs="Arial"/>
                <w:i/>
                <w:color w:val="000000"/>
              </w:rPr>
              <w:t>JACR</w:t>
            </w:r>
            <w:r w:rsidRPr="002E6E4C">
              <w:rPr>
                <w:rFonts w:ascii="Arial" w:hAnsi="Arial" w:cs="Arial"/>
                <w:color w:val="000000"/>
              </w:rPr>
              <w:t xml:space="preserve">. 2018;15(9):1317-1319. </w:t>
            </w:r>
            <w:hyperlink r:id="rId79" w:history="1">
              <w:r w:rsidRPr="002E6E4C">
                <w:rPr>
                  <w:rStyle w:val="Hyperlink"/>
                  <w:rFonts w:ascii="Arial" w:hAnsi="Arial" w:cs="Arial"/>
                </w:rPr>
                <w:t>https://www.jacr.org/article/S1546-1440(18)30628-8/fulltext</w:t>
              </w:r>
            </w:hyperlink>
            <w:r w:rsidRPr="002E6E4C">
              <w:rPr>
                <w:rFonts w:ascii="Arial" w:hAnsi="Arial" w:cs="Arial"/>
                <w:color w:val="000000"/>
              </w:rPr>
              <w:t>. 2019.</w:t>
            </w:r>
          </w:p>
          <w:p w14:paraId="1B5F37E0" w14:textId="77777777" w:rsidR="0088680A" w:rsidRPr="002E6E4C" w:rsidRDefault="00AD4300" w:rsidP="00AD4300">
            <w:pPr>
              <w:numPr>
                <w:ilvl w:val="0"/>
                <w:numId w:val="6"/>
              </w:numPr>
              <w:pBdr>
                <w:top w:val="nil"/>
                <w:left w:val="nil"/>
                <w:bottom w:val="nil"/>
                <w:right w:val="nil"/>
                <w:between w:val="nil"/>
              </w:pBdr>
              <w:ind w:left="187" w:hanging="187"/>
              <w:rPr>
                <w:rFonts w:ascii="Arial" w:hAnsi="Arial" w:cs="Arial"/>
                <w:color w:val="000000"/>
              </w:rPr>
            </w:pPr>
            <w:r w:rsidRPr="002E6E4C">
              <w:rPr>
                <w:rFonts w:ascii="Arial" w:hAnsi="Arial" w:cs="Arial"/>
                <w:color w:val="000000"/>
              </w:rPr>
              <w:t xml:space="preserve">Carlos RC, Kahn CE, Halabi S. Data science: big data, machine learning, and artificial intelligence. </w:t>
            </w:r>
            <w:r w:rsidRPr="002E6E4C">
              <w:rPr>
                <w:rFonts w:ascii="Arial" w:hAnsi="Arial" w:cs="Arial"/>
                <w:i/>
                <w:color w:val="000000"/>
              </w:rPr>
              <w:t>JACR</w:t>
            </w:r>
            <w:r w:rsidRPr="002E6E4C">
              <w:rPr>
                <w:rFonts w:ascii="Arial" w:hAnsi="Arial" w:cs="Arial"/>
                <w:color w:val="000000"/>
              </w:rPr>
              <w:t xml:space="preserve">. 2018;15(3 Part B):497-498 </w:t>
            </w:r>
            <w:hyperlink r:id="rId80" w:history="1">
              <w:r w:rsidRPr="002E6E4C">
                <w:rPr>
                  <w:rStyle w:val="Hyperlink"/>
                  <w:rFonts w:ascii="Arial" w:hAnsi="Arial" w:cs="Arial"/>
                </w:rPr>
                <w:t>https://www.jacr.org/article/S1546-1440(18)30055-3/abstract</w:t>
              </w:r>
            </w:hyperlink>
            <w:r w:rsidRPr="002E6E4C">
              <w:rPr>
                <w:rFonts w:ascii="Arial" w:hAnsi="Arial" w:cs="Arial"/>
                <w:color w:val="000000"/>
              </w:rPr>
              <w:t>. 2019.</w:t>
            </w:r>
          </w:p>
          <w:p w14:paraId="2EEF4FBD" w14:textId="77777777" w:rsidR="00AD4300" w:rsidRPr="002E6E4C" w:rsidRDefault="00AD4300" w:rsidP="00AD4300">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 xml:space="preserve">Hosny A, Parmar C, Quackenbush J, Schwartz LH, Aerts HJWL. Artificial intelligence in radiology. </w:t>
            </w:r>
            <w:r w:rsidRPr="002E6E4C">
              <w:rPr>
                <w:rFonts w:ascii="Arial" w:eastAsia="Arial" w:hAnsi="Arial" w:cs="Arial"/>
                <w:i/>
                <w:color w:val="000000"/>
              </w:rPr>
              <w:t>Nat Rev Cancer</w:t>
            </w:r>
            <w:r w:rsidRPr="002E6E4C">
              <w:rPr>
                <w:rFonts w:ascii="Arial" w:eastAsia="Arial" w:hAnsi="Arial" w:cs="Arial"/>
                <w:color w:val="000000"/>
              </w:rPr>
              <w:t xml:space="preserve">. 2018;18(8):500-510. </w:t>
            </w:r>
            <w:hyperlink r:id="rId81" w:history="1">
              <w:r w:rsidRPr="002E6E4C">
                <w:rPr>
                  <w:rStyle w:val="Hyperlink"/>
                  <w:rFonts w:ascii="Arial" w:eastAsia="Arial" w:hAnsi="Arial" w:cs="Arial"/>
                </w:rPr>
                <w:t>https://www.ncbi.nlm.nih.gov/pubmed/29777175</w:t>
              </w:r>
            </w:hyperlink>
            <w:r w:rsidRPr="002E6E4C">
              <w:rPr>
                <w:rFonts w:ascii="Arial" w:eastAsia="Arial" w:hAnsi="Arial" w:cs="Arial"/>
                <w:color w:val="000000"/>
              </w:rPr>
              <w:t>. 2019.</w:t>
            </w:r>
          </w:p>
        </w:tc>
      </w:tr>
    </w:tbl>
    <w:p w14:paraId="09C751DD" w14:textId="77777777" w:rsidR="0088104B" w:rsidRDefault="0088104B">
      <w:pPr>
        <w:spacing w:line="240" w:lineRule="auto"/>
        <w:ind w:hanging="180"/>
        <w:rPr>
          <w:rFonts w:ascii="Arial" w:eastAsia="Arial" w:hAnsi="Arial" w:cs="Arial"/>
        </w:rPr>
      </w:pPr>
    </w:p>
    <w:p w14:paraId="3E9C35D8" w14:textId="77777777" w:rsidR="0088104B" w:rsidRDefault="002F75C3">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E6E4C" w14:paraId="083FE3FE" w14:textId="77777777">
        <w:trPr>
          <w:trHeight w:val="760"/>
        </w:trPr>
        <w:tc>
          <w:tcPr>
            <w:tcW w:w="14125" w:type="dxa"/>
            <w:gridSpan w:val="2"/>
            <w:shd w:val="clear" w:color="auto" w:fill="9CC3E5"/>
          </w:tcPr>
          <w:p w14:paraId="09CA7FE8" w14:textId="7B572993" w:rsidR="0088104B" w:rsidRPr="002E6E4C" w:rsidRDefault="002F75C3" w:rsidP="006B4857">
            <w:pPr>
              <w:pStyle w:val="Heading7"/>
            </w:pPr>
            <w:r w:rsidRPr="002E6E4C">
              <w:lastRenderedPageBreak/>
              <w:t>Practice-</w:t>
            </w:r>
            <w:r w:rsidR="006B4857">
              <w:t>B</w:t>
            </w:r>
            <w:r w:rsidRPr="002E6E4C">
              <w:t>ased Learning a</w:t>
            </w:r>
            <w:r w:rsidR="00474DD6" w:rsidRPr="002E6E4C">
              <w:t>nd Improvement 1: Evidence-</w:t>
            </w:r>
            <w:r w:rsidRPr="002E6E4C">
              <w:t>Based and Informed Practice</w:t>
            </w:r>
          </w:p>
          <w:p w14:paraId="389991FE" w14:textId="1F8B1C66" w:rsidR="0088104B" w:rsidRPr="002E6E4C" w:rsidRDefault="002F75C3" w:rsidP="00A93951">
            <w:pPr>
              <w:ind w:left="14" w:hanging="14"/>
              <w:rPr>
                <w:rFonts w:ascii="Arial" w:eastAsia="Arial" w:hAnsi="Arial" w:cs="Arial"/>
              </w:rPr>
            </w:pPr>
            <w:r w:rsidRPr="002E6E4C">
              <w:rPr>
                <w:rFonts w:ascii="Arial" w:eastAsia="Arial" w:hAnsi="Arial" w:cs="Arial"/>
                <w:b/>
              </w:rPr>
              <w:t>Overall Intent:</w:t>
            </w:r>
            <w:r w:rsidRPr="002E6E4C">
              <w:rPr>
                <w:rFonts w:ascii="Arial" w:eastAsia="Arial" w:hAnsi="Arial" w:cs="Arial"/>
              </w:rPr>
              <w:t xml:space="preserve"> </w:t>
            </w:r>
            <w:r w:rsidR="00A5714C">
              <w:rPr>
                <w:rFonts w:ascii="Arial" w:eastAsia="Arial" w:hAnsi="Arial" w:cs="Arial"/>
              </w:rPr>
              <w:t>To i</w:t>
            </w:r>
            <w:r w:rsidRPr="002E6E4C">
              <w:rPr>
                <w:rFonts w:ascii="Arial" w:eastAsia="Arial" w:hAnsi="Arial" w:cs="Arial"/>
              </w:rPr>
              <w:t>ncorporate evidence and patient values into clinical practice</w:t>
            </w:r>
          </w:p>
          <w:p w14:paraId="76828547" w14:textId="77777777" w:rsidR="0088104B" w:rsidRPr="002E6E4C" w:rsidRDefault="0088104B">
            <w:pPr>
              <w:ind w:hanging="14"/>
              <w:rPr>
                <w:rFonts w:ascii="Arial" w:eastAsia="Arial" w:hAnsi="Arial" w:cs="Arial"/>
                <w:b/>
                <w:color w:val="000000"/>
              </w:rPr>
            </w:pPr>
          </w:p>
        </w:tc>
      </w:tr>
      <w:tr w:rsidR="0088104B" w:rsidRPr="002E6E4C" w14:paraId="6C561E8D" w14:textId="77777777">
        <w:tc>
          <w:tcPr>
            <w:tcW w:w="4950" w:type="dxa"/>
            <w:shd w:val="clear" w:color="auto" w:fill="FAC090"/>
          </w:tcPr>
          <w:p w14:paraId="161A29AB"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04BD46E9" w14:textId="77777777" w:rsidR="0088104B" w:rsidRPr="002E6E4C" w:rsidRDefault="002F75C3" w:rsidP="00A93951">
            <w:pPr>
              <w:jc w:val="center"/>
              <w:rPr>
                <w:rFonts w:ascii="Arial" w:eastAsia="Arial" w:hAnsi="Arial" w:cs="Arial"/>
                <w:b/>
              </w:rPr>
            </w:pPr>
            <w:r w:rsidRPr="002E6E4C">
              <w:rPr>
                <w:rFonts w:ascii="Arial" w:eastAsia="Arial" w:hAnsi="Arial" w:cs="Arial"/>
                <w:b/>
              </w:rPr>
              <w:t>Examples</w:t>
            </w:r>
          </w:p>
        </w:tc>
      </w:tr>
      <w:tr w:rsidR="0088104B" w:rsidRPr="002E6E4C" w14:paraId="4A35C216" w14:textId="77777777" w:rsidTr="006B557B">
        <w:tc>
          <w:tcPr>
            <w:tcW w:w="4950" w:type="dxa"/>
            <w:tcBorders>
              <w:top w:val="single" w:sz="4" w:space="0" w:color="000000"/>
              <w:bottom w:val="single" w:sz="4" w:space="0" w:color="000000"/>
            </w:tcBorders>
            <w:shd w:val="clear" w:color="auto" w:fill="C9C9C9"/>
          </w:tcPr>
          <w:p w14:paraId="3EDEF31F" w14:textId="1B69C2EA" w:rsidR="0088104B" w:rsidRPr="002E6E4C" w:rsidRDefault="002F75C3">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44785A" w:rsidRPr="0044785A">
              <w:rPr>
                <w:rFonts w:ascii="Arial" w:eastAsia="Arial" w:hAnsi="Arial" w:cs="Arial"/>
                <w:i/>
                <w:color w:val="000000"/>
              </w:rPr>
              <w:t>Demonstrates how to access and use available evidence to determine the best imaging examination for a routine patient/diagnosis</w:t>
            </w:r>
          </w:p>
        </w:tc>
        <w:tc>
          <w:tcPr>
            <w:tcW w:w="9175" w:type="dxa"/>
            <w:tcBorders>
              <w:top w:val="single" w:sz="4" w:space="0" w:color="000000"/>
              <w:left w:val="nil"/>
              <w:bottom w:val="single" w:sz="4" w:space="0" w:color="000000"/>
              <w:right w:val="single" w:sz="8" w:space="0" w:color="000000"/>
            </w:tcBorders>
            <w:shd w:val="clear" w:color="auto" w:fill="C9C9C9"/>
          </w:tcPr>
          <w:p w14:paraId="0A21B552"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Understands the importance of imaging safety literature and websites</w:t>
            </w:r>
          </w:p>
        </w:tc>
      </w:tr>
      <w:tr w:rsidR="0088104B" w:rsidRPr="002E6E4C" w14:paraId="701F0D44" w14:textId="77777777" w:rsidTr="006B557B">
        <w:tc>
          <w:tcPr>
            <w:tcW w:w="4950" w:type="dxa"/>
            <w:tcBorders>
              <w:top w:val="single" w:sz="4" w:space="0" w:color="000000"/>
              <w:bottom w:val="single" w:sz="4" w:space="0" w:color="000000"/>
            </w:tcBorders>
            <w:shd w:val="clear" w:color="auto" w:fill="C9C9C9"/>
          </w:tcPr>
          <w:p w14:paraId="0B63A1C8" w14:textId="425495BB" w:rsidR="0088104B" w:rsidRPr="002E6E4C" w:rsidRDefault="002F75C3">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44785A" w:rsidRPr="0044785A">
              <w:rPr>
                <w:rFonts w:ascii="Arial" w:eastAsia="Arial" w:hAnsi="Arial" w:cs="Arial"/>
                <w:i/>
              </w:rPr>
              <w:t>Articulates clinical questions and elicits patient preferences and values in order to guide evidence-based imaging</w:t>
            </w:r>
          </w:p>
        </w:tc>
        <w:tc>
          <w:tcPr>
            <w:tcW w:w="9175" w:type="dxa"/>
            <w:tcBorders>
              <w:top w:val="single" w:sz="4" w:space="0" w:color="000000"/>
              <w:left w:val="nil"/>
              <w:bottom w:val="single" w:sz="4" w:space="0" w:color="000000"/>
              <w:right w:val="single" w:sz="8" w:space="0" w:color="000000"/>
            </w:tcBorders>
            <w:shd w:val="clear" w:color="auto" w:fill="C9C9C9"/>
          </w:tcPr>
          <w:p w14:paraId="08423CB1" w14:textId="0A6478C3" w:rsidR="0088104B" w:rsidRPr="002E6E4C" w:rsidRDefault="006B4857" w:rsidP="006B4857">
            <w:pPr>
              <w:numPr>
                <w:ilvl w:val="0"/>
                <w:numId w:val="6"/>
              </w:numPr>
              <w:pBdr>
                <w:top w:val="nil"/>
                <w:left w:val="nil"/>
                <w:bottom w:val="nil"/>
                <w:right w:val="nil"/>
                <w:between w:val="nil"/>
              </w:pBdr>
              <w:ind w:left="180" w:hanging="180"/>
              <w:rPr>
                <w:rFonts w:ascii="Arial" w:hAnsi="Arial" w:cs="Arial"/>
                <w:color w:val="000000"/>
              </w:rPr>
            </w:pPr>
            <w:r>
              <w:rPr>
                <w:rFonts w:ascii="Arial" w:eastAsia="Arial" w:hAnsi="Arial" w:cs="Arial"/>
              </w:rPr>
              <w:t>I</w:t>
            </w:r>
            <w:r w:rsidR="002F75C3" w:rsidRPr="002E6E4C">
              <w:rPr>
                <w:rFonts w:ascii="Arial" w:eastAsia="Arial" w:hAnsi="Arial" w:cs="Arial"/>
              </w:rPr>
              <w:t>dentif</w:t>
            </w:r>
            <w:r>
              <w:rPr>
                <w:rFonts w:ascii="Arial" w:eastAsia="Arial" w:hAnsi="Arial" w:cs="Arial"/>
              </w:rPr>
              <w:t>ies</w:t>
            </w:r>
            <w:r w:rsidR="002F75C3" w:rsidRPr="002E6E4C">
              <w:rPr>
                <w:rFonts w:ascii="Arial" w:eastAsia="Arial" w:hAnsi="Arial" w:cs="Arial"/>
              </w:rPr>
              <w:t xml:space="preserve"> patients with conditional risks for MRI safety, radiation safety, or contrast use</w:t>
            </w:r>
          </w:p>
        </w:tc>
      </w:tr>
      <w:tr w:rsidR="0088104B" w:rsidRPr="002E6E4C" w14:paraId="2425E495" w14:textId="77777777" w:rsidTr="006B557B">
        <w:tc>
          <w:tcPr>
            <w:tcW w:w="4950" w:type="dxa"/>
            <w:tcBorders>
              <w:top w:val="single" w:sz="4" w:space="0" w:color="000000"/>
              <w:bottom w:val="single" w:sz="4" w:space="0" w:color="000000"/>
            </w:tcBorders>
            <w:shd w:val="clear" w:color="auto" w:fill="C9C9C9"/>
          </w:tcPr>
          <w:p w14:paraId="724CE808" w14:textId="30F731BB" w:rsidR="0088104B" w:rsidRPr="002E6E4C" w:rsidRDefault="002F75C3">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44785A" w:rsidRPr="0044785A">
              <w:rPr>
                <w:rFonts w:ascii="Arial" w:eastAsia="Arial" w:hAnsi="Arial" w:cs="Arial"/>
                <w:i/>
                <w:color w:val="000000"/>
              </w:rPr>
              <w:t>Locates and applies the best available evidence, integrated with patient preferences and values,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0B6E5E57"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Uses radiology literature to determine patient MRI safety, radiation safety, or contrast use</w:t>
            </w:r>
          </w:p>
        </w:tc>
      </w:tr>
      <w:tr w:rsidR="0088104B" w:rsidRPr="002E6E4C" w14:paraId="0C985712" w14:textId="77777777" w:rsidTr="006B557B">
        <w:tc>
          <w:tcPr>
            <w:tcW w:w="4950" w:type="dxa"/>
            <w:tcBorders>
              <w:top w:val="single" w:sz="4" w:space="0" w:color="000000"/>
              <w:bottom w:val="single" w:sz="4" w:space="0" w:color="000000"/>
            </w:tcBorders>
            <w:shd w:val="clear" w:color="auto" w:fill="C9C9C9"/>
          </w:tcPr>
          <w:p w14:paraId="5CBEEBB6" w14:textId="59876B58" w:rsidR="0088104B" w:rsidRPr="002E6E4C" w:rsidRDefault="002F75C3">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44785A" w:rsidRPr="0044785A">
              <w:rPr>
                <w:rFonts w:ascii="Arial" w:eastAsia="Arial" w:hAnsi="Arial" w:cs="Arial"/>
                <w:i/>
              </w:rPr>
              <w:t>Critically appraises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23659F2D" w14:textId="6ED455EE" w:rsidR="0088104B" w:rsidRPr="002E6E4C" w:rsidRDefault="002F75C3" w:rsidP="006B4857">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Knows how to direct the clinical team for atypical situations in imaging (e</w:t>
            </w:r>
            <w:r w:rsidR="006B4857">
              <w:rPr>
                <w:rFonts w:ascii="Arial" w:eastAsia="Arial" w:hAnsi="Arial" w:cs="Arial"/>
              </w:rPr>
              <w:t xml:space="preserve">.g., </w:t>
            </w:r>
            <w:r w:rsidRPr="002E6E4C">
              <w:rPr>
                <w:rFonts w:ascii="Arial" w:eastAsia="Arial" w:hAnsi="Arial" w:cs="Arial"/>
              </w:rPr>
              <w:t xml:space="preserve">CT or MRI in pregnant patients, contrasting use in chronic kidney disease, or pediatric patient imaging) </w:t>
            </w:r>
          </w:p>
        </w:tc>
      </w:tr>
      <w:tr w:rsidR="0088104B" w:rsidRPr="002E6E4C" w14:paraId="4F8F4863" w14:textId="77777777" w:rsidTr="006B557B">
        <w:tc>
          <w:tcPr>
            <w:tcW w:w="4950" w:type="dxa"/>
            <w:tcBorders>
              <w:top w:val="single" w:sz="4" w:space="0" w:color="000000"/>
              <w:bottom w:val="single" w:sz="4" w:space="0" w:color="000000"/>
            </w:tcBorders>
            <w:shd w:val="clear" w:color="auto" w:fill="C9C9C9"/>
          </w:tcPr>
          <w:p w14:paraId="4B50F939" w14:textId="77073D6A" w:rsidR="0088104B" w:rsidRPr="002E6E4C" w:rsidRDefault="002F75C3">
            <w:pPr>
              <w:rPr>
                <w:rFonts w:ascii="Arial" w:eastAsia="Arial" w:hAnsi="Arial" w:cs="Arial"/>
                <w:i/>
              </w:rPr>
            </w:pPr>
            <w:r w:rsidRPr="002E6E4C">
              <w:rPr>
                <w:rFonts w:ascii="Arial" w:eastAsia="Arial" w:hAnsi="Arial" w:cs="Arial"/>
                <w:b/>
              </w:rPr>
              <w:t>Level 5</w:t>
            </w:r>
            <w:r w:rsidRPr="002E6E4C">
              <w:rPr>
                <w:rFonts w:ascii="Arial" w:eastAsia="Arial" w:hAnsi="Arial" w:cs="Arial"/>
              </w:rPr>
              <w:t xml:space="preserve"> </w:t>
            </w:r>
            <w:r w:rsidR="0044785A" w:rsidRPr="0044785A">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7C75D592"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 xml:space="preserve">Writes or revises department policy on MRI safety, radiation safety, or contrast use according to best practices </w:t>
            </w:r>
          </w:p>
        </w:tc>
      </w:tr>
      <w:tr w:rsidR="0088104B" w:rsidRPr="002E6E4C" w14:paraId="5DE4AFDF" w14:textId="77777777">
        <w:tc>
          <w:tcPr>
            <w:tcW w:w="4950" w:type="dxa"/>
            <w:shd w:val="clear" w:color="auto" w:fill="FFD965"/>
          </w:tcPr>
          <w:p w14:paraId="46D8CBAA" w14:textId="77777777" w:rsidR="0088104B" w:rsidRPr="002E6E4C" w:rsidRDefault="002F75C3">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060A2076"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Direct observation</w:t>
            </w:r>
          </w:p>
          <w:p w14:paraId="4D8C1154"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Learning portfolio</w:t>
            </w:r>
          </w:p>
          <w:p w14:paraId="1181A1C7"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Oral or written examination</w:t>
            </w:r>
          </w:p>
          <w:p w14:paraId="3528161A" w14:textId="24F7039F" w:rsidR="006A0880" w:rsidRPr="002E6E4C" w:rsidRDefault="006A0880" w:rsidP="00A5714C">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Simulation (</w:t>
            </w:r>
            <w:r w:rsidR="00A5714C">
              <w:rPr>
                <w:rFonts w:ascii="Arial" w:eastAsia="Arial" w:hAnsi="Arial" w:cs="Arial"/>
                <w:color w:val="000000"/>
              </w:rPr>
              <w:t>o</w:t>
            </w:r>
            <w:r w:rsidR="006B4857">
              <w:rPr>
                <w:rFonts w:ascii="Arial" w:eastAsia="Arial" w:hAnsi="Arial" w:cs="Arial"/>
                <w:color w:val="000000"/>
              </w:rPr>
              <w:t xml:space="preserve">bjective </w:t>
            </w:r>
            <w:r w:rsidR="00A5714C">
              <w:rPr>
                <w:rFonts w:ascii="Arial" w:eastAsia="Arial" w:hAnsi="Arial" w:cs="Arial"/>
                <w:color w:val="000000"/>
              </w:rPr>
              <w:t>s</w:t>
            </w:r>
            <w:r w:rsidR="006B4857">
              <w:rPr>
                <w:rFonts w:ascii="Arial" w:eastAsia="Arial" w:hAnsi="Arial" w:cs="Arial"/>
                <w:color w:val="000000"/>
              </w:rPr>
              <w:t xml:space="preserve">tructured </w:t>
            </w:r>
            <w:r w:rsidR="00A5714C">
              <w:rPr>
                <w:rFonts w:ascii="Arial" w:eastAsia="Arial" w:hAnsi="Arial" w:cs="Arial"/>
                <w:color w:val="000000"/>
              </w:rPr>
              <w:t>c</w:t>
            </w:r>
            <w:r w:rsidR="006B4857">
              <w:rPr>
                <w:rFonts w:ascii="Arial" w:eastAsia="Arial" w:hAnsi="Arial" w:cs="Arial"/>
                <w:color w:val="000000"/>
              </w:rPr>
              <w:t xml:space="preserve">linical </w:t>
            </w:r>
            <w:r w:rsidR="00A5714C">
              <w:rPr>
                <w:rFonts w:ascii="Arial" w:eastAsia="Arial" w:hAnsi="Arial" w:cs="Arial"/>
                <w:color w:val="000000"/>
              </w:rPr>
              <w:t>e</w:t>
            </w:r>
            <w:r w:rsidR="006B4857">
              <w:rPr>
                <w:rFonts w:ascii="Arial" w:eastAsia="Arial" w:hAnsi="Arial" w:cs="Arial"/>
                <w:color w:val="000000"/>
              </w:rPr>
              <w:t>xamination</w:t>
            </w:r>
            <w:r w:rsidRPr="002E6E4C">
              <w:rPr>
                <w:rFonts w:ascii="Arial" w:eastAsia="Arial" w:hAnsi="Arial" w:cs="Arial"/>
                <w:color w:val="000000"/>
              </w:rPr>
              <w:t xml:space="preserve">) </w:t>
            </w:r>
          </w:p>
        </w:tc>
      </w:tr>
      <w:tr w:rsidR="0088104B" w:rsidRPr="002E6E4C" w14:paraId="0054E1BC" w14:textId="77777777">
        <w:tc>
          <w:tcPr>
            <w:tcW w:w="4950" w:type="dxa"/>
            <w:shd w:val="clear" w:color="auto" w:fill="8DB3E2"/>
          </w:tcPr>
          <w:p w14:paraId="293BE258" w14:textId="77777777" w:rsidR="0088104B" w:rsidRPr="002E6E4C" w:rsidRDefault="002F75C3">
            <w:pPr>
              <w:rPr>
                <w:rFonts w:ascii="Arial" w:eastAsia="Arial" w:hAnsi="Arial" w:cs="Arial"/>
              </w:rPr>
            </w:pPr>
            <w:r w:rsidRPr="002E6E4C">
              <w:rPr>
                <w:rFonts w:ascii="Arial" w:eastAsia="Arial" w:hAnsi="Arial" w:cs="Arial"/>
              </w:rPr>
              <w:t xml:space="preserve">Curriculum Mapping </w:t>
            </w:r>
          </w:p>
        </w:tc>
        <w:tc>
          <w:tcPr>
            <w:tcW w:w="9175" w:type="dxa"/>
            <w:shd w:val="clear" w:color="auto" w:fill="8DB3E2"/>
          </w:tcPr>
          <w:p w14:paraId="796705C2" w14:textId="77777777" w:rsidR="0088104B" w:rsidRPr="002E6E4C" w:rsidRDefault="0088104B" w:rsidP="00F04289">
            <w:pPr>
              <w:numPr>
                <w:ilvl w:val="0"/>
                <w:numId w:val="6"/>
              </w:numPr>
              <w:pBdr>
                <w:top w:val="nil"/>
                <w:left w:val="nil"/>
                <w:bottom w:val="nil"/>
                <w:right w:val="nil"/>
                <w:between w:val="nil"/>
              </w:pBdr>
              <w:ind w:left="180" w:hanging="180"/>
              <w:rPr>
                <w:rFonts w:ascii="Arial" w:hAnsi="Arial" w:cs="Arial"/>
                <w:color w:val="000000"/>
              </w:rPr>
            </w:pPr>
          </w:p>
        </w:tc>
      </w:tr>
      <w:tr w:rsidR="0088104B" w:rsidRPr="002E6E4C" w14:paraId="4FD0E741" w14:textId="77777777">
        <w:trPr>
          <w:trHeight w:val="80"/>
        </w:trPr>
        <w:tc>
          <w:tcPr>
            <w:tcW w:w="4950" w:type="dxa"/>
            <w:shd w:val="clear" w:color="auto" w:fill="A8D08D"/>
          </w:tcPr>
          <w:p w14:paraId="53649F52" w14:textId="77777777" w:rsidR="0088104B" w:rsidRPr="002E6E4C" w:rsidRDefault="002F75C3">
            <w:pPr>
              <w:rPr>
                <w:rFonts w:ascii="Arial" w:eastAsia="Arial" w:hAnsi="Arial" w:cs="Arial"/>
              </w:rPr>
            </w:pPr>
            <w:r w:rsidRPr="002E6E4C">
              <w:rPr>
                <w:rFonts w:ascii="Arial" w:eastAsia="Arial" w:hAnsi="Arial" w:cs="Arial"/>
              </w:rPr>
              <w:t>Notes or Resources</w:t>
            </w:r>
          </w:p>
        </w:tc>
        <w:tc>
          <w:tcPr>
            <w:tcW w:w="9175" w:type="dxa"/>
            <w:shd w:val="clear" w:color="auto" w:fill="A8D08D"/>
          </w:tcPr>
          <w:p w14:paraId="5640E534"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National Institutes of Health. Write Your Application. </w:t>
            </w:r>
            <w:hyperlink r:id="rId82">
              <w:r w:rsidRPr="002E6E4C">
                <w:rPr>
                  <w:rFonts w:ascii="Arial" w:eastAsia="Arial" w:hAnsi="Arial" w:cs="Arial"/>
                  <w:color w:val="0000FF"/>
                  <w:u w:val="single"/>
                </w:rPr>
                <w:t>https://grants.nih.gov/grants/how-to-apply-application-guide/format-and-write/write-your-application.htm</w:t>
              </w:r>
            </w:hyperlink>
            <w:r w:rsidR="00AD4300" w:rsidRPr="002E6E4C">
              <w:rPr>
                <w:rFonts w:ascii="Arial" w:eastAsia="Arial" w:hAnsi="Arial" w:cs="Arial"/>
                <w:color w:val="000000"/>
              </w:rPr>
              <w:t>. 2019.</w:t>
            </w:r>
          </w:p>
          <w:p w14:paraId="12A5F102" w14:textId="77777777" w:rsidR="00F04289" w:rsidRPr="002E6E4C" w:rsidRDefault="00AD4300"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NIH </w:t>
            </w:r>
            <w:r w:rsidR="002F75C3" w:rsidRPr="002E6E4C">
              <w:rPr>
                <w:rFonts w:ascii="Arial" w:eastAsia="Arial" w:hAnsi="Arial" w:cs="Arial"/>
                <w:color w:val="000000"/>
              </w:rPr>
              <w:t xml:space="preserve">U.S. National Library of Medicine. PubMed </w:t>
            </w:r>
            <w:r w:rsidRPr="002E6E4C">
              <w:rPr>
                <w:rFonts w:ascii="Arial" w:eastAsia="Arial" w:hAnsi="Arial" w:cs="Arial"/>
                <w:color w:val="000000"/>
              </w:rPr>
              <w:t xml:space="preserve">Tutorial. </w:t>
            </w:r>
            <w:hyperlink r:id="rId83">
              <w:r w:rsidR="002F75C3" w:rsidRPr="002E6E4C">
                <w:rPr>
                  <w:rFonts w:ascii="Arial" w:eastAsia="Arial" w:hAnsi="Arial" w:cs="Arial"/>
                  <w:color w:val="0000FF"/>
                  <w:u w:val="single"/>
                </w:rPr>
                <w:t>https://www.nlm.nih.gov/bsd/disted/pubmedtutorial/cover.html</w:t>
              </w:r>
            </w:hyperlink>
            <w:r w:rsidRPr="002E6E4C">
              <w:rPr>
                <w:rFonts w:ascii="Arial" w:eastAsia="Arial" w:hAnsi="Arial" w:cs="Arial"/>
              </w:rPr>
              <w:t>. 2019.</w:t>
            </w:r>
            <w:r w:rsidR="002F75C3" w:rsidRPr="002E6E4C">
              <w:rPr>
                <w:rFonts w:ascii="Arial" w:eastAsia="Arial" w:hAnsi="Arial" w:cs="Arial"/>
                <w:color w:val="000000"/>
              </w:rPr>
              <w:t xml:space="preserve">  </w:t>
            </w:r>
          </w:p>
          <w:p w14:paraId="031B8989" w14:textId="158A3A0C"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Institutional </w:t>
            </w:r>
            <w:r w:rsidR="00B02E3F">
              <w:rPr>
                <w:rFonts w:ascii="Arial" w:eastAsia="Arial" w:hAnsi="Arial" w:cs="Arial"/>
                <w:color w:val="000000"/>
              </w:rPr>
              <w:t>Review Board (</w:t>
            </w:r>
            <w:r w:rsidRPr="002E6E4C">
              <w:rPr>
                <w:rFonts w:ascii="Arial" w:eastAsia="Arial" w:hAnsi="Arial" w:cs="Arial"/>
                <w:color w:val="000000"/>
              </w:rPr>
              <w:t>IRB</w:t>
            </w:r>
            <w:r w:rsidR="00B02E3F">
              <w:rPr>
                <w:rFonts w:ascii="Arial" w:eastAsia="Arial" w:hAnsi="Arial" w:cs="Arial"/>
                <w:color w:val="000000"/>
              </w:rPr>
              <w:t>)</w:t>
            </w:r>
            <w:r w:rsidRPr="002E6E4C">
              <w:rPr>
                <w:rFonts w:ascii="Arial" w:eastAsia="Arial" w:hAnsi="Arial" w:cs="Arial"/>
                <w:color w:val="000000"/>
              </w:rPr>
              <w:t xml:space="preserve"> guidelines</w:t>
            </w:r>
          </w:p>
          <w:p w14:paraId="5277FBE6"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Various journal submission guidelines</w:t>
            </w:r>
          </w:p>
          <w:p w14:paraId="60078A0F" w14:textId="77777777" w:rsidR="00F04289" w:rsidRPr="002E6E4C" w:rsidRDefault="00AD4300"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hAnsi="Arial" w:cs="Arial"/>
                <w:color w:val="000000"/>
              </w:rPr>
              <w:t>ABR 2019 Noni</w:t>
            </w:r>
            <w:r w:rsidR="00193A6A" w:rsidRPr="002E6E4C">
              <w:rPr>
                <w:rFonts w:ascii="Arial" w:hAnsi="Arial" w:cs="Arial"/>
                <w:color w:val="000000"/>
              </w:rPr>
              <w:t xml:space="preserve">nterpretive </w:t>
            </w:r>
            <w:r w:rsidRPr="002E6E4C">
              <w:rPr>
                <w:rFonts w:ascii="Arial" w:hAnsi="Arial" w:cs="Arial"/>
                <w:color w:val="000000"/>
              </w:rPr>
              <w:t xml:space="preserve">Skills </w:t>
            </w:r>
            <w:r w:rsidR="00193A6A" w:rsidRPr="002E6E4C">
              <w:rPr>
                <w:rFonts w:ascii="Arial" w:hAnsi="Arial" w:cs="Arial"/>
                <w:color w:val="000000"/>
              </w:rPr>
              <w:t>Study Gui</w:t>
            </w:r>
            <w:r w:rsidRPr="002E6E4C">
              <w:rPr>
                <w:rFonts w:ascii="Arial" w:hAnsi="Arial" w:cs="Arial"/>
                <w:color w:val="000000"/>
              </w:rPr>
              <w:t xml:space="preserve">de. </w:t>
            </w:r>
            <w:hyperlink r:id="rId84" w:history="1">
              <w:r w:rsidR="00193A6A" w:rsidRPr="002E6E4C">
                <w:rPr>
                  <w:rStyle w:val="Hyperlink"/>
                  <w:rFonts w:ascii="Arial" w:hAnsi="Arial" w:cs="Arial"/>
                </w:rPr>
                <w:t>https://www.theabr.org/wp-content/uploads/2018/11/NIS-Study-Guide-2019.pdf</w:t>
              </w:r>
            </w:hyperlink>
            <w:r w:rsidRPr="002E6E4C">
              <w:rPr>
                <w:rFonts w:ascii="Arial" w:hAnsi="Arial" w:cs="Arial"/>
                <w:color w:val="000000"/>
              </w:rPr>
              <w:t>. 2019.</w:t>
            </w:r>
          </w:p>
          <w:p w14:paraId="1C485AB0" w14:textId="77777777" w:rsidR="00F04289" w:rsidRPr="002E6E4C" w:rsidRDefault="00AD4300"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hAnsi="Arial" w:cs="Arial"/>
                <w:color w:val="000000"/>
              </w:rPr>
              <w:t>MRI Safety.</w:t>
            </w:r>
            <w:r w:rsidR="00295125" w:rsidRPr="002E6E4C">
              <w:rPr>
                <w:rFonts w:ascii="Arial" w:hAnsi="Arial" w:cs="Arial"/>
                <w:color w:val="000000"/>
              </w:rPr>
              <w:t xml:space="preserve"> </w:t>
            </w:r>
            <w:hyperlink r:id="rId85" w:history="1">
              <w:r w:rsidR="00295125" w:rsidRPr="002E6E4C">
                <w:rPr>
                  <w:rStyle w:val="Hyperlink"/>
                  <w:rFonts w:ascii="Arial" w:hAnsi="Arial" w:cs="Arial"/>
                </w:rPr>
                <w:t>http://mrisafety.com</w:t>
              </w:r>
            </w:hyperlink>
            <w:r w:rsidRPr="002E6E4C">
              <w:rPr>
                <w:rFonts w:ascii="Arial" w:hAnsi="Arial" w:cs="Arial"/>
                <w:color w:val="000000"/>
              </w:rPr>
              <w:t>. 2019.</w:t>
            </w:r>
          </w:p>
          <w:p w14:paraId="1ECBC15F" w14:textId="77777777" w:rsidR="00AD4300" w:rsidRPr="002E6E4C" w:rsidRDefault="00AD4300" w:rsidP="00AD4300">
            <w:pPr>
              <w:numPr>
                <w:ilvl w:val="0"/>
                <w:numId w:val="6"/>
              </w:numPr>
              <w:pBdr>
                <w:top w:val="nil"/>
                <w:left w:val="nil"/>
                <w:bottom w:val="nil"/>
                <w:right w:val="nil"/>
                <w:between w:val="nil"/>
              </w:pBdr>
              <w:ind w:left="187" w:hanging="187"/>
              <w:rPr>
                <w:rFonts w:ascii="Arial" w:hAnsi="Arial" w:cs="Arial"/>
              </w:rPr>
            </w:pPr>
            <w:r w:rsidRPr="002E6E4C">
              <w:rPr>
                <w:rFonts w:ascii="Arial" w:eastAsia="Arial" w:hAnsi="Arial" w:cs="Arial"/>
                <w:color w:val="000000"/>
              </w:rPr>
              <w:t xml:space="preserve">Expert Panel on MR Safety, Kanal E, Barkovich AJ, et al. ACR guidance document on MR safe practices: 2013. </w:t>
            </w:r>
            <w:r w:rsidRPr="002E6E4C">
              <w:rPr>
                <w:rFonts w:ascii="Arial" w:eastAsia="Arial" w:hAnsi="Arial" w:cs="Arial"/>
                <w:i/>
                <w:color w:val="000000"/>
              </w:rPr>
              <w:t xml:space="preserve">J Magn </w:t>
            </w:r>
            <w:proofErr w:type="spellStart"/>
            <w:r w:rsidRPr="002E6E4C">
              <w:rPr>
                <w:rFonts w:ascii="Arial" w:eastAsia="Arial" w:hAnsi="Arial" w:cs="Arial"/>
                <w:i/>
                <w:color w:val="000000"/>
              </w:rPr>
              <w:t>Reson</w:t>
            </w:r>
            <w:proofErr w:type="spellEnd"/>
            <w:r w:rsidRPr="002E6E4C">
              <w:rPr>
                <w:rFonts w:ascii="Arial" w:eastAsia="Arial" w:hAnsi="Arial" w:cs="Arial"/>
                <w:i/>
                <w:color w:val="000000"/>
              </w:rPr>
              <w:t xml:space="preserve"> Imaging</w:t>
            </w:r>
            <w:r w:rsidRPr="002E6E4C">
              <w:rPr>
                <w:rFonts w:ascii="Arial" w:eastAsia="Arial" w:hAnsi="Arial" w:cs="Arial"/>
                <w:color w:val="000000"/>
              </w:rPr>
              <w:t xml:space="preserve">. 2013;37(3):501-530. </w:t>
            </w:r>
            <w:hyperlink r:id="rId86" w:history="1">
              <w:r w:rsidRPr="002E6E4C">
                <w:rPr>
                  <w:rStyle w:val="Hyperlink"/>
                  <w:rFonts w:ascii="Arial" w:eastAsia="Arial" w:hAnsi="Arial" w:cs="Arial"/>
                </w:rPr>
                <w:t>https://onlinelibrary.wiley.com/doi/pdf/10.1002/jmri.24011</w:t>
              </w:r>
            </w:hyperlink>
            <w:r w:rsidRPr="002E6E4C">
              <w:rPr>
                <w:rFonts w:ascii="Arial" w:eastAsia="Arial" w:hAnsi="Arial" w:cs="Arial"/>
                <w:color w:val="000000"/>
              </w:rPr>
              <w:t xml:space="preserve">. 2019. </w:t>
            </w:r>
          </w:p>
          <w:p w14:paraId="09C60C2B" w14:textId="77777777" w:rsidR="00F04289" w:rsidRPr="002E6E4C" w:rsidRDefault="00295125"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hAnsi="Arial" w:cs="Arial"/>
              </w:rPr>
              <w:t>Image Gently</w:t>
            </w:r>
            <w:r w:rsidR="00AD4300" w:rsidRPr="002E6E4C">
              <w:rPr>
                <w:rFonts w:ascii="Arial" w:hAnsi="Arial" w:cs="Arial"/>
              </w:rPr>
              <w:t>. Pediatric Radiology and Imaging.</w:t>
            </w:r>
            <w:r w:rsidRPr="002E6E4C">
              <w:rPr>
                <w:rFonts w:ascii="Arial" w:hAnsi="Arial" w:cs="Arial"/>
              </w:rPr>
              <w:t xml:space="preserve"> </w:t>
            </w:r>
            <w:hyperlink r:id="rId87" w:history="1">
              <w:r w:rsidRPr="002E6E4C">
                <w:rPr>
                  <w:rStyle w:val="Hyperlink"/>
                  <w:rFonts w:ascii="Arial" w:hAnsi="Arial" w:cs="Arial"/>
                </w:rPr>
                <w:t>www.imagegently.org</w:t>
              </w:r>
            </w:hyperlink>
            <w:r w:rsidR="00AD4300" w:rsidRPr="002E6E4C">
              <w:rPr>
                <w:rFonts w:ascii="Arial" w:hAnsi="Arial" w:cs="Arial"/>
              </w:rPr>
              <w:t>. 2019.</w:t>
            </w:r>
          </w:p>
          <w:p w14:paraId="0DCD7902" w14:textId="77777777" w:rsidR="00F04289" w:rsidRPr="002E6E4C" w:rsidRDefault="00295125"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hAnsi="Arial" w:cs="Arial"/>
              </w:rPr>
              <w:lastRenderedPageBreak/>
              <w:t>Image Wisely</w:t>
            </w:r>
            <w:r w:rsidR="00AD4300" w:rsidRPr="002E6E4C">
              <w:rPr>
                <w:rFonts w:ascii="Arial" w:hAnsi="Arial" w:cs="Arial"/>
              </w:rPr>
              <w:t>.</w:t>
            </w:r>
            <w:r w:rsidRPr="002E6E4C">
              <w:rPr>
                <w:rFonts w:ascii="Arial" w:hAnsi="Arial" w:cs="Arial"/>
              </w:rPr>
              <w:t xml:space="preserve"> </w:t>
            </w:r>
            <w:hyperlink r:id="rId88" w:history="1">
              <w:r w:rsidRPr="002E6E4C">
                <w:rPr>
                  <w:rStyle w:val="Hyperlink"/>
                  <w:rFonts w:ascii="Arial" w:hAnsi="Arial" w:cs="Arial"/>
                </w:rPr>
                <w:t>www.imagewisely.org</w:t>
              </w:r>
            </w:hyperlink>
            <w:r w:rsidR="00AD4300" w:rsidRPr="002E6E4C">
              <w:rPr>
                <w:rFonts w:ascii="Arial" w:hAnsi="Arial" w:cs="Arial"/>
              </w:rPr>
              <w:t>. 2019.</w:t>
            </w:r>
          </w:p>
          <w:p w14:paraId="1EA7FBB9" w14:textId="77777777" w:rsidR="00F04289" w:rsidRPr="002E6E4C" w:rsidRDefault="00295125"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hAnsi="Arial" w:cs="Arial"/>
                <w:color w:val="000000"/>
              </w:rPr>
              <w:t>Harvey L. Neiman Health Policy Institute</w:t>
            </w:r>
            <w:r w:rsidR="008B2F4B" w:rsidRPr="002E6E4C">
              <w:rPr>
                <w:rFonts w:ascii="Arial" w:hAnsi="Arial" w:cs="Arial"/>
                <w:color w:val="000000"/>
              </w:rPr>
              <w:t>.</w:t>
            </w:r>
            <w:r w:rsidRPr="002E6E4C">
              <w:rPr>
                <w:rFonts w:ascii="Arial" w:hAnsi="Arial" w:cs="Arial"/>
                <w:color w:val="000000"/>
              </w:rPr>
              <w:t xml:space="preserve"> </w:t>
            </w:r>
            <w:hyperlink r:id="rId89" w:history="1">
              <w:r w:rsidRPr="002E6E4C">
                <w:rPr>
                  <w:rStyle w:val="Hyperlink"/>
                  <w:rFonts w:ascii="Arial" w:hAnsi="Arial" w:cs="Arial"/>
                </w:rPr>
                <w:t>http://www.neimanhpi.org/</w:t>
              </w:r>
            </w:hyperlink>
            <w:r w:rsidR="008B2F4B" w:rsidRPr="002E6E4C">
              <w:rPr>
                <w:rFonts w:ascii="Arial" w:hAnsi="Arial" w:cs="Arial"/>
                <w:color w:val="000000"/>
              </w:rPr>
              <w:t>. 2019.</w:t>
            </w:r>
          </w:p>
          <w:p w14:paraId="2D70B250" w14:textId="77777777" w:rsidR="008B2F4B" w:rsidRPr="002E6E4C" w:rsidRDefault="008B2F4B" w:rsidP="00F04289">
            <w:pPr>
              <w:numPr>
                <w:ilvl w:val="0"/>
                <w:numId w:val="6"/>
              </w:numPr>
              <w:pBdr>
                <w:top w:val="nil"/>
                <w:left w:val="nil"/>
                <w:bottom w:val="nil"/>
                <w:right w:val="nil"/>
                <w:between w:val="nil"/>
              </w:pBdr>
              <w:ind w:left="180" w:hanging="180"/>
              <w:rPr>
                <w:rFonts w:ascii="Arial" w:hAnsi="Arial" w:cs="Arial"/>
                <w:color w:val="000000"/>
              </w:rPr>
            </w:pPr>
            <w:proofErr w:type="spellStart"/>
            <w:r w:rsidRPr="002E6E4C">
              <w:rPr>
                <w:rFonts w:ascii="Arial" w:hAnsi="Arial" w:cs="Arial"/>
                <w:color w:val="000000"/>
              </w:rPr>
              <w:t>Moriates</w:t>
            </w:r>
            <w:proofErr w:type="spellEnd"/>
            <w:r w:rsidRPr="002E6E4C">
              <w:rPr>
                <w:rFonts w:ascii="Arial" w:hAnsi="Arial" w:cs="Arial"/>
                <w:color w:val="000000"/>
              </w:rPr>
              <w:t xml:space="preserve"> C, Arora V, Shah N. </w:t>
            </w:r>
            <w:r w:rsidRPr="002E6E4C">
              <w:rPr>
                <w:rFonts w:ascii="Arial" w:hAnsi="Arial" w:cs="Arial"/>
                <w:i/>
                <w:color w:val="000000"/>
              </w:rPr>
              <w:t>Understanding Value Based Healthcare</w:t>
            </w:r>
            <w:r w:rsidRPr="002E6E4C">
              <w:rPr>
                <w:rFonts w:ascii="Arial" w:hAnsi="Arial" w:cs="Arial"/>
                <w:color w:val="000000"/>
              </w:rPr>
              <w:t>. 1st ed. New York, NY: McGraw Hill Education; 2015.</w:t>
            </w:r>
          </w:p>
          <w:p w14:paraId="57757330" w14:textId="77777777" w:rsidR="003477AF" w:rsidRPr="002E6E4C" w:rsidRDefault="008B2F4B"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hAnsi="Arial" w:cs="Arial"/>
                <w:color w:val="000000"/>
              </w:rPr>
              <w:t xml:space="preserve">The University of Texas at Austin Dell Medical School. </w:t>
            </w:r>
            <w:r w:rsidR="003477AF" w:rsidRPr="002E6E4C">
              <w:rPr>
                <w:rFonts w:ascii="Arial" w:hAnsi="Arial" w:cs="Arial"/>
                <w:color w:val="000000"/>
              </w:rPr>
              <w:t>Discovering Value-Based Health Care</w:t>
            </w:r>
            <w:r w:rsidRPr="002E6E4C">
              <w:rPr>
                <w:rFonts w:ascii="Arial" w:hAnsi="Arial" w:cs="Arial"/>
                <w:color w:val="000000"/>
              </w:rPr>
              <w:t>.</w:t>
            </w:r>
            <w:r w:rsidR="003477AF" w:rsidRPr="002E6E4C">
              <w:rPr>
                <w:rFonts w:ascii="Arial" w:hAnsi="Arial" w:cs="Arial"/>
                <w:color w:val="000000"/>
              </w:rPr>
              <w:t xml:space="preserve"> </w:t>
            </w:r>
            <w:hyperlink r:id="rId90" w:history="1">
              <w:r w:rsidR="003477AF" w:rsidRPr="002E6E4C">
                <w:rPr>
                  <w:rStyle w:val="Hyperlink"/>
                  <w:rFonts w:ascii="Arial" w:hAnsi="Arial" w:cs="Arial"/>
                </w:rPr>
                <w:t>https://vbhc.dellmed.utexas.edu/</w:t>
              </w:r>
            </w:hyperlink>
            <w:r w:rsidRPr="002E6E4C">
              <w:rPr>
                <w:rFonts w:ascii="Arial" w:hAnsi="Arial" w:cs="Arial"/>
                <w:color w:val="000000"/>
              </w:rPr>
              <w:t>. 2019.</w:t>
            </w:r>
          </w:p>
        </w:tc>
      </w:tr>
    </w:tbl>
    <w:p w14:paraId="1C449B42" w14:textId="77777777" w:rsidR="0088104B" w:rsidRDefault="0088104B">
      <w:pPr>
        <w:spacing w:line="240" w:lineRule="auto"/>
        <w:ind w:hanging="180"/>
        <w:rPr>
          <w:rFonts w:ascii="Arial" w:eastAsia="Arial" w:hAnsi="Arial" w:cs="Arial"/>
        </w:rPr>
      </w:pPr>
    </w:p>
    <w:p w14:paraId="0F04E302" w14:textId="77777777" w:rsidR="0088104B" w:rsidRDefault="002F75C3">
      <w:pPr>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E6E4C" w14:paraId="3F35F28A" w14:textId="77777777">
        <w:trPr>
          <w:trHeight w:val="760"/>
        </w:trPr>
        <w:tc>
          <w:tcPr>
            <w:tcW w:w="14125" w:type="dxa"/>
            <w:gridSpan w:val="2"/>
            <w:shd w:val="clear" w:color="auto" w:fill="9CC3E5"/>
          </w:tcPr>
          <w:p w14:paraId="498587C3" w14:textId="374956B2" w:rsidR="0088104B" w:rsidRPr="002E6E4C" w:rsidRDefault="002F75C3" w:rsidP="006C36D7">
            <w:pPr>
              <w:ind w:left="14" w:hanging="14"/>
              <w:jc w:val="center"/>
              <w:rPr>
                <w:rFonts w:ascii="Arial" w:eastAsia="Arial" w:hAnsi="Arial" w:cs="Arial"/>
                <w:b/>
              </w:rPr>
            </w:pPr>
            <w:r w:rsidRPr="002E6E4C">
              <w:rPr>
                <w:rFonts w:ascii="Arial" w:eastAsia="Arial" w:hAnsi="Arial" w:cs="Arial"/>
                <w:b/>
              </w:rPr>
              <w:lastRenderedPageBreak/>
              <w:t>Practice-</w:t>
            </w:r>
            <w:r w:rsidR="006B4857">
              <w:rPr>
                <w:rFonts w:ascii="Arial" w:eastAsia="Arial" w:hAnsi="Arial" w:cs="Arial"/>
                <w:b/>
              </w:rPr>
              <w:t>B</w:t>
            </w:r>
            <w:r w:rsidRPr="002E6E4C">
              <w:rPr>
                <w:rFonts w:ascii="Arial" w:eastAsia="Arial" w:hAnsi="Arial" w:cs="Arial"/>
                <w:b/>
              </w:rPr>
              <w:t xml:space="preserve">ased Learning and Improvement 2: Reflective Practice and Commitment to Professional Growth  </w:t>
            </w:r>
          </w:p>
          <w:p w14:paraId="22B61AFC" w14:textId="5CBAE774" w:rsidR="0088104B" w:rsidRPr="002E6E4C" w:rsidRDefault="002F75C3" w:rsidP="00A870FC">
            <w:pPr>
              <w:ind w:left="187"/>
              <w:rPr>
                <w:rFonts w:ascii="Arial" w:eastAsia="Arial" w:hAnsi="Arial" w:cs="Arial"/>
              </w:rPr>
            </w:pPr>
            <w:r w:rsidRPr="002E6E4C">
              <w:rPr>
                <w:rFonts w:ascii="Arial" w:eastAsia="Arial" w:hAnsi="Arial" w:cs="Arial"/>
                <w:b/>
              </w:rPr>
              <w:t>Overall Intent:</w:t>
            </w:r>
            <w:r w:rsidRPr="002E6E4C">
              <w:rPr>
                <w:rFonts w:ascii="Arial" w:eastAsia="Arial" w:hAnsi="Arial" w:cs="Arial"/>
              </w:rPr>
              <w:t xml:space="preserve"> </w:t>
            </w:r>
            <w:r w:rsidR="00A5714C">
              <w:rPr>
                <w:rFonts w:ascii="Arial" w:eastAsia="Arial" w:hAnsi="Arial" w:cs="Arial"/>
              </w:rPr>
              <w:t>To s</w:t>
            </w:r>
            <w:r w:rsidRPr="002E6E4C">
              <w:rPr>
                <w:rFonts w:ascii="Arial" w:eastAsia="Arial" w:hAnsi="Arial" w:cs="Arial"/>
              </w:rPr>
              <w:t>eek clinical performance information with the intent to improve care</w:t>
            </w:r>
            <w:r w:rsidR="006B4857">
              <w:rPr>
                <w:rFonts w:ascii="Arial" w:eastAsia="Arial" w:hAnsi="Arial" w:cs="Arial"/>
              </w:rPr>
              <w:t>; r</w:t>
            </w:r>
            <w:r w:rsidRPr="002E6E4C">
              <w:rPr>
                <w:rFonts w:ascii="Arial" w:eastAsia="Arial" w:hAnsi="Arial" w:cs="Arial"/>
              </w:rPr>
              <w:t>eflect on all domains of practice, personal interactions, and behaviors, and their impact on patients and colleagues (reflective mindfulness)</w:t>
            </w:r>
            <w:r w:rsidR="006B4857">
              <w:rPr>
                <w:rFonts w:ascii="Arial" w:eastAsia="Arial" w:hAnsi="Arial" w:cs="Arial"/>
              </w:rPr>
              <w:t>; d</w:t>
            </w:r>
            <w:r w:rsidRPr="002E6E4C">
              <w:rPr>
                <w:rFonts w:ascii="Arial" w:eastAsia="Arial" w:hAnsi="Arial" w:cs="Arial"/>
              </w:rPr>
              <w:t>evelop clear objectives and goals for improvement in some form of a learning plan</w:t>
            </w:r>
          </w:p>
        </w:tc>
      </w:tr>
      <w:tr w:rsidR="0088104B" w:rsidRPr="002E6E4C" w14:paraId="2B154278" w14:textId="77777777">
        <w:tc>
          <w:tcPr>
            <w:tcW w:w="4950" w:type="dxa"/>
            <w:shd w:val="clear" w:color="auto" w:fill="FAC090"/>
          </w:tcPr>
          <w:p w14:paraId="13A66C6E"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729A78B2" w14:textId="77777777" w:rsidR="0088104B" w:rsidRPr="002E6E4C" w:rsidRDefault="002F75C3" w:rsidP="006C36D7">
            <w:pPr>
              <w:jc w:val="center"/>
              <w:rPr>
                <w:rFonts w:ascii="Arial" w:eastAsia="Arial" w:hAnsi="Arial" w:cs="Arial"/>
                <w:b/>
              </w:rPr>
            </w:pPr>
            <w:r w:rsidRPr="002E6E4C">
              <w:rPr>
                <w:rFonts w:ascii="Arial" w:eastAsia="Arial" w:hAnsi="Arial" w:cs="Arial"/>
                <w:b/>
              </w:rPr>
              <w:t>Examples</w:t>
            </w:r>
          </w:p>
        </w:tc>
      </w:tr>
      <w:tr w:rsidR="0088104B" w:rsidRPr="002E6E4C" w14:paraId="6E2A6BE8" w14:textId="77777777" w:rsidTr="006B557B">
        <w:tc>
          <w:tcPr>
            <w:tcW w:w="4950" w:type="dxa"/>
            <w:tcBorders>
              <w:top w:val="single" w:sz="4" w:space="0" w:color="000000"/>
              <w:bottom w:val="single" w:sz="4" w:space="0" w:color="000000"/>
            </w:tcBorders>
            <w:shd w:val="clear" w:color="auto" w:fill="C9C9C9"/>
          </w:tcPr>
          <w:p w14:paraId="5527EC02" w14:textId="77777777" w:rsidR="0044785A" w:rsidRPr="0044785A" w:rsidRDefault="002F75C3" w:rsidP="0044785A">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44785A" w:rsidRPr="0044785A">
              <w:rPr>
                <w:rFonts w:ascii="Arial" w:eastAsia="Arial" w:hAnsi="Arial" w:cs="Arial"/>
                <w:i/>
                <w:color w:val="000000"/>
              </w:rPr>
              <w:t>Accepts responsibility for professional development by establishing goals</w:t>
            </w:r>
          </w:p>
          <w:p w14:paraId="4CF09D09" w14:textId="77777777" w:rsidR="0044785A" w:rsidRPr="0044785A" w:rsidRDefault="0044785A" w:rsidP="0044785A">
            <w:pPr>
              <w:rPr>
                <w:rFonts w:ascii="Arial" w:eastAsia="Arial" w:hAnsi="Arial" w:cs="Arial"/>
                <w:i/>
                <w:color w:val="000000"/>
              </w:rPr>
            </w:pPr>
          </w:p>
          <w:p w14:paraId="45C54600" w14:textId="77777777" w:rsidR="0044785A" w:rsidRPr="0044785A" w:rsidRDefault="0044785A" w:rsidP="0044785A">
            <w:pPr>
              <w:rPr>
                <w:rFonts w:ascii="Arial" w:eastAsia="Arial" w:hAnsi="Arial" w:cs="Arial"/>
                <w:i/>
                <w:color w:val="000000"/>
              </w:rPr>
            </w:pPr>
            <w:r w:rsidRPr="0044785A">
              <w:rPr>
                <w:rFonts w:ascii="Arial" w:eastAsia="Arial" w:hAnsi="Arial" w:cs="Arial"/>
                <w:i/>
                <w:color w:val="000000"/>
              </w:rPr>
              <w:t>Identifies factors which contribute to gap(s) between expectations and actual performance</w:t>
            </w:r>
          </w:p>
          <w:p w14:paraId="0DF8B245" w14:textId="77777777" w:rsidR="0044785A" w:rsidRPr="0044785A" w:rsidRDefault="0044785A" w:rsidP="0044785A">
            <w:pPr>
              <w:rPr>
                <w:rFonts w:ascii="Arial" w:eastAsia="Arial" w:hAnsi="Arial" w:cs="Arial"/>
                <w:i/>
                <w:color w:val="000000"/>
              </w:rPr>
            </w:pPr>
          </w:p>
          <w:p w14:paraId="055C38E5" w14:textId="18DBAA94" w:rsidR="0088104B" w:rsidRPr="002E6E4C" w:rsidRDefault="0044785A" w:rsidP="0044785A">
            <w:pPr>
              <w:rPr>
                <w:rFonts w:ascii="Arial" w:eastAsia="Arial" w:hAnsi="Arial" w:cs="Arial"/>
                <w:i/>
                <w:color w:val="000000"/>
              </w:rPr>
            </w:pPr>
            <w:r w:rsidRPr="0044785A">
              <w:rPr>
                <w:rFonts w:ascii="Arial" w:eastAsia="Arial" w:hAnsi="Arial" w:cs="Arial"/>
                <w:i/>
                <w:color w:val="000000"/>
              </w:rPr>
              <w:t>Actively seeks opportunities to improve performance</w:t>
            </w:r>
          </w:p>
        </w:tc>
        <w:tc>
          <w:tcPr>
            <w:tcW w:w="9175" w:type="dxa"/>
            <w:tcBorders>
              <w:top w:val="single" w:sz="4" w:space="0" w:color="000000"/>
              <w:left w:val="nil"/>
              <w:bottom w:val="single" w:sz="4" w:space="0" w:color="000000"/>
              <w:right w:val="single" w:sz="8" w:space="0" w:color="000000"/>
            </w:tcBorders>
            <w:shd w:val="clear" w:color="auto" w:fill="C9C9C9"/>
          </w:tcPr>
          <w:p w14:paraId="3DFF5FE4"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Is aware of need to improve</w:t>
            </w:r>
          </w:p>
          <w:p w14:paraId="090E783C"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Understands the importance of continued self-improvement </w:t>
            </w:r>
          </w:p>
          <w:p w14:paraId="0B275770" w14:textId="77777777" w:rsidR="00F04289" w:rsidRPr="002E6E4C" w:rsidRDefault="00F04289" w:rsidP="00F04289">
            <w:pPr>
              <w:pBdr>
                <w:top w:val="nil"/>
                <w:left w:val="nil"/>
                <w:bottom w:val="nil"/>
                <w:right w:val="nil"/>
                <w:between w:val="nil"/>
              </w:pBdr>
              <w:rPr>
                <w:rFonts w:ascii="Arial" w:hAnsi="Arial" w:cs="Arial"/>
                <w:color w:val="000000"/>
              </w:rPr>
            </w:pPr>
          </w:p>
          <w:p w14:paraId="7F521BA8"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Identifies that lack of sleep, incomplete preparation, and other social factors can lead to performance gaps</w:t>
            </w:r>
          </w:p>
          <w:p w14:paraId="0BFBF02C" w14:textId="77777777" w:rsidR="00F04289" w:rsidRPr="002E6E4C" w:rsidRDefault="00F04289" w:rsidP="00F04289">
            <w:pPr>
              <w:pStyle w:val="ListParagraph"/>
              <w:rPr>
                <w:rFonts w:ascii="Arial" w:eastAsia="Arial" w:hAnsi="Arial" w:cs="Arial"/>
                <w:color w:val="000000"/>
              </w:rPr>
            </w:pPr>
          </w:p>
          <w:p w14:paraId="5B399070"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Seeks additional material to review to prepare for call</w:t>
            </w:r>
          </w:p>
          <w:p w14:paraId="4A670B54" w14:textId="77777777" w:rsidR="0088104B" w:rsidRPr="002E6E4C" w:rsidRDefault="0088104B">
            <w:pPr>
              <w:pBdr>
                <w:top w:val="nil"/>
                <w:left w:val="nil"/>
                <w:bottom w:val="nil"/>
                <w:right w:val="nil"/>
                <w:between w:val="nil"/>
              </w:pBdr>
              <w:rPr>
                <w:rFonts w:ascii="Arial" w:eastAsia="Arial" w:hAnsi="Arial" w:cs="Arial"/>
                <w:color w:val="000000"/>
              </w:rPr>
            </w:pPr>
          </w:p>
        </w:tc>
      </w:tr>
      <w:tr w:rsidR="0088104B" w:rsidRPr="002E6E4C" w14:paraId="518722C4" w14:textId="77777777" w:rsidTr="006B557B">
        <w:tc>
          <w:tcPr>
            <w:tcW w:w="4950" w:type="dxa"/>
            <w:tcBorders>
              <w:top w:val="single" w:sz="4" w:space="0" w:color="000000"/>
              <w:bottom w:val="single" w:sz="4" w:space="0" w:color="000000"/>
            </w:tcBorders>
            <w:shd w:val="clear" w:color="auto" w:fill="C9C9C9"/>
          </w:tcPr>
          <w:p w14:paraId="6485FAEF" w14:textId="77777777" w:rsidR="0044785A" w:rsidRPr="0044785A" w:rsidRDefault="002F75C3" w:rsidP="0044785A">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44785A" w:rsidRPr="0044785A">
              <w:rPr>
                <w:rFonts w:ascii="Arial" w:eastAsia="Arial" w:hAnsi="Arial" w:cs="Arial"/>
                <w:i/>
              </w:rPr>
              <w:t>Receptive to performance data and feedback in order to adjust goals</w:t>
            </w:r>
          </w:p>
          <w:p w14:paraId="6F83B3CB" w14:textId="77777777" w:rsidR="0044785A" w:rsidRPr="0044785A" w:rsidRDefault="0044785A" w:rsidP="0044785A">
            <w:pPr>
              <w:rPr>
                <w:rFonts w:ascii="Arial" w:eastAsia="Arial" w:hAnsi="Arial" w:cs="Arial"/>
                <w:i/>
              </w:rPr>
            </w:pPr>
          </w:p>
          <w:p w14:paraId="2A95780C" w14:textId="77777777" w:rsidR="0044785A" w:rsidRPr="0044785A" w:rsidRDefault="0044785A" w:rsidP="0044785A">
            <w:pPr>
              <w:rPr>
                <w:rFonts w:ascii="Arial" w:eastAsia="Arial" w:hAnsi="Arial" w:cs="Arial"/>
                <w:i/>
              </w:rPr>
            </w:pPr>
            <w:r w:rsidRPr="0044785A">
              <w:rPr>
                <w:rFonts w:ascii="Arial" w:eastAsia="Arial" w:hAnsi="Arial" w:cs="Arial"/>
                <w:i/>
              </w:rPr>
              <w:t>Analyzes and reflects on factors which contribute to gap(s) between expectations and actual performance</w:t>
            </w:r>
          </w:p>
          <w:p w14:paraId="5DBB0A06" w14:textId="77777777" w:rsidR="0044785A" w:rsidRPr="0044785A" w:rsidRDefault="0044785A" w:rsidP="0044785A">
            <w:pPr>
              <w:rPr>
                <w:rFonts w:ascii="Arial" w:eastAsia="Arial" w:hAnsi="Arial" w:cs="Arial"/>
                <w:i/>
              </w:rPr>
            </w:pPr>
          </w:p>
          <w:p w14:paraId="3B2C4472" w14:textId="6B7C7160" w:rsidR="0088104B" w:rsidRPr="002E6E4C" w:rsidRDefault="0044785A" w:rsidP="0044785A">
            <w:pPr>
              <w:rPr>
                <w:rFonts w:ascii="Arial" w:eastAsia="Arial" w:hAnsi="Arial" w:cs="Arial"/>
                <w:i/>
              </w:rPr>
            </w:pPr>
            <w:r w:rsidRPr="0044785A">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2C4AA13B"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Uses feedback to set goals to read more studies each day </w:t>
            </w:r>
          </w:p>
          <w:p w14:paraId="461829C7" w14:textId="77777777" w:rsidR="00F04289" w:rsidRPr="002E6E4C" w:rsidRDefault="00F04289" w:rsidP="00F04289">
            <w:pPr>
              <w:pBdr>
                <w:top w:val="nil"/>
                <w:left w:val="nil"/>
                <w:bottom w:val="nil"/>
                <w:right w:val="nil"/>
                <w:between w:val="nil"/>
              </w:pBdr>
              <w:rPr>
                <w:rFonts w:ascii="Arial" w:hAnsi="Arial" w:cs="Arial"/>
                <w:color w:val="000000"/>
              </w:rPr>
            </w:pPr>
          </w:p>
          <w:p w14:paraId="28078CDD" w14:textId="77777777" w:rsidR="00F04289" w:rsidRPr="002E6E4C" w:rsidRDefault="00F04289" w:rsidP="00F04289">
            <w:pPr>
              <w:pBdr>
                <w:top w:val="nil"/>
                <w:left w:val="nil"/>
                <w:bottom w:val="nil"/>
                <w:right w:val="nil"/>
                <w:between w:val="nil"/>
              </w:pBdr>
              <w:rPr>
                <w:rFonts w:ascii="Arial" w:hAnsi="Arial" w:cs="Arial"/>
                <w:color w:val="000000"/>
              </w:rPr>
            </w:pPr>
          </w:p>
          <w:p w14:paraId="44B3BE65"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Reflects on factors contributing to lack of efficiency </w:t>
            </w:r>
          </w:p>
          <w:p w14:paraId="3E9C06CD" w14:textId="77777777" w:rsidR="00F04289" w:rsidRPr="002E6E4C" w:rsidRDefault="00F04289" w:rsidP="00F04289">
            <w:pPr>
              <w:pBdr>
                <w:top w:val="nil"/>
                <w:left w:val="nil"/>
                <w:bottom w:val="nil"/>
                <w:right w:val="nil"/>
                <w:between w:val="nil"/>
              </w:pBdr>
              <w:rPr>
                <w:rFonts w:ascii="Arial" w:hAnsi="Arial" w:cs="Arial"/>
                <w:color w:val="000000"/>
              </w:rPr>
            </w:pPr>
          </w:p>
          <w:p w14:paraId="02BDC5B6" w14:textId="77777777" w:rsidR="00F04289" w:rsidRPr="002E6E4C" w:rsidRDefault="00F04289" w:rsidP="00F04289">
            <w:pPr>
              <w:pBdr>
                <w:top w:val="nil"/>
                <w:left w:val="nil"/>
                <w:bottom w:val="nil"/>
                <w:right w:val="nil"/>
                <w:between w:val="nil"/>
              </w:pBdr>
              <w:rPr>
                <w:rFonts w:ascii="Arial" w:hAnsi="Arial" w:cs="Arial"/>
                <w:color w:val="000000"/>
              </w:rPr>
            </w:pPr>
          </w:p>
          <w:p w14:paraId="4556856C" w14:textId="77777777" w:rsidR="00F04289" w:rsidRPr="002E6E4C" w:rsidRDefault="00F04289" w:rsidP="00F04289">
            <w:pPr>
              <w:pBdr>
                <w:top w:val="nil"/>
                <w:left w:val="nil"/>
                <w:bottom w:val="nil"/>
                <w:right w:val="nil"/>
                <w:between w:val="nil"/>
              </w:pBdr>
              <w:rPr>
                <w:rFonts w:ascii="Arial" w:hAnsi="Arial" w:cs="Arial"/>
                <w:color w:val="000000"/>
              </w:rPr>
            </w:pPr>
          </w:p>
          <w:p w14:paraId="234963D2"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With prompting, develops a learning plan to improve efficiency</w:t>
            </w:r>
          </w:p>
        </w:tc>
      </w:tr>
      <w:tr w:rsidR="0088104B" w:rsidRPr="002E6E4C" w14:paraId="5F9B880E" w14:textId="77777777" w:rsidTr="006B557B">
        <w:tc>
          <w:tcPr>
            <w:tcW w:w="4950" w:type="dxa"/>
            <w:tcBorders>
              <w:top w:val="single" w:sz="4" w:space="0" w:color="000000"/>
              <w:bottom w:val="single" w:sz="4" w:space="0" w:color="000000"/>
            </w:tcBorders>
            <w:shd w:val="clear" w:color="auto" w:fill="C9C9C9"/>
          </w:tcPr>
          <w:p w14:paraId="7BB0EE4A" w14:textId="77777777" w:rsidR="0044785A" w:rsidRPr="0044785A" w:rsidRDefault="002F75C3" w:rsidP="0044785A">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44785A" w:rsidRPr="0044785A">
              <w:rPr>
                <w:rFonts w:ascii="Arial" w:eastAsia="Arial" w:hAnsi="Arial" w:cs="Arial"/>
                <w:i/>
                <w:color w:val="000000"/>
              </w:rPr>
              <w:t>Episodically seeks performance data and feedback, with humility and adaptability</w:t>
            </w:r>
          </w:p>
          <w:p w14:paraId="4DB29327" w14:textId="77777777" w:rsidR="0044785A" w:rsidRPr="0044785A" w:rsidRDefault="0044785A" w:rsidP="0044785A">
            <w:pPr>
              <w:rPr>
                <w:rFonts w:ascii="Arial" w:eastAsia="Arial" w:hAnsi="Arial" w:cs="Arial"/>
                <w:i/>
                <w:color w:val="000000"/>
              </w:rPr>
            </w:pPr>
          </w:p>
          <w:p w14:paraId="56C42C30" w14:textId="5D612D69" w:rsidR="0044785A" w:rsidRDefault="0044785A" w:rsidP="0044785A">
            <w:pPr>
              <w:rPr>
                <w:rFonts w:ascii="Arial" w:eastAsia="Arial" w:hAnsi="Arial" w:cs="Arial"/>
                <w:i/>
                <w:color w:val="000000"/>
              </w:rPr>
            </w:pPr>
          </w:p>
          <w:p w14:paraId="7418078F" w14:textId="77777777" w:rsidR="0044785A" w:rsidRPr="0044785A" w:rsidRDefault="0044785A" w:rsidP="0044785A">
            <w:pPr>
              <w:rPr>
                <w:rFonts w:ascii="Arial" w:eastAsia="Arial" w:hAnsi="Arial" w:cs="Arial"/>
                <w:i/>
                <w:color w:val="000000"/>
              </w:rPr>
            </w:pPr>
          </w:p>
          <w:p w14:paraId="3EE0124B" w14:textId="77777777" w:rsidR="0044785A" w:rsidRPr="0044785A" w:rsidRDefault="0044785A" w:rsidP="0044785A">
            <w:pPr>
              <w:rPr>
                <w:rFonts w:ascii="Arial" w:eastAsia="Arial" w:hAnsi="Arial" w:cs="Arial"/>
                <w:i/>
                <w:color w:val="000000"/>
              </w:rPr>
            </w:pPr>
            <w:r w:rsidRPr="0044785A">
              <w:rPr>
                <w:rFonts w:ascii="Arial" w:eastAsia="Arial" w:hAnsi="Arial" w:cs="Arial"/>
                <w:i/>
                <w:color w:val="000000"/>
              </w:rPr>
              <w:t>Analyzes, reflects on, and institutes behavioral change(s) to narrow the gap(s) between expectations and actual performance</w:t>
            </w:r>
          </w:p>
          <w:p w14:paraId="3C817C8C" w14:textId="77777777" w:rsidR="0044785A" w:rsidRPr="0044785A" w:rsidRDefault="0044785A" w:rsidP="0044785A">
            <w:pPr>
              <w:rPr>
                <w:rFonts w:ascii="Arial" w:eastAsia="Arial" w:hAnsi="Arial" w:cs="Arial"/>
                <w:i/>
                <w:color w:val="000000"/>
              </w:rPr>
            </w:pPr>
          </w:p>
          <w:p w14:paraId="03C08390" w14:textId="4E93E5CB" w:rsidR="0088104B" w:rsidRPr="002E6E4C" w:rsidRDefault="0044785A" w:rsidP="0044785A">
            <w:pPr>
              <w:rPr>
                <w:rFonts w:ascii="Arial" w:eastAsia="Arial" w:hAnsi="Arial" w:cs="Arial"/>
                <w:i/>
                <w:color w:val="000000"/>
              </w:rPr>
            </w:pPr>
            <w:r w:rsidRPr="0044785A">
              <w:rPr>
                <w:rFonts w:ascii="Arial" w:eastAsia="Arial" w:hAnsi="Arial" w:cs="Arial"/>
                <w:i/>
                <w:color w:val="000000"/>
              </w:rPr>
              <w:t>Designs and implements a learning plan independently</w:t>
            </w:r>
          </w:p>
        </w:tc>
        <w:tc>
          <w:tcPr>
            <w:tcW w:w="9175" w:type="dxa"/>
            <w:tcBorders>
              <w:top w:val="single" w:sz="4" w:space="0" w:color="000000"/>
              <w:left w:val="nil"/>
              <w:bottom w:val="single" w:sz="4" w:space="0" w:color="000000"/>
              <w:right w:val="single" w:sz="8" w:space="0" w:color="000000"/>
            </w:tcBorders>
            <w:shd w:val="clear" w:color="auto" w:fill="C9C9C9"/>
          </w:tcPr>
          <w:p w14:paraId="0B83E190"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Takes input from technologists, peers, and supervisors to gain insight into personal strengths and areas to improve</w:t>
            </w:r>
          </w:p>
          <w:p w14:paraId="5D711845" w14:textId="3A811749"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Follows</w:t>
            </w:r>
            <w:r w:rsidR="0034541B">
              <w:rPr>
                <w:rFonts w:ascii="Arial" w:eastAsia="Arial" w:hAnsi="Arial" w:cs="Arial"/>
                <w:color w:val="000000"/>
              </w:rPr>
              <w:t xml:space="preserve"> </w:t>
            </w:r>
            <w:r w:rsidRPr="002E6E4C">
              <w:rPr>
                <w:rFonts w:ascii="Arial" w:eastAsia="Arial" w:hAnsi="Arial" w:cs="Arial"/>
                <w:color w:val="000000"/>
              </w:rPr>
              <w:t>up on the outcomes of patient for which they have dictated reports, with prompting</w:t>
            </w:r>
          </w:p>
          <w:p w14:paraId="56BCE96E" w14:textId="77777777" w:rsidR="00F04289" w:rsidRPr="002E6E4C" w:rsidRDefault="00F04289" w:rsidP="00F04289">
            <w:pPr>
              <w:pBdr>
                <w:top w:val="nil"/>
                <w:left w:val="nil"/>
                <w:bottom w:val="nil"/>
                <w:right w:val="nil"/>
                <w:between w:val="nil"/>
              </w:pBdr>
              <w:rPr>
                <w:rFonts w:ascii="Arial" w:hAnsi="Arial" w:cs="Arial"/>
                <w:color w:val="000000"/>
              </w:rPr>
            </w:pPr>
          </w:p>
          <w:p w14:paraId="2853FD0D"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Changes daily practice habits to increase efficiency</w:t>
            </w:r>
          </w:p>
          <w:p w14:paraId="391F9844" w14:textId="77777777" w:rsidR="00F04289" w:rsidRPr="002E6E4C" w:rsidRDefault="00F04289" w:rsidP="00F04289">
            <w:pPr>
              <w:pStyle w:val="ListParagraph"/>
              <w:rPr>
                <w:rFonts w:ascii="Arial" w:eastAsia="Arial" w:hAnsi="Arial" w:cs="Arial"/>
                <w:color w:val="000000"/>
              </w:rPr>
            </w:pPr>
          </w:p>
          <w:p w14:paraId="0C21398E" w14:textId="77777777" w:rsidR="00F04289" w:rsidRPr="002E6E4C" w:rsidRDefault="00F04289" w:rsidP="00F04289">
            <w:pPr>
              <w:pBdr>
                <w:top w:val="nil"/>
                <w:left w:val="nil"/>
                <w:bottom w:val="nil"/>
                <w:right w:val="nil"/>
                <w:between w:val="nil"/>
              </w:pBdr>
              <w:ind w:left="180"/>
              <w:rPr>
                <w:rFonts w:ascii="Arial" w:hAnsi="Arial" w:cs="Arial"/>
                <w:color w:val="000000"/>
              </w:rPr>
            </w:pPr>
          </w:p>
          <w:p w14:paraId="71A9AFAF" w14:textId="77777777" w:rsidR="00F04289" w:rsidRPr="002E6E4C" w:rsidRDefault="00F04289" w:rsidP="00F04289">
            <w:pPr>
              <w:pBdr>
                <w:top w:val="nil"/>
                <w:left w:val="nil"/>
                <w:bottom w:val="nil"/>
                <w:right w:val="nil"/>
                <w:between w:val="nil"/>
              </w:pBdr>
              <w:rPr>
                <w:rFonts w:ascii="Arial" w:hAnsi="Arial" w:cs="Arial"/>
                <w:color w:val="000000"/>
              </w:rPr>
            </w:pPr>
          </w:p>
          <w:p w14:paraId="15C5C822" w14:textId="7736FA1D"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Documents goals in a more specific and achievable manner, such that attaining them is </w:t>
            </w:r>
            <w:r w:rsidR="005567CC" w:rsidRPr="002E6E4C">
              <w:rPr>
                <w:rFonts w:ascii="Arial" w:eastAsia="Arial" w:hAnsi="Arial" w:cs="Arial"/>
                <w:color w:val="000000"/>
              </w:rPr>
              <w:t>measurable</w:t>
            </w:r>
          </w:p>
        </w:tc>
      </w:tr>
      <w:tr w:rsidR="0088104B" w:rsidRPr="002E6E4C" w14:paraId="3C00D31D" w14:textId="77777777" w:rsidTr="006B557B">
        <w:tc>
          <w:tcPr>
            <w:tcW w:w="4950" w:type="dxa"/>
            <w:tcBorders>
              <w:top w:val="single" w:sz="4" w:space="0" w:color="000000"/>
              <w:bottom w:val="single" w:sz="4" w:space="0" w:color="000000"/>
            </w:tcBorders>
            <w:shd w:val="clear" w:color="auto" w:fill="C9C9C9"/>
          </w:tcPr>
          <w:p w14:paraId="58EB8636" w14:textId="77777777" w:rsidR="0044785A" w:rsidRPr="0044785A" w:rsidRDefault="002F75C3" w:rsidP="0044785A">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44785A" w:rsidRPr="0044785A">
              <w:rPr>
                <w:rFonts w:ascii="Arial" w:eastAsia="Arial" w:hAnsi="Arial" w:cs="Arial"/>
                <w:i/>
              </w:rPr>
              <w:t>Consistently seeks performance data and feedback with humility and adaptability</w:t>
            </w:r>
          </w:p>
          <w:p w14:paraId="5E88BABB" w14:textId="77777777" w:rsidR="0044785A" w:rsidRPr="0044785A" w:rsidRDefault="0044785A" w:rsidP="0044785A">
            <w:pPr>
              <w:rPr>
                <w:rFonts w:ascii="Arial" w:eastAsia="Arial" w:hAnsi="Arial" w:cs="Arial"/>
                <w:i/>
              </w:rPr>
            </w:pPr>
          </w:p>
          <w:p w14:paraId="3E706E1A" w14:textId="77777777" w:rsidR="0044785A" w:rsidRPr="0044785A" w:rsidRDefault="0044785A" w:rsidP="0044785A">
            <w:pPr>
              <w:rPr>
                <w:rFonts w:ascii="Arial" w:eastAsia="Arial" w:hAnsi="Arial" w:cs="Arial"/>
                <w:i/>
              </w:rPr>
            </w:pPr>
          </w:p>
          <w:p w14:paraId="7A3CB0EF" w14:textId="77777777" w:rsidR="0044785A" w:rsidRPr="0044785A" w:rsidRDefault="0044785A" w:rsidP="0044785A">
            <w:pPr>
              <w:rPr>
                <w:rFonts w:ascii="Arial" w:eastAsia="Arial" w:hAnsi="Arial" w:cs="Arial"/>
                <w:i/>
              </w:rPr>
            </w:pPr>
            <w:r w:rsidRPr="0044785A">
              <w:rPr>
                <w:rFonts w:ascii="Arial" w:eastAsia="Arial" w:hAnsi="Arial" w:cs="Arial"/>
                <w:i/>
              </w:rPr>
              <w:lastRenderedPageBreak/>
              <w:t>Analyzes effectiveness of behavioral changes where appropriate and considers alternatives in narrowing the gap(s) between expectations and actual performance</w:t>
            </w:r>
          </w:p>
          <w:p w14:paraId="055CCAB2" w14:textId="77777777" w:rsidR="0044785A" w:rsidRPr="0044785A" w:rsidRDefault="0044785A" w:rsidP="0044785A">
            <w:pPr>
              <w:rPr>
                <w:rFonts w:ascii="Arial" w:eastAsia="Arial" w:hAnsi="Arial" w:cs="Arial"/>
                <w:i/>
              </w:rPr>
            </w:pPr>
          </w:p>
          <w:p w14:paraId="618EDAE6" w14:textId="53D8CA88" w:rsidR="0088104B" w:rsidRPr="002E6E4C" w:rsidRDefault="0044785A" w:rsidP="0044785A">
            <w:pPr>
              <w:rPr>
                <w:rFonts w:ascii="Arial" w:eastAsia="Arial" w:hAnsi="Arial" w:cs="Arial"/>
                <w:i/>
              </w:rPr>
            </w:pPr>
            <w:r w:rsidRPr="0044785A">
              <w:rPr>
                <w:rFonts w:ascii="Arial" w:eastAsia="Arial" w:hAnsi="Arial" w:cs="Arial"/>
                <w:i/>
              </w:rPr>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cBorders>
            <w:shd w:val="clear" w:color="auto" w:fill="C9C9C9"/>
          </w:tcPr>
          <w:p w14:paraId="407091EE" w14:textId="528EFB56"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lastRenderedPageBreak/>
              <w:t>Independently follows</w:t>
            </w:r>
            <w:r w:rsidR="006B4857">
              <w:rPr>
                <w:rFonts w:ascii="Arial" w:eastAsia="Arial" w:hAnsi="Arial" w:cs="Arial"/>
                <w:color w:val="000000"/>
              </w:rPr>
              <w:t xml:space="preserve"> </w:t>
            </w:r>
            <w:r w:rsidRPr="002E6E4C">
              <w:rPr>
                <w:rFonts w:ascii="Arial" w:eastAsia="Arial" w:hAnsi="Arial" w:cs="Arial"/>
                <w:color w:val="000000"/>
              </w:rPr>
              <w:t>up on the outcomes of patients for which they have dictated reports</w:t>
            </w:r>
          </w:p>
          <w:p w14:paraId="399B3246" w14:textId="77777777" w:rsidR="00F04289" w:rsidRPr="002E6E4C" w:rsidRDefault="00F04289" w:rsidP="00F04289">
            <w:pPr>
              <w:pBdr>
                <w:top w:val="nil"/>
                <w:left w:val="nil"/>
                <w:bottom w:val="nil"/>
                <w:right w:val="nil"/>
                <w:between w:val="nil"/>
              </w:pBdr>
              <w:rPr>
                <w:rFonts w:ascii="Arial" w:hAnsi="Arial" w:cs="Arial"/>
                <w:color w:val="000000"/>
              </w:rPr>
            </w:pPr>
          </w:p>
          <w:p w14:paraId="11E486F7" w14:textId="0A4FB630" w:rsidR="00F04289" w:rsidRDefault="00F04289" w:rsidP="00F04289">
            <w:pPr>
              <w:pBdr>
                <w:top w:val="nil"/>
                <w:left w:val="nil"/>
                <w:bottom w:val="nil"/>
                <w:right w:val="nil"/>
                <w:between w:val="nil"/>
              </w:pBdr>
              <w:rPr>
                <w:rFonts w:ascii="Arial" w:hAnsi="Arial" w:cs="Arial"/>
                <w:color w:val="000000"/>
              </w:rPr>
            </w:pPr>
          </w:p>
          <w:p w14:paraId="2F0D0D68" w14:textId="77777777" w:rsidR="001D51C0" w:rsidRPr="002E6E4C" w:rsidRDefault="001D51C0" w:rsidP="00F04289">
            <w:pPr>
              <w:pBdr>
                <w:top w:val="nil"/>
                <w:left w:val="nil"/>
                <w:bottom w:val="nil"/>
                <w:right w:val="nil"/>
                <w:between w:val="nil"/>
              </w:pBdr>
              <w:rPr>
                <w:rFonts w:ascii="Arial" w:hAnsi="Arial" w:cs="Arial"/>
                <w:color w:val="000000"/>
              </w:rPr>
            </w:pPr>
          </w:p>
          <w:p w14:paraId="071A7BEA"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lastRenderedPageBreak/>
              <w:t>Consistently identifies learning gaps and addresses areas to work on</w:t>
            </w:r>
          </w:p>
          <w:p w14:paraId="1E106CBE" w14:textId="77777777" w:rsidR="00F04289" w:rsidRPr="002E6E4C" w:rsidRDefault="00F04289" w:rsidP="00F04289">
            <w:pPr>
              <w:pBdr>
                <w:top w:val="nil"/>
                <w:left w:val="nil"/>
                <w:bottom w:val="nil"/>
                <w:right w:val="nil"/>
                <w:between w:val="nil"/>
              </w:pBdr>
              <w:rPr>
                <w:rFonts w:ascii="Arial" w:hAnsi="Arial" w:cs="Arial"/>
                <w:color w:val="000000"/>
              </w:rPr>
            </w:pPr>
          </w:p>
          <w:p w14:paraId="7728795B" w14:textId="77777777" w:rsidR="00F04289" w:rsidRPr="002E6E4C" w:rsidRDefault="00F04289" w:rsidP="00F04289">
            <w:pPr>
              <w:pBdr>
                <w:top w:val="nil"/>
                <w:left w:val="nil"/>
                <w:bottom w:val="nil"/>
                <w:right w:val="nil"/>
                <w:between w:val="nil"/>
              </w:pBdr>
              <w:rPr>
                <w:rFonts w:ascii="Arial" w:hAnsi="Arial" w:cs="Arial"/>
                <w:color w:val="000000"/>
              </w:rPr>
            </w:pPr>
          </w:p>
          <w:p w14:paraId="66C48B12" w14:textId="77777777" w:rsidR="00F04289" w:rsidRPr="002E6E4C" w:rsidRDefault="00F04289" w:rsidP="00F04289">
            <w:pPr>
              <w:pBdr>
                <w:top w:val="nil"/>
                <w:left w:val="nil"/>
                <w:bottom w:val="nil"/>
                <w:right w:val="nil"/>
                <w:between w:val="nil"/>
              </w:pBdr>
              <w:rPr>
                <w:rFonts w:ascii="Arial" w:hAnsi="Arial" w:cs="Arial"/>
                <w:color w:val="000000"/>
              </w:rPr>
            </w:pPr>
          </w:p>
          <w:p w14:paraId="1D182ADA" w14:textId="77777777" w:rsidR="00897647" w:rsidRPr="002E6E4C" w:rsidRDefault="00897647" w:rsidP="00F04289">
            <w:pPr>
              <w:pBdr>
                <w:top w:val="nil"/>
                <w:left w:val="nil"/>
                <w:bottom w:val="nil"/>
                <w:right w:val="nil"/>
                <w:between w:val="nil"/>
              </w:pBdr>
              <w:rPr>
                <w:rFonts w:ascii="Arial" w:hAnsi="Arial" w:cs="Arial"/>
                <w:color w:val="000000"/>
              </w:rPr>
            </w:pPr>
          </w:p>
          <w:p w14:paraId="4330A398" w14:textId="3E70D5FA" w:rsidR="0088104B" w:rsidRPr="002E6E4C" w:rsidRDefault="006B4857" w:rsidP="00F04289">
            <w:pPr>
              <w:numPr>
                <w:ilvl w:val="0"/>
                <w:numId w:val="6"/>
              </w:numPr>
              <w:pBdr>
                <w:top w:val="nil"/>
                <w:left w:val="nil"/>
                <w:bottom w:val="nil"/>
                <w:right w:val="nil"/>
                <w:between w:val="nil"/>
              </w:pBdr>
              <w:ind w:left="180" w:hanging="180"/>
              <w:rPr>
                <w:rFonts w:ascii="Arial" w:hAnsi="Arial" w:cs="Arial"/>
                <w:color w:val="000000"/>
              </w:rPr>
            </w:pPr>
            <w:r>
              <w:rPr>
                <w:rFonts w:ascii="Arial" w:eastAsia="Arial" w:hAnsi="Arial" w:cs="Arial"/>
                <w:color w:val="000000"/>
              </w:rPr>
              <w:t>Uses</w:t>
            </w:r>
            <w:r w:rsidRPr="002E6E4C">
              <w:rPr>
                <w:rFonts w:ascii="Arial" w:eastAsia="Arial" w:hAnsi="Arial" w:cs="Arial"/>
                <w:color w:val="000000"/>
              </w:rPr>
              <w:t xml:space="preserve"> </w:t>
            </w:r>
            <w:r w:rsidR="002F75C3" w:rsidRPr="002E6E4C">
              <w:rPr>
                <w:rFonts w:ascii="Arial" w:eastAsia="Arial" w:hAnsi="Arial" w:cs="Arial"/>
                <w:color w:val="000000"/>
              </w:rPr>
              <w:t xml:space="preserve">scores from standardized assessments (e.g., </w:t>
            </w:r>
            <w:proofErr w:type="spellStart"/>
            <w:r w:rsidR="002F75C3" w:rsidRPr="002E6E4C">
              <w:rPr>
                <w:rFonts w:ascii="Arial" w:eastAsia="Arial" w:hAnsi="Arial" w:cs="Arial"/>
                <w:color w:val="000000"/>
              </w:rPr>
              <w:t>RadExam</w:t>
            </w:r>
            <w:proofErr w:type="spellEnd"/>
            <w:r w:rsidR="002F75C3" w:rsidRPr="002E6E4C">
              <w:rPr>
                <w:rFonts w:ascii="Arial" w:eastAsia="Arial" w:hAnsi="Arial" w:cs="Arial"/>
                <w:color w:val="000000"/>
              </w:rPr>
              <w:t>, ACR In-Training) to create a learning plan</w:t>
            </w:r>
          </w:p>
        </w:tc>
      </w:tr>
      <w:tr w:rsidR="0088104B" w:rsidRPr="002E6E4C" w14:paraId="7170C394" w14:textId="77777777" w:rsidTr="006B557B">
        <w:tc>
          <w:tcPr>
            <w:tcW w:w="4950" w:type="dxa"/>
            <w:tcBorders>
              <w:top w:val="single" w:sz="4" w:space="0" w:color="000000"/>
              <w:bottom w:val="single" w:sz="4" w:space="0" w:color="000000"/>
            </w:tcBorders>
            <w:shd w:val="clear" w:color="auto" w:fill="C9C9C9"/>
          </w:tcPr>
          <w:p w14:paraId="0757351F" w14:textId="77777777" w:rsidR="0044785A" w:rsidRPr="0044785A" w:rsidRDefault="002F75C3" w:rsidP="0044785A">
            <w:pPr>
              <w:rPr>
                <w:rFonts w:ascii="Arial" w:eastAsia="Arial" w:hAnsi="Arial" w:cs="Arial"/>
                <w:i/>
              </w:rPr>
            </w:pPr>
            <w:r w:rsidRPr="002E6E4C">
              <w:rPr>
                <w:rFonts w:ascii="Arial" w:eastAsia="Arial" w:hAnsi="Arial" w:cs="Arial"/>
                <w:b/>
              </w:rPr>
              <w:lastRenderedPageBreak/>
              <w:t>Level 5</w:t>
            </w:r>
            <w:r w:rsidRPr="002E6E4C">
              <w:rPr>
                <w:rFonts w:ascii="Arial" w:eastAsia="Arial" w:hAnsi="Arial" w:cs="Arial"/>
              </w:rPr>
              <w:t xml:space="preserve"> </w:t>
            </w:r>
            <w:r w:rsidR="0044785A" w:rsidRPr="0044785A">
              <w:rPr>
                <w:rFonts w:ascii="Arial" w:eastAsia="Arial" w:hAnsi="Arial" w:cs="Arial"/>
                <w:i/>
              </w:rPr>
              <w:t>Coaches other learners to consistently seek performance data and feedback</w:t>
            </w:r>
          </w:p>
          <w:p w14:paraId="379D9697" w14:textId="77777777" w:rsidR="0044785A" w:rsidRPr="0044785A" w:rsidRDefault="0044785A" w:rsidP="0044785A">
            <w:pPr>
              <w:rPr>
                <w:rFonts w:ascii="Arial" w:eastAsia="Arial" w:hAnsi="Arial" w:cs="Arial"/>
                <w:i/>
              </w:rPr>
            </w:pPr>
          </w:p>
          <w:p w14:paraId="28886BDD" w14:textId="77777777" w:rsidR="0044785A" w:rsidRPr="0044785A" w:rsidRDefault="0044785A" w:rsidP="0044785A">
            <w:pPr>
              <w:rPr>
                <w:rFonts w:ascii="Arial" w:eastAsia="Arial" w:hAnsi="Arial" w:cs="Arial"/>
                <w:i/>
              </w:rPr>
            </w:pPr>
            <w:r w:rsidRPr="0044785A">
              <w:rPr>
                <w:rFonts w:ascii="Arial" w:eastAsia="Arial" w:hAnsi="Arial" w:cs="Arial"/>
                <w:i/>
              </w:rPr>
              <w:t>Coaches others on reflective practice</w:t>
            </w:r>
          </w:p>
          <w:p w14:paraId="149EBBC7" w14:textId="77777777" w:rsidR="0044785A" w:rsidRPr="0044785A" w:rsidRDefault="0044785A" w:rsidP="0044785A">
            <w:pPr>
              <w:rPr>
                <w:rFonts w:ascii="Arial" w:eastAsia="Arial" w:hAnsi="Arial" w:cs="Arial"/>
                <w:i/>
              </w:rPr>
            </w:pPr>
          </w:p>
          <w:p w14:paraId="07A3BF12" w14:textId="052FD1BD" w:rsidR="0088104B" w:rsidRPr="002E6E4C" w:rsidRDefault="0044785A" w:rsidP="0044785A">
            <w:pPr>
              <w:rPr>
                <w:rFonts w:ascii="Arial" w:eastAsia="Arial" w:hAnsi="Arial" w:cs="Arial"/>
                <w:i/>
              </w:rPr>
            </w:pPr>
            <w:r w:rsidRPr="0044785A">
              <w:rPr>
                <w:rFonts w:ascii="Arial" w:eastAsia="Arial" w:hAnsi="Arial" w:cs="Arial"/>
                <w:i/>
              </w:rPr>
              <w:t>Facilitates the design and implements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2FE5C784"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Actively discusses learning goals with supervisors and colleagues; may encourage other learners on the team to consider how their behavior affects the rest of the team</w:t>
            </w:r>
          </w:p>
          <w:p w14:paraId="1D23F2B7" w14:textId="77777777" w:rsidR="00F04289" w:rsidRPr="002E6E4C" w:rsidRDefault="00F04289" w:rsidP="00F04289">
            <w:pPr>
              <w:pBdr>
                <w:top w:val="nil"/>
                <w:left w:val="nil"/>
                <w:bottom w:val="nil"/>
                <w:right w:val="nil"/>
                <w:between w:val="nil"/>
              </w:pBdr>
              <w:rPr>
                <w:rFonts w:ascii="Arial" w:hAnsi="Arial" w:cs="Arial"/>
                <w:color w:val="000000"/>
              </w:rPr>
            </w:pPr>
          </w:p>
          <w:p w14:paraId="07230F34"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Provides constructive feedback to peers for improvement</w:t>
            </w:r>
          </w:p>
          <w:p w14:paraId="670B049F" w14:textId="77777777" w:rsidR="00F04289" w:rsidRPr="002E6E4C" w:rsidRDefault="00F04289" w:rsidP="00F04289">
            <w:pPr>
              <w:pStyle w:val="ListParagraph"/>
              <w:rPr>
                <w:rFonts w:ascii="Arial" w:eastAsia="Arial" w:hAnsi="Arial" w:cs="Arial"/>
                <w:color w:val="000000"/>
              </w:rPr>
            </w:pPr>
          </w:p>
          <w:p w14:paraId="2CBD3396"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Provides relevant learning plans for peers to address gaps</w:t>
            </w:r>
          </w:p>
        </w:tc>
      </w:tr>
      <w:tr w:rsidR="0088104B" w:rsidRPr="002E6E4C" w14:paraId="495AE58F" w14:textId="77777777">
        <w:tc>
          <w:tcPr>
            <w:tcW w:w="4950" w:type="dxa"/>
            <w:shd w:val="clear" w:color="auto" w:fill="FFD965"/>
          </w:tcPr>
          <w:p w14:paraId="0E0BE68D" w14:textId="77777777" w:rsidR="0088104B" w:rsidRPr="002E6E4C" w:rsidRDefault="002F75C3">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79986458"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Direct observation</w:t>
            </w:r>
          </w:p>
          <w:p w14:paraId="664E7BDA"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Review of learning plan</w:t>
            </w:r>
          </w:p>
          <w:p w14:paraId="6BF24C02"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Standardized assessments</w:t>
            </w:r>
          </w:p>
        </w:tc>
      </w:tr>
      <w:tr w:rsidR="0088104B" w:rsidRPr="002E6E4C" w14:paraId="373A72E8" w14:textId="77777777">
        <w:tc>
          <w:tcPr>
            <w:tcW w:w="4950" w:type="dxa"/>
            <w:shd w:val="clear" w:color="auto" w:fill="8DB3E2"/>
          </w:tcPr>
          <w:p w14:paraId="3F256A1A" w14:textId="77777777" w:rsidR="0088104B" w:rsidRPr="002E6E4C" w:rsidRDefault="002F75C3">
            <w:pPr>
              <w:rPr>
                <w:rFonts w:ascii="Arial" w:eastAsia="Arial" w:hAnsi="Arial" w:cs="Arial"/>
              </w:rPr>
            </w:pPr>
            <w:r w:rsidRPr="002E6E4C">
              <w:rPr>
                <w:rFonts w:ascii="Arial" w:eastAsia="Arial" w:hAnsi="Arial" w:cs="Arial"/>
              </w:rPr>
              <w:t xml:space="preserve">Curriculum Mapping </w:t>
            </w:r>
          </w:p>
        </w:tc>
        <w:tc>
          <w:tcPr>
            <w:tcW w:w="9175" w:type="dxa"/>
            <w:shd w:val="clear" w:color="auto" w:fill="8DB3E2"/>
          </w:tcPr>
          <w:p w14:paraId="19644868" w14:textId="77777777" w:rsidR="0088104B" w:rsidRPr="002E6E4C" w:rsidRDefault="0088104B" w:rsidP="00F04289">
            <w:pPr>
              <w:numPr>
                <w:ilvl w:val="0"/>
                <w:numId w:val="6"/>
              </w:numPr>
              <w:pBdr>
                <w:top w:val="nil"/>
                <w:left w:val="nil"/>
                <w:bottom w:val="nil"/>
                <w:right w:val="nil"/>
                <w:between w:val="nil"/>
              </w:pBdr>
              <w:ind w:left="180" w:hanging="180"/>
              <w:rPr>
                <w:rFonts w:ascii="Arial" w:hAnsi="Arial" w:cs="Arial"/>
                <w:color w:val="000000"/>
              </w:rPr>
            </w:pPr>
          </w:p>
        </w:tc>
      </w:tr>
      <w:tr w:rsidR="0088104B" w:rsidRPr="002E6E4C" w14:paraId="6F496E7B" w14:textId="77777777">
        <w:trPr>
          <w:trHeight w:val="80"/>
        </w:trPr>
        <w:tc>
          <w:tcPr>
            <w:tcW w:w="4950" w:type="dxa"/>
            <w:shd w:val="clear" w:color="auto" w:fill="A8D08D"/>
          </w:tcPr>
          <w:p w14:paraId="5856FFCD" w14:textId="77777777" w:rsidR="0088104B" w:rsidRPr="002E6E4C" w:rsidRDefault="002F75C3">
            <w:pPr>
              <w:rPr>
                <w:rFonts w:ascii="Arial" w:eastAsia="Arial" w:hAnsi="Arial" w:cs="Arial"/>
              </w:rPr>
            </w:pPr>
            <w:r w:rsidRPr="002E6E4C">
              <w:rPr>
                <w:rFonts w:ascii="Arial" w:eastAsia="Arial" w:hAnsi="Arial" w:cs="Arial"/>
              </w:rPr>
              <w:t>Notes or Resources</w:t>
            </w:r>
          </w:p>
          <w:p w14:paraId="1CA04D4B" w14:textId="77777777" w:rsidR="0088104B" w:rsidRPr="002E6E4C" w:rsidRDefault="0088104B">
            <w:pPr>
              <w:rPr>
                <w:rFonts w:ascii="Arial" w:eastAsia="Arial" w:hAnsi="Arial" w:cs="Arial"/>
              </w:rPr>
            </w:pPr>
          </w:p>
          <w:p w14:paraId="4CC1E659" w14:textId="77777777" w:rsidR="0088104B" w:rsidRPr="002E6E4C" w:rsidRDefault="0088104B">
            <w:pPr>
              <w:rPr>
                <w:rFonts w:ascii="Arial" w:eastAsia="Arial" w:hAnsi="Arial" w:cs="Arial"/>
                <w:b/>
              </w:rPr>
            </w:pPr>
          </w:p>
        </w:tc>
        <w:tc>
          <w:tcPr>
            <w:tcW w:w="9175" w:type="dxa"/>
            <w:shd w:val="clear" w:color="auto" w:fill="A8D08D"/>
          </w:tcPr>
          <w:p w14:paraId="45AED5B3" w14:textId="77777777" w:rsidR="00C47289" w:rsidRPr="002E6E4C" w:rsidRDefault="00343CCD" w:rsidP="00C47289">
            <w:pPr>
              <w:numPr>
                <w:ilvl w:val="0"/>
                <w:numId w:val="6"/>
              </w:numPr>
              <w:pBdr>
                <w:top w:val="nil"/>
                <w:left w:val="nil"/>
                <w:bottom w:val="nil"/>
                <w:right w:val="nil"/>
                <w:between w:val="nil"/>
              </w:pBdr>
              <w:ind w:left="187" w:hanging="187"/>
              <w:rPr>
                <w:rFonts w:ascii="Arial" w:hAnsi="Arial" w:cs="Arial"/>
                <w:color w:val="000000"/>
              </w:rPr>
            </w:pPr>
            <w:hyperlink r:id="rId91">
              <w:r w:rsidR="002F75C3" w:rsidRPr="002E6E4C">
                <w:rPr>
                  <w:rFonts w:ascii="Arial" w:eastAsia="Arial" w:hAnsi="Arial" w:cs="Arial"/>
                  <w:color w:val="000000"/>
                </w:rPr>
                <w:t>Hojat M</w:t>
              </w:r>
            </w:hyperlink>
            <w:r w:rsidR="002F75C3" w:rsidRPr="002E6E4C">
              <w:rPr>
                <w:rFonts w:ascii="Arial" w:eastAsia="Arial" w:hAnsi="Arial" w:cs="Arial"/>
                <w:color w:val="000000"/>
              </w:rPr>
              <w:t xml:space="preserve">, </w:t>
            </w:r>
            <w:hyperlink r:id="rId92">
              <w:r w:rsidR="002F75C3" w:rsidRPr="002E6E4C">
                <w:rPr>
                  <w:rFonts w:ascii="Arial" w:eastAsia="Arial" w:hAnsi="Arial" w:cs="Arial"/>
                  <w:color w:val="000000"/>
                </w:rPr>
                <w:t>Veloski JJ</w:t>
              </w:r>
            </w:hyperlink>
            <w:r w:rsidR="002F75C3" w:rsidRPr="002E6E4C">
              <w:rPr>
                <w:rFonts w:ascii="Arial" w:eastAsia="Arial" w:hAnsi="Arial" w:cs="Arial"/>
                <w:color w:val="000000"/>
              </w:rPr>
              <w:t xml:space="preserve">, </w:t>
            </w:r>
            <w:hyperlink r:id="rId93">
              <w:r w:rsidR="002F75C3" w:rsidRPr="002E6E4C">
                <w:rPr>
                  <w:rFonts w:ascii="Arial" w:eastAsia="Arial" w:hAnsi="Arial" w:cs="Arial"/>
                  <w:color w:val="000000"/>
                </w:rPr>
                <w:t>Gonnella JS</w:t>
              </w:r>
            </w:hyperlink>
            <w:r w:rsidR="002F75C3" w:rsidRPr="002E6E4C">
              <w:rPr>
                <w:rFonts w:ascii="Arial" w:eastAsia="Arial" w:hAnsi="Arial" w:cs="Arial"/>
                <w:color w:val="000000"/>
              </w:rPr>
              <w:t xml:space="preserve">. Measurement and correlates of physicians' lifelong learning. </w:t>
            </w:r>
            <w:r w:rsidR="002F75C3" w:rsidRPr="002E6E4C">
              <w:rPr>
                <w:rFonts w:ascii="Arial" w:eastAsia="Arial" w:hAnsi="Arial" w:cs="Arial"/>
                <w:i/>
                <w:color w:val="000000"/>
              </w:rPr>
              <w:t>Academic Medicine</w:t>
            </w:r>
            <w:r w:rsidR="00C47289" w:rsidRPr="002E6E4C">
              <w:rPr>
                <w:rFonts w:ascii="Arial" w:eastAsia="Arial" w:hAnsi="Arial" w:cs="Arial"/>
                <w:color w:val="000000"/>
              </w:rPr>
              <w:t>. 2009;</w:t>
            </w:r>
            <w:r w:rsidR="002F75C3" w:rsidRPr="002E6E4C">
              <w:rPr>
                <w:rFonts w:ascii="Arial" w:eastAsia="Arial" w:hAnsi="Arial" w:cs="Arial"/>
                <w:color w:val="000000"/>
              </w:rPr>
              <w:t>84(8</w:t>
            </w:r>
            <w:r w:rsidR="00C47289" w:rsidRPr="002E6E4C">
              <w:rPr>
                <w:rFonts w:ascii="Arial" w:eastAsia="Arial" w:hAnsi="Arial" w:cs="Arial"/>
                <w:color w:val="000000"/>
              </w:rPr>
              <w:t xml:space="preserve">):1066-1074. </w:t>
            </w:r>
            <w:hyperlink r:id="rId94" w:history="1">
              <w:r w:rsidR="00C47289" w:rsidRPr="002E6E4C">
                <w:rPr>
                  <w:rStyle w:val="Hyperlink"/>
                  <w:rFonts w:ascii="Arial" w:eastAsia="Arial" w:hAnsi="Arial" w:cs="Arial"/>
                </w:rPr>
                <w:t>https://journals.lww.com/academicmedicine/fulltext/2009/08000/Measurement_and_Correlates_of_Physicians__Lifelong.21.aspx</w:t>
              </w:r>
            </w:hyperlink>
            <w:r w:rsidR="00C47289" w:rsidRPr="002E6E4C">
              <w:rPr>
                <w:rFonts w:ascii="Arial" w:eastAsia="Arial" w:hAnsi="Arial" w:cs="Arial"/>
                <w:color w:val="000000"/>
              </w:rPr>
              <w:t>. 2019.</w:t>
            </w:r>
          </w:p>
          <w:p w14:paraId="5F49070C" w14:textId="77777777" w:rsidR="00C47289" w:rsidRPr="002E6E4C" w:rsidRDefault="002F75C3" w:rsidP="009F2ED8">
            <w:pPr>
              <w:numPr>
                <w:ilvl w:val="0"/>
                <w:numId w:val="6"/>
              </w:numPr>
              <w:pBdr>
                <w:top w:val="nil"/>
                <w:left w:val="nil"/>
                <w:bottom w:val="nil"/>
                <w:right w:val="nil"/>
                <w:between w:val="nil"/>
              </w:pBdr>
              <w:ind w:left="187" w:hanging="187"/>
              <w:rPr>
                <w:rFonts w:ascii="Arial" w:hAnsi="Arial" w:cs="Arial"/>
                <w:color w:val="000000"/>
              </w:rPr>
            </w:pPr>
            <w:proofErr w:type="spellStart"/>
            <w:r w:rsidRPr="002E6E4C">
              <w:rPr>
                <w:rFonts w:ascii="Arial" w:eastAsia="Arial" w:hAnsi="Arial" w:cs="Arial"/>
                <w:color w:val="000000"/>
              </w:rPr>
              <w:t>Lockspeiser</w:t>
            </w:r>
            <w:proofErr w:type="spellEnd"/>
            <w:r w:rsidR="009F2ED8" w:rsidRPr="002E6E4C">
              <w:rPr>
                <w:rFonts w:ascii="Arial" w:eastAsia="Arial" w:hAnsi="Arial" w:cs="Arial"/>
                <w:color w:val="000000"/>
              </w:rPr>
              <w:t xml:space="preserve"> TM, Schmitter PA, Lane JL, Hanson JL, Rosenberg AA, Park YS. Assessing residents’ written learning goals and goal writing skill: validity e</w:t>
            </w:r>
            <w:r w:rsidRPr="002E6E4C">
              <w:rPr>
                <w:rFonts w:ascii="Arial" w:eastAsia="Arial" w:hAnsi="Arial" w:cs="Arial"/>
                <w:color w:val="000000"/>
              </w:rPr>
              <w:t xml:space="preserve">vidence for the </w:t>
            </w:r>
            <w:r w:rsidR="009F2ED8" w:rsidRPr="002E6E4C">
              <w:rPr>
                <w:rFonts w:ascii="Arial" w:eastAsia="Arial" w:hAnsi="Arial" w:cs="Arial"/>
                <w:color w:val="000000"/>
              </w:rPr>
              <w:t>learning goal scoring r</w:t>
            </w:r>
            <w:r w:rsidRPr="002E6E4C">
              <w:rPr>
                <w:rFonts w:ascii="Arial" w:eastAsia="Arial" w:hAnsi="Arial" w:cs="Arial"/>
                <w:color w:val="000000"/>
              </w:rPr>
              <w:t xml:space="preserve">ubric. </w:t>
            </w:r>
            <w:r w:rsidRPr="002E6E4C">
              <w:rPr>
                <w:rFonts w:ascii="Arial" w:eastAsia="Arial" w:hAnsi="Arial" w:cs="Arial"/>
                <w:i/>
                <w:color w:val="000000"/>
              </w:rPr>
              <w:t>Academic Medicine</w:t>
            </w:r>
            <w:r w:rsidR="009F2ED8" w:rsidRPr="002E6E4C">
              <w:rPr>
                <w:rFonts w:ascii="Arial" w:eastAsia="Arial" w:hAnsi="Arial" w:cs="Arial"/>
                <w:color w:val="000000"/>
              </w:rPr>
              <w:t>. 2013;88</w:t>
            </w:r>
            <w:r w:rsidRPr="002E6E4C">
              <w:rPr>
                <w:rFonts w:ascii="Arial" w:eastAsia="Arial" w:hAnsi="Arial" w:cs="Arial"/>
                <w:color w:val="000000"/>
              </w:rPr>
              <w:t>(10)</w:t>
            </w:r>
            <w:r w:rsidR="009F2ED8" w:rsidRPr="002E6E4C">
              <w:rPr>
                <w:rFonts w:ascii="Arial" w:eastAsia="Arial" w:hAnsi="Arial" w:cs="Arial"/>
                <w:color w:val="000000"/>
              </w:rPr>
              <w:t xml:space="preserve">:1558-1563. </w:t>
            </w:r>
            <w:hyperlink r:id="rId95" w:history="1">
              <w:r w:rsidR="009F2ED8" w:rsidRPr="002E6E4C">
                <w:rPr>
                  <w:rStyle w:val="Hyperlink"/>
                  <w:rFonts w:ascii="Arial" w:eastAsia="Arial" w:hAnsi="Arial" w:cs="Arial"/>
                </w:rPr>
                <w:t>https://journals.lww.com/academicmedicine/fulltext/2013/10000/Assessing_Residents__Written_Learning_Goals_and.39.aspx</w:t>
              </w:r>
            </w:hyperlink>
            <w:r w:rsidR="009F2ED8" w:rsidRPr="002E6E4C">
              <w:rPr>
                <w:rFonts w:ascii="Arial" w:eastAsia="Arial" w:hAnsi="Arial" w:cs="Arial"/>
                <w:color w:val="000000"/>
              </w:rPr>
              <w:t>. 2019.</w:t>
            </w:r>
            <w:r w:rsidRPr="002E6E4C">
              <w:rPr>
                <w:rFonts w:ascii="Arial" w:eastAsia="Arial" w:hAnsi="Arial" w:cs="Arial"/>
                <w:color w:val="000000"/>
              </w:rPr>
              <w:t xml:space="preserve"> </w:t>
            </w:r>
          </w:p>
          <w:p w14:paraId="0FA03B18" w14:textId="77777777" w:rsidR="00C47289" w:rsidRPr="002E6E4C" w:rsidRDefault="002F75C3" w:rsidP="009F2ED8">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 xml:space="preserve">Burke AE, Benson B, Englander R, </w:t>
            </w:r>
            <w:proofErr w:type="spellStart"/>
            <w:r w:rsidRPr="002E6E4C">
              <w:rPr>
                <w:rFonts w:ascii="Arial" w:eastAsia="Arial" w:hAnsi="Arial" w:cs="Arial"/>
                <w:color w:val="000000"/>
              </w:rPr>
              <w:t>Carraccio</w:t>
            </w:r>
            <w:proofErr w:type="spellEnd"/>
            <w:r w:rsidRPr="002E6E4C">
              <w:rPr>
                <w:rFonts w:ascii="Arial" w:eastAsia="Arial" w:hAnsi="Arial" w:cs="Arial"/>
                <w:color w:val="000000"/>
              </w:rPr>
              <w:t xml:space="preserve"> C, Hicks PJ. Domain of competence: practice-based learning and improvement. </w:t>
            </w:r>
            <w:r w:rsidRPr="002E6E4C">
              <w:rPr>
                <w:rFonts w:ascii="Arial" w:eastAsia="Arial" w:hAnsi="Arial" w:cs="Arial"/>
                <w:i/>
                <w:color w:val="000000"/>
              </w:rPr>
              <w:t>Academic Pediatrics</w:t>
            </w:r>
            <w:r w:rsidR="009F2ED8" w:rsidRPr="002E6E4C">
              <w:rPr>
                <w:rFonts w:ascii="Arial" w:eastAsia="Arial" w:hAnsi="Arial" w:cs="Arial"/>
                <w:color w:val="000000"/>
              </w:rPr>
              <w:t>. 2014;</w:t>
            </w:r>
            <w:r w:rsidRPr="002E6E4C">
              <w:rPr>
                <w:rFonts w:ascii="Arial" w:eastAsia="Arial" w:hAnsi="Arial" w:cs="Arial"/>
                <w:color w:val="000000"/>
              </w:rPr>
              <w:t>14</w:t>
            </w:r>
            <w:r w:rsidR="009F2ED8" w:rsidRPr="002E6E4C">
              <w:rPr>
                <w:rFonts w:ascii="Arial" w:eastAsia="Arial" w:hAnsi="Arial" w:cs="Arial"/>
                <w:color w:val="000000"/>
              </w:rPr>
              <w:t>(2 Suppl</w:t>
            </w:r>
            <w:proofErr w:type="gramStart"/>
            <w:r w:rsidR="009F2ED8" w:rsidRPr="002E6E4C">
              <w:rPr>
                <w:rFonts w:ascii="Arial" w:eastAsia="Arial" w:hAnsi="Arial" w:cs="Arial"/>
                <w:color w:val="000000"/>
              </w:rPr>
              <w:t>):</w:t>
            </w:r>
            <w:r w:rsidRPr="002E6E4C">
              <w:rPr>
                <w:rFonts w:ascii="Arial" w:eastAsia="Arial" w:hAnsi="Arial" w:cs="Arial"/>
                <w:color w:val="000000"/>
              </w:rPr>
              <w:t>S</w:t>
            </w:r>
            <w:proofErr w:type="gramEnd"/>
            <w:r w:rsidRPr="002E6E4C">
              <w:rPr>
                <w:rFonts w:ascii="Arial" w:eastAsia="Arial" w:hAnsi="Arial" w:cs="Arial"/>
                <w:color w:val="000000"/>
              </w:rPr>
              <w:t>38-S54.</w:t>
            </w:r>
            <w:r w:rsidR="009F2ED8" w:rsidRPr="002E6E4C">
              <w:rPr>
                <w:rFonts w:ascii="Arial" w:eastAsia="Arial" w:hAnsi="Arial" w:cs="Arial"/>
                <w:color w:val="000000"/>
              </w:rPr>
              <w:t xml:space="preserve"> </w:t>
            </w:r>
            <w:hyperlink r:id="rId96" w:history="1">
              <w:r w:rsidR="009F2ED8" w:rsidRPr="002E6E4C">
                <w:rPr>
                  <w:rStyle w:val="Hyperlink"/>
                  <w:rFonts w:ascii="Arial" w:eastAsia="Arial" w:hAnsi="Arial" w:cs="Arial"/>
                </w:rPr>
                <w:t>https://www.academicpedsjnl.net/article/S1876-2859(13)00333-1/pdf</w:t>
              </w:r>
            </w:hyperlink>
            <w:r w:rsidR="009F2ED8" w:rsidRPr="002E6E4C">
              <w:rPr>
                <w:rFonts w:ascii="Arial" w:eastAsia="Arial" w:hAnsi="Arial" w:cs="Arial"/>
                <w:color w:val="000000"/>
              </w:rPr>
              <w:t>. 2019.</w:t>
            </w:r>
          </w:p>
          <w:p w14:paraId="1107B222" w14:textId="77777777" w:rsidR="0088104B" w:rsidRPr="002E6E4C" w:rsidRDefault="002F75C3" w:rsidP="009F2ED8">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Collins J. Lifelong learning in the 21</w:t>
            </w:r>
            <w:r w:rsidRPr="002E6E4C">
              <w:rPr>
                <w:rFonts w:ascii="Arial" w:eastAsia="Arial" w:hAnsi="Arial" w:cs="Arial"/>
                <w:color w:val="000000"/>
                <w:vertAlign w:val="superscript"/>
              </w:rPr>
              <w:t>st</w:t>
            </w:r>
            <w:r w:rsidR="009F2ED8" w:rsidRPr="002E6E4C">
              <w:rPr>
                <w:rFonts w:ascii="Arial" w:eastAsia="Arial" w:hAnsi="Arial" w:cs="Arial"/>
                <w:color w:val="000000"/>
              </w:rPr>
              <w:t xml:space="preserve"> century and beyond. </w:t>
            </w:r>
            <w:proofErr w:type="spellStart"/>
            <w:r w:rsidR="009F2ED8" w:rsidRPr="002E6E4C">
              <w:rPr>
                <w:rFonts w:ascii="Arial" w:eastAsia="Arial" w:hAnsi="Arial" w:cs="Arial"/>
                <w:i/>
                <w:color w:val="000000"/>
              </w:rPr>
              <w:t>Radiographics</w:t>
            </w:r>
            <w:proofErr w:type="spellEnd"/>
            <w:r w:rsidR="009F2ED8" w:rsidRPr="002E6E4C">
              <w:rPr>
                <w:rFonts w:ascii="Arial" w:eastAsia="Arial" w:hAnsi="Arial" w:cs="Arial"/>
                <w:i/>
                <w:color w:val="000000"/>
              </w:rPr>
              <w:t>.</w:t>
            </w:r>
            <w:r w:rsidR="009F2ED8" w:rsidRPr="002E6E4C">
              <w:rPr>
                <w:rFonts w:ascii="Arial" w:eastAsia="Arial" w:hAnsi="Arial" w:cs="Arial"/>
                <w:color w:val="000000"/>
              </w:rPr>
              <w:t xml:space="preserve"> 2009;29(2):613-622. </w:t>
            </w:r>
            <w:hyperlink r:id="rId97" w:history="1">
              <w:r w:rsidR="009F2ED8" w:rsidRPr="002E6E4C">
                <w:rPr>
                  <w:rStyle w:val="Hyperlink"/>
                  <w:rFonts w:ascii="Arial" w:hAnsi="Arial" w:cs="Arial"/>
                </w:rPr>
                <w:t>https://pubs.rsna.org/doi/pdf/10.1148/rg.292085179</w:t>
              </w:r>
            </w:hyperlink>
            <w:r w:rsidR="009F2ED8" w:rsidRPr="002E6E4C">
              <w:rPr>
                <w:rFonts w:ascii="Arial" w:hAnsi="Arial" w:cs="Arial"/>
              </w:rPr>
              <w:t>. 2019.</w:t>
            </w:r>
          </w:p>
        </w:tc>
      </w:tr>
    </w:tbl>
    <w:p w14:paraId="04A63A7D" w14:textId="77777777" w:rsidR="0088104B" w:rsidRDefault="002F75C3">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1030C3" w14:paraId="4EF3E8B3" w14:textId="77777777">
        <w:trPr>
          <w:trHeight w:val="760"/>
        </w:trPr>
        <w:tc>
          <w:tcPr>
            <w:tcW w:w="14125" w:type="dxa"/>
            <w:gridSpan w:val="2"/>
            <w:shd w:val="clear" w:color="auto" w:fill="9CC3E5"/>
          </w:tcPr>
          <w:p w14:paraId="781E8754" w14:textId="77777777" w:rsidR="0088104B" w:rsidRPr="002E6E4C" w:rsidRDefault="002F75C3" w:rsidP="00043E88">
            <w:pPr>
              <w:jc w:val="center"/>
              <w:rPr>
                <w:rFonts w:ascii="Arial" w:eastAsia="Arial" w:hAnsi="Arial" w:cs="Arial"/>
                <w:b/>
              </w:rPr>
            </w:pPr>
            <w:r w:rsidRPr="002E6E4C">
              <w:rPr>
                <w:rFonts w:ascii="Arial" w:eastAsia="Arial" w:hAnsi="Arial" w:cs="Arial"/>
                <w:b/>
              </w:rPr>
              <w:lastRenderedPageBreak/>
              <w:t xml:space="preserve">Professionalism 1: Professional Behavior and Ethical Principles </w:t>
            </w:r>
          </w:p>
          <w:p w14:paraId="463A8B04" w14:textId="692FAF73" w:rsidR="0088104B" w:rsidRPr="002E6E4C" w:rsidRDefault="002F75C3" w:rsidP="00A5714C">
            <w:pPr>
              <w:ind w:left="187"/>
              <w:rPr>
                <w:rFonts w:ascii="Arial" w:eastAsia="Arial" w:hAnsi="Arial" w:cs="Arial"/>
                <w:b/>
                <w:color w:val="000000"/>
              </w:rPr>
            </w:pPr>
            <w:r w:rsidRPr="002E6E4C">
              <w:rPr>
                <w:rFonts w:ascii="Arial" w:eastAsia="Arial" w:hAnsi="Arial" w:cs="Arial"/>
                <w:b/>
              </w:rPr>
              <w:t>Overall Intent:</w:t>
            </w:r>
            <w:r w:rsidRPr="002E6E4C">
              <w:rPr>
                <w:rFonts w:ascii="Arial" w:eastAsia="Arial" w:hAnsi="Arial" w:cs="Arial"/>
              </w:rPr>
              <w:t xml:space="preserve"> </w:t>
            </w:r>
            <w:r w:rsidR="00A5714C">
              <w:rPr>
                <w:rFonts w:ascii="Arial" w:eastAsia="Arial" w:hAnsi="Arial" w:cs="Arial"/>
              </w:rPr>
              <w:t>To r</w:t>
            </w:r>
            <w:r w:rsidRPr="002E6E4C">
              <w:rPr>
                <w:rFonts w:ascii="Arial" w:eastAsia="Arial" w:hAnsi="Arial" w:cs="Arial"/>
              </w:rPr>
              <w:t xml:space="preserve">ecognize and address lapses in ethical and professional behavior, demonstrate ethical and professional behaviors, and </w:t>
            </w:r>
            <w:r w:rsidR="006B4857">
              <w:rPr>
                <w:rFonts w:ascii="Arial" w:eastAsia="Arial" w:hAnsi="Arial" w:cs="Arial"/>
              </w:rPr>
              <w:t>use</w:t>
            </w:r>
            <w:r w:rsidR="006B4857" w:rsidRPr="002E6E4C">
              <w:rPr>
                <w:rFonts w:ascii="Arial" w:eastAsia="Arial" w:hAnsi="Arial" w:cs="Arial"/>
              </w:rPr>
              <w:t xml:space="preserve"> </w:t>
            </w:r>
            <w:r w:rsidRPr="002E6E4C">
              <w:rPr>
                <w:rFonts w:ascii="Arial" w:eastAsia="Arial" w:hAnsi="Arial" w:cs="Arial"/>
              </w:rPr>
              <w:t>appropriate resources for managing ethical and professional dilemmas</w:t>
            </w:r>
          </w:p>
        </w:tc>
      </w:tr>
      <w:tr w:rsidR="0088104B" w:rsidRPr="001030C3" w14:paraId="07E47531" w14:textId="77777777">
        <w:tc>
          <w:tcPr>
            <w:tcW w:w="4950" w:type="dxa"/>
            <w:shd w:val="clear" w:color="auto" w:fill="FAC090"/>
          </w:tcPr>
          <w:p w14:paraId="7E330978"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06FF36C2" w14:textId="77777777" w:rsidR="0088104B" w:rsidRPr="002E6E4C" w:rsidRDefault="002F75C3" w:rsidP="00043E88">
            <w:pPr>
              <w:jc w:val="center"/>
              <w:rPr>
                <w:rFonts w:ascii="Arial" w:eastAsia="Arial" w:hAnsi="Arial" w:cs="Arial"/>
                <w:b/>
              </w:rPr>
            </w:pPr>
            <w:r w:rsidRPr="002E6E4C">
              <w:rPr>
                <w:rFonts w:ascii="Arial" w:eastAsia="Arial" w:hAnsi="Arial" w:cs="Arial"/>
                <w:b/>
              </w:rPr>
              <w:t>Examples</w:t>
            </w:r>
          </w:p>
        </w:tc>
      </w:tr>
      <w:tr w:rsidR="0088104B" w:rsidRPr="001030C3" w14:paraId="71F777F9" w14:textId="77777777" w:rsidTr="006B557B">
        <w:tc>
          <w:tcPr>
            <w:tcW w:w="4950" w:type="dxa"/>
            <w:tcBorders>
              <w:top w:val="single" w:sz="4" w:space="0" w:color="000000"/>
              <w:bottom w:val="single" w:sz="4" w:space="0" w:color="000000"/>
            </w:tcBorders>
            <w:shd w:val="clear" w:color="auto" w:fill="C9C9C9"/>
          </w:tcPr>
          <w:p w14:paraId="71450CC2" w14:textId="77777777" w:rsidR="0044785A" w:rsidRPr="0044785A" w:rsidRDefault="002F75C3" w:rsidP="0044785A">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44785A" w:rsidRPr="0044785A">
              <w:rPr>
                <w:rFonts w:ascii="Arial" w:eastAsia="Arial" w:hAnsi="Arial" w:cs="Arial"/>
                <w:i/>
                <w:color w:val="000000"/>
              </w:rPr>
              <w:t>Demonstrates knowledge of expectations for professional behavior and describes how to appropriately report professional lapses</w:t>
            </w:r>
          </w:p>
          <w:p w14:paraId="110C0A8E" w14:textId="77777777" w:rsidR="0044785A" w:rsidRPr="0044785A" w:rsidRDefault="0044785A" w:rsidP="0044785A">
            <w:pPr>
              <w:rPr>
                <w:rFonts w:ascii="Arial" w:eastAsia="Arial" w:hAnsi="Arial" w:cs="Arial"/>
                <w:i/>
                <w:color w:val="000000"/>
              </w:rPr>
            </w:pPr>
          </w:p>
          <w:p w14:paraId="3465DE01" w14:textId="15FD919A" w:rsidR="0088104B" w:rsidRPr="002E6E4C" w:rsidRDefault="0044785A" w:rsidP="0044785A">
            <w:pPr>
              <w:rPr>
                <w:rFonts w:ascii="Arial" w:eastAsia="Arial" w:hAnsi="Arial" w:cs="Arial"/>
                <w:i/>
                <w:color w:val="000000"/>
              </w:rPr>
            </w:pPr>
            <w:r w:rsidRPr="0044785A">
              <w:rPr>
                <w:rFonts w:ascii="Arial" w:eastAsia="Arial" w:hAnsi="Arial" w:cs="Arial"/>
                <w:i/>
                <w:color w:val="000000"/>
              </w:rPr>
              <w:t>Demonstrates knowledge of the ethical principles underlying informed consent, surrogate decision making, advance directives, confidentiality, error disclosure, and stewardship of limited resources</w:t>
            </w:r>
          </w:p>
        </w:tc>
        <w:tc>
          <w:tcPr>
            <w:tcW w:w="9175" w:type="dxa"/>
            <w:tcBorders>
              <w:top w:val="single" w:sz="4" w:space="0" w:color="000000"/>
              <w:left w:val="nil"/>
              <w:bottom w:val="single" w:sz="4" w:space="0" w:color="000000"/>
              <w:right w:val="single" w:sz="8" w:space="0" w:color="000000"/>
            </w:tcBorders>
            <w:shd w:val="clear" w:color="auto" w:fill="C9C9C9"/>
          </w:tcPr>
          <w:p w14:paraId="430293C5"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Identifies and describes potential triggers for professionalism lapses, describes when and how to appropriately report professionalism lapses, and outlines strategies for addressing common barriers to reporting</w:t>
            </w:r>
          </w:p>
          <w:p w14:paraId="54EBCA60" w14:textId="77777777" w:rsidR="00897647" w:rsidRPr="002E6E4C" w:rsidRDefault="00897647" w:rsidP="00897647">
            <w:pPr>
              <w:pBdr>
                <w:top w:val="nil"/>
                <w:left w:val="nil"/>
                <w:bottom w:val="nil"/>
                <w:right w:val="nil"/>
                <w:between w:val="nil"/>
              </w:pBdr>
              <w:rPr>
                <w:rFonts w:ascii="Arial" w:hAnsi="Arial" w:cs="Arial"/>
                <w:color w:val="000000"/>
              </w:rPr>
            </w:pPr>
          </w:p>
          <w:p w14:paraId="74BFAE99" w14:textId="77777777" w:rsidR="00897647" w:rsidRPr="002E6E4C" w:rsidRDefault="00897647" w:rsidP="00897647">
            <w:pPr>
              <w:pBdr>
                <w:top w:val="nil"/>
                <w:left w:val="nil"/>
                <w:bottom w:val="nil"/>
                <w:right w:val="nil"/>
                <w:between w:val="nil"/>
              </w:pBdr>
              <w:rPr>
                <w:rFonts w:ascii="Arial" w:hAnsi="Arial" w:cs="Arial"/>
                <w:color w:val="000000"/>
              </w:rPr>
            </w:pPr>
          </w:p>
          <w:p w14:paraId="789A08BB" w14:textId="6AD05FBD"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Discusses the basic ethical principles</w:t>
            </w:r>
            <w:r w:rsidR="0034541B">
              <w:rPr>
                <w:rFonts w:ascii="Arial" w:eastAsia="Arial" w:hAnsi="Arial" w:cs="Arial"/>
                <w:color w:val="000000"/>
              </w:rPr>
              <w:t xml:space="preserve"> </w:t>
            </w:r>
            <w:r w:rsidRPr="002E6E4C">
              <w:rPr>
                <w:rFonts w:ascii="Arial" w:eastAsia="Arial" w:hAnsi="Arial" w:cs="Arial"/>
                <w:color w:val="000000"/>
              </w:rPr>
              <w:t>(beneficence, nonmaleficence, justice, autonomy) and professionalism (professional values and commitments), and how they apply in various situations (e.g., informed consent process)</w:t>
            </w:r>
          </w:p>
          <w:p w14:paraId="484DF687"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Obtains informed consent for procedures</w:t>
            </w:r>
          </w:p>
        </w:tc>
      </w:tr>
      <w:tr w:rsidR="0088104B" w:rsidRPr="001030C3" w14:paraId="01DFBDAE" w14:textId="77777777" w:rsidTr="006B557B">
        <w:tc>
          <w:tcPr>
            <w:tcW w:w="4950" w:type="dxa"/>
            <w:tcBorders>
              <w:top w:val="single" w:sz="4" w:space="0" w:color="000000"/>
              <w:bottom w:val="single" w:sz="4" w:space="0" w:color="000000"/>
            </w:tcBorders>
            <w:shd w:val="clear" w:color="auto" w:fill="C9C9C9"/>
          </w:tcPr>
          <w:p w14:paraId="59EB5DB8" w14:textId="77777777" w:rsidR="0044785A" w:rsidRPr="0044785A" w:rsidRDefault="002F75C3" w:rsidP="0044785A">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44785A" w:rsidRPr="0044785A">
              <w:rPr>
                <w:rFonts w:ascii="Arial" w:eastAsia="Arial" w:hAnsi="Arial" w:cs="Arial"/>
                <w:i/>
              </w:rPr>
              <w:t>Demonstrates insight into professional behavior in routine situations and takes responsibility for own professionalism lapses</w:t>
            </w:r>
          </w:p>
          <w:p w14:paraId="357753CE" w14:textId="77777777" w:rsidR="0044785A" w:rsidRPr="0044785A" w:rsidRDefault="0044785A" w:rsidP="0044785A">
            <w:pPr>
              <w:rPr>
                <w:rFonts w:ascii="Arial" w:eastAsia="Arial" w:hAnsi="Arial" w:cs="Arial"/>
                <w:i/>
              </w:rPr>
            </w:pPr>
          </w:p>
          <w:p w14:paraId="3DD6D842" w14:textId="77777777" w:rsidR="0044785A" w:rsidRPr="0044785A" w:rsidRDefault="0044785A" w:rsidP="0044785A">
            <w:pPr>
              <w:rPr>
                <w:rFonts w:ascii="Arial" w:eastAsia="Arial" w:hAnsi="Arial" w:cs="Arial"/>
                <w:i/>
              </w:rPr>
            </w:pPr>
          </w:p>
          <w:p w14:paraId="76332E52" w14:textId="656289C7" w:rsidR="0044785A" w:rsidRDefault="0044785A" w:rsidP="0044785A">
            <w:pPr>
              <w:rPr>
                <w:rFonts w:ascii="Arial" w:eastAsia="Arial" w:hAnsi="Arial" w:cs="Arial"/>
                <w:i/>
              </w:rPr>
            </w:pPr>
          </w:p>
          <w:p w14:paraId="104C799A" w14:textId="77777777" w:rsidR="0044785A" w:rsidRPr="0044785A" w:rsidRDefault="0044785A" w:rsidP="0044785A">
            <w:pPr>
              <w:rPr>
                <w:rFonts w:ascii="Arial" w:eastAsia="Arial" w:hAnsi="Arial" w:cs="Arial"/>
                <w:i/>
              </w:rPr>
            </w:pPr>
          </w:p>
          <w:p w14:paraId="3D106D57" w14:textId="2484F188" w:rsidR="0088104B" w:rsidRPr="002E6E4C" w:rsidRDefault="0044785A" w:rsidP="0044785A">
            <w:pPr>
              <w:rPr>
                <w:rFonts w:ascii="Arial" w:eastAsia="Arial" w:hAnsi="Arial" w:cs="Arial"/>
                <w:i/>
              </w:rPr>
            </w:pPr>
            <w:r w:rsidRPr="0044785A">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3A3F6CEF"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Demonstrates professional behavior in routine situations and uses ethical principles to analyze straightforward situations, such as those where:</w:t>
            </w:r>
          </w:p>
          <w:p w14:paraId="2E42EDDC" w14:textId="77777777" w:rsidR="00B875B0" w:rsidRPr="002E6E4C" w:rsidRDefault="002F75C3" w:rsidP="00B875B0">
            <w:pPr>
              <w:numPr>
                <w:ilvl w:val="1"/>
                <w:numId w:val="32"/>
              </w:numPr>
              <w:pBdr>
                <w:top w:val="nil"/>
                <w:left w:val="nil"/>
                <w:bottom w:val="nil"/>
                <w:right w:val="nil"/>
                <w:between w:val="nil"/>
              </w:pBdr>
              <w:ind w:left="907" w:hanging="187"/>
              <w:rPr>
                <w:rFonts w:ascii="Arial" w:hAnsi="Arial" w:cs="Arial"/>
              </w:rPr>
            </w:pPr>
            <w:r w:rsidRPr="002E6E4C">
              <w:rPr>
                <w:rFonts w:ascii="Arial" w:eastAsia="Arial" w:hAnsi="Arial" w:cs="Arial"/>
                <w:color w:val="000000"/>
              </w:rPr>
              <w:t>there are no or few conflicts (between values or patients)</w:t>
            </w:r>
          </w:p>
          <w:p w14:paraId="58ABCD03" w14:textId="77777777" w:rsidR="00B875B0" w:rsidRPr="002E6E4C" w:rsidRDefault="002F75C3" w:rsidP="00B875B0">
            <w:pPr>
              <w:numPr>
                <w:ilvl w:val="1"/>
                <w:numId w:val="32"/>
              </w:numPr>
              <w:pBdr>
                <w:top w:val="nil"/>
                <w:left w:val="nil"/>
                <w:bottom w:val="nil"/>
                <w:right w:val="nil"/>
                <w:between w:val="nil"/>
              </w:pBdr>
              <w:ind w:left="907" w:hanging="187"/>
              <w:rPr>
                <w:rFonts w:ascii="Arial" w:hAnsi="Arial" w:cs="Arial"/>
              </w:rPr>
            </w:pPr>
            <w:r w:rsidRPr="002E6E4C">
              <w:rPr>
                <w:rFonts w:ascii="Arial" w:eastAsia="Arial" w:hAnsi="Arial" w:cs="Arial"/>
                <w:color w:val="000000"/>
              </w:rPr>
              <w:t>the resident may be tired or hungry, but is not excessively fatigued, overwhelmed, or otherwise distressed</w:t>
            </w:r>
          </w:p>
          <w:p w14:paraId="51E4DFDA" w14:textId="77777777" w:rsidR="0088104B" w:rsidRPr="002E6E4C" w:rsidRDefault="002F75C3" w:rsidP="00B875B0">
            <w:pPr>
              <w:numPr>
                <w:ilvl w:val="1"/>
                <w:numId w:val="32"/>
              </w:numPr>
              <w:pBdr>
                <w:top w:val="nil"/>
                <w:left w:val="nil"/>
                <w:bottom w:val="nil"/>
                <w:right w:val="nil"/>
                <w:between w:val="nil"/>
              </w:pBdr>
              <w:ind w:left="907" w:hanging="187"/>
              <w:rPr>
                <w:rFonts w:ascii="Arial" w:hAnsi="Arial" w:cs="Arial"/>
              </w:rPr>
            </w:pPr>
            <w:r w:rsidRPr="002E6E4C">
              <w:rPr>
                <w:rFonts w:ascii="Arial" w:eastAsia="Arial" w:hAnsi="Arial" w:cs="Arial"/>
                <w:color w:val="000000"/>
              </w:rPr>
              <w:t>workload is not unusually high, and there is no significant time pressure to make decisions</w:t>
            </w:r>
          </w:p>
          <w:p w14:paraId="546CA063"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Acknowledges and takes responsibility for lapse</w:t>
            </w:r>
          </w:p>
          <w:p w14:paraId="6651C8E9"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Apologizes and takes corrective action for the lapse(s) if necessary</w:t>
            </w:r>
          </w:p>
          <w:p w14:paraId="6A956F67"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Articulates strategies for preventing similar lapses in the future</w:t>
            </w:r>
          </w:p>
        </w:tc>
      </w:tr>
      <w:tr w:rsidR="0088104B" w:rsidRPr="001030C3" w14:paraId="4D96C60F" w14:textId="77777777" w:rsidTr="006B557B">
        <w:tc>
          <w:tcPr>
            <w:tcW w:w="4950" w:type="dxa"/>
            <w:tcBorders>
              <w:top w:val="single" w:sz="4" w:space="0" w:color="000000"/>
              <w:bottom w:val="single" w:sz="4" w:space="0" w:color="000000"/>
            </w:tcBorders>
            <w:shd w:val="clear" w:color="auto" w:fill="C9C9C9"/>
          </w:tcPr>
          <w:p w14:paraId="243ADF53" w14:textId="77777777" w:rsidR="0044785A" w:rsidRPr="0044785A" w:rsidRDefault="002F75C3" w:rsidP="0044785A">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44785A" w:rsidRPr="0044785A">
              <w:rPr>
                <w:rFonts w:ascii="Arial" w:eastAsia="Arial" w:hAnsi="Arial" w:cs="Arial"/>
                <w:i/>
                <w:color w:val="000000"/>
              </w:rPr>
              <w:t>Demonstrates professional behavior in complex or stressful situations</w:t>
            </w:r>
          </w:p>
          <w:p w14:paraId="01963CF6" w14:textId="77777777" w:rsidR="0044785A" w:rsidRPr="0044785A" w:rsidRDefault="0044785A" w:rsidP="0044785A">
            <w:pPr>
              <w:rPr>
                <w:rFonts w:ascii="Arial" w:eastAsia="Arial" w:hAnsi="Arial" w:cs="Arial"/>
                <w:i/>
                <w:color w:val="000000"/>
              </w:rPr>
            </w:pPr>
          </w:p>
          <w:p w14:paraId="7BAD599E" w14:textId="77777777" w:rsidR="0044785A" w:rsidRPr="0044785A" w:rsidRDefault="0044785A" w:rsidP="0044785A">
            <w:pPr>
              <w:rPr>
                <w:rFonts w:ascii="Arial" w:eastAsia="Arial" w:hAnsi="Arial" w:cs="Arial"/>
                <w:i/>
                <w:color w:val="000000"/>
              </w:rPr>
            </w:pPr>
          </w:p>
          <w:p w14:paraId="445401B4" w14:textId="77777777" w:rsidR="0044785A" w:rsidRPr="0044785A" w:rsidRDefault="0044785A" w:rsidP="0044785A">
            <w:pPr>
              <w:rPr>
                <w:rFonts w:ascii="Arial" w:eastAsia="Arial" w:hAnsi="Arial" w:cs="Arial"/>
                <w:i/>
                <w:color w:val="000000"/>
              </w:rPr>
            </w:pPr>
          </w:p>
          <w:p w14:paraId="6DB1E6CE" w14:textId="47D5F33A" w:rsidR="0088104B" w:rsidRPr="002E6E4C" w:rsidRDefault="0044785A" w:rsidP="0044785A">
            <w:pPr>
              <w:rPr>
                <w:rFonts w:ascii="Arial" w:eastAsia="Arial" w:hAnsi="Arial" w:cs="Arial"/>
                <w:i/>
                <w:color w:val="000000"/>
              </w:rPr>
            </w:pPr>
            <w:r w:rsidRPr="0044785A">
              <w:rPr>
                <w:rFonts w:ascii="Arial" w:eastAsia="Arial" w:hAnsi="Arial" w:cs="Arial"/>
                <w:i/>
                <w:color w:val="000000"/>
              </w:rPr>
              <w:t>Recognizes need to seek help in managing and resolving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5CF0500A"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Analyzes complex situations, such as how the clinical situation evokes strong emotions, conflicts (or perceived conflicts) between patients or between professional values; the trainee or learner navigates a situation while not at his/her personal best (due to fatigue, hunger, stress, etc.), or the system poses barriers to professional behavior (e.g., inefficient workflow, inadequate staffing, conflicting policies)</w:t>
            </w:r>
          </w:p>
          <w:p w14:paraId="0A3B7C5B"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Recognizes own limitations and seeks resources to help manage and resolve complex ethical situations</w:t>
            </w:r>
          </w:p>
          <w:p w14:paraId="271E780A"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Analyzes difficult (real or hypothetical) ethical dilemmas and situations, or professional case scenarios </w:t>
            </w:r>
          </w:p>
          <w:p w14:paraId="56EFEE53"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Recognizes own limitations, and consistently demonstrates professional behavior</w:t>
            </w:r>
          </w:p>
        </w:tc>
      </w:tr>
      <w:tr w:rsidR="0088104B" w:rsidRPr="001030C3" w14:paraId="37AE9635" w14:textId="77777777" w:rsidTr="006B557B">
        <w:tc>
          <w:tcPr>
            <w:tcW w:w="4950" w:type="dxa"/>
            <w:tcBorders>
              <w:top w:val="single" w:sz="4" w:space="0" w:color="000000"/>
              <w:bottom w:val="single" w:sz="4" w:space="0" w:color="000000"/>
            </w:tcBorders>
            <w:shd w:val="clear" w:color="auto" w:fill="C9C9C9"/>
          </w:tcPr>
          <w:p w14:paraId="1FF79150" w14:textId="77777777" w:rsidR="0044785A" w:rsidRPr="0044785A" w:rsidRDefault="002F75C3" w:rsidP="0044785A">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44785A" w:rsidRPr="0044785A">
              <w:rPr>
                <w:rFonts w:ascii="Arial" w:eastAsia="Arial" w:hAnsi="Arial" w:cs="Arial"/>
                <w:i/>
              </w:rPr>
              <w:t>Recognizes situations that may trigger professionalism lapses and intervenes to prevent lapses in self and others</w:t>
            </w:r>
          </w:p>
          <w:p w14:paraId="10621A63" w14:textId="77777777" w:rsidR="0044785A" w:rsidRPr="0044785A" w:rsidRDefault="0044785A" w:rsidP="0044785A">
            <w:pPr>
              <w:rPr>
                <w:rFonts w:ascii="Arial" w:eastAsia="Arial" w:hAnsi="Arial" w:cs="Arial"/>
                <w:i/>
              </w:rPr>
            </w:pPr>
          </w:p>
          <w:p w14:paraId="519CCBFC" w14:textId="1E9B118C" w:rsidR="0088104B" w:rsidRPr="002E6E4C" w:rsidRDefault="0044785A" w:rsidP="0044785A">
            <w:pPr>
              <w:rPr>
                <w:rFonts w:ascii="Arial" w:eastAsia="Arial" w:hAnsi="Arial" w:cs="Arial"/>
                <w:i/>
              </w:rPr>
            </w:pPr>
            <w:r w:rsidRPr="0044785A">
              <w:rPr>
                <w:rFonts w:ascii="Arial" w:eastAsia="Arial" w:hAnsi="Arial" w:cs="Arial"/>
                <w:i/>
              </w:rPr>
              <w:t>Recognizes and uses appropriate resources for managing and resolving ethical dilemmas as 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074A63F5" w14:textId="3E780ED3"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lastRenderedPageBreak/>
              <w:t xml:space="preserve">Monitors and responds to fatigue, hunger, stress, etc. in self and team members </w:t>
            </w:r>
          </w:p>
          <w:p w14:paraId="4BE96693"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Recognizes and responds effectively to the emotions of others </w:t>
            </w:r>
          </w:p>
          <w:p w14:paraId="5410F48F"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Actively seeks to consider the perspectives of others</w:t>
            </w:r>
          </w:p>
          <w:p w14:paraId="29830604"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lastRenderedPageBreak/>
              <w:t>Models respect for patients and expects the same from others</w:t>
            </w:r>
          </w:p>
          <w:p w14:paraId="228A88CB"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Recognizes and utilizes appropriate resources for managing and resolving ethical dilemmas (e.g., ethics consultations, literature review, risk management/legal consultation)</w:t>
            </w:r>
          </w:p>
        </w:tc>
      </w:tr>
      <w:tr w:rsidR="0088104B" w:rsidRPr="001030C3" w14:paraId="17015E99" w14:textId="77777777" w:rsidTr="006B557B">
        <w:tc>
          <w:tcPr>
            <w:tcW w:w="4950" w:type="dxa"/>
            <w:tcBorders>
              <w:top w:val="single" w:sz="4" w:space="0" w:color="000000"/>
              <w:bottom w:val="single" w:sz="4" w:space="0" w:color="000000"/>
            </w:tcBorders>
            <w:shd w:val="clear" w:color="auto" w:fill="C9C9C9"/>
          </w:tcPr>
          <w:p w14:paraId="1A707400" w14:textId="77777777" w:rsidR="0044785A" w:rsidRPr="0044785A" w:rsidRDefault="002F75C3" w:rsidP="0044785A">
            <w:pPr>
              <w:rPr>
                <w:rFonts w:ascii="Arial" w:eastAsia="Arial" w:hAnsi="Arial" w:cs="Arial"/>
                <w:i/>
              </w:rPr>
            </w:pPr>
            <w:r w:rsidRPr="002E6E4C">
              <w:rPr>
                <w:rFonts w:ascii="Arial" w:eastAsia="Arial" w:hAnsi="Arial" w:cs="Arial"/>
                <w:b/>
              </w:rPr>
              <w:lastRenderedPageBreak/>
              <w:t>Level 5</w:t>
            </w:r>
            <w:r w:rsidRPr="002E6E4C">
              <w:rPr>
                <w:rFonts w:ascii="Arial" w:eastAsia="Arial" w:hAnsi="Arial" w:cs="Arial"/>
              </w:rPr>
              <w:t xml:space="preserve"> </w:t>
            </w:r>
            <w:r w:rsidR="0044785A" w:rsidRPr="0044785A">
              <w:rPr>
                <w:rFonts w:ascii="Arial" w:eastAsia="Arial" w:hAnsi="Arial" w:cs="Arial"/>
                <w:i/>
              </w:rPr>
              <w:t>Coaches others when their behavior fails to meet professional expectations</w:t>
            </w:r>
          </w:p>
          <w:p w14:paraId="671ED8D3" w14:textId="77777777" w:rsidR="0044785A" w:rsidRPr="0044785A" w:rsidRDefault="0044785A" w:rsidP="0044785A">
            <w:pPr>
              <w:rPr>
                <w:rFonts w:ascii="Arial" w:eastAsia="Arial" w:hAnsi="Arial" w:cs="Arial"/>
                <w:i/>
              </w:rPr>
            </w:pPr>
          </w:p>
          <w:p w14:paraId="2570F2AB" w14:textId="77777777" w:rsidR="0044785A" w:rsidRPr="0044785A" w:rsidRDefault="0044785A" w:rsidP="0044785A">
            <w:pPr>
              <w:rPr>
                <w:rFonts w:ascii="Arial" w:eastAsia="Arial" w:hAnsi="Arial" w:cs="Arial"/>
                <w:i/>
              </w:rPr>
            </w:pPr>
          </w:p>
          <w:p w14:paraId="5780E508" w14:textId="01497D16" w:rsidR="0088104B" w:rsidRPr="002E6E4C" w:rsidRDefault="0044785A" w:rsidP="0044785A">
            <w:pPr>
              <w:rPr>
                <w:rFonts w:ascii="Arial" w:eastAsia="Arial" w:hAnsi="Arial" w:cs="Arial"/>
                <w:i/>
              </w:rPr>
            </w:pPr>
            <w:r w:rsidRPr="0044785A">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06DF4624"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Coaches others when their behavior fails to meet professional expectations, either in the moment (for minor or moderate single episodes of unprofessional behavior) or after the moment (for major single episodes or repeated minor to moderate episodes of unprofessional behavior)</w:t>
            </w:r>
          </w:p>
          <w:p w14:paraId="3E928B93" w14:textId="4CE4DD33"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Identifies and seeks to address system-wide factors or barriers to promoting a culture of ethical and professional behavior through participation in a work group, committee, or taskforce (e.g., ethics committee or sub-committee, risk management committee, root cause analysis review, patient safety or satisfaction committee, professionalism work group, </w:t>
            </w:r>
            <w:r w:rsidR="007F058A">
              <w:rPr>
                <w:rFonts w:ascii="Arial" w:eastAsia="Arial" w:hAnsi="Arial" w:cs="Arial"/>
                <w:color w:val="000000"/>
              </w:rPr>
              <w:t>Institutional Review Board (</w:t>
            </w:r>
            <w:r w:rsidRPr="002E6E4C">
              <w:rPr>
                <w:rFonts w:ascii="Arial" w:eastAsia="Arial" w:hAnsi="Arial" w:cs="Arial"/>
                <w:color w:val="000000"/>
              </w:rPr>
              <w:t>IRB</w:t>
            </w:r>
            <w:r w:rsidR="007F058A">
              <w:rPr>
                <w:rFonts w:ascii="Arial" w:eastAsia="Arial" w:hAnsi="Arial" w:cs="Arial"/>
                <w:color w:val="000000"/>
              </w:rPr>
              <w:t>)</w:t>
            </w:r>
            <w:r w:rsidRPr="002E6E4C">
              <w:rPr>
                <w:rFonts w:ascii="Arial" w:eastAsia="Arial" w:hAnsi="Arial" w:cs="Arial"/>
                <w:color w:val="000000"/>
              </w:rPr>
              <w:t xml:space="preserve">, </w:t>
            </w:r>
            <w:r w:rsidR="002E6E4C">
              <w:rPr>
                <w:rFonts w:ascii="Arial" w:eastAsia="Arial" w:hAnsi="Arial" w:cs="Arial"/>
                <w:color w:val="000000"/>
              </w:rPr>
              <w:t>fellow grievance committee, etc.</w:t>
            </w:r>
          </w:p>
        </w:tc>
      </w:tr>
      <w:tr w:rsidR="0088104B" w:rsidRPr="001030C3" w14:paraId="5602164D" w14:textId="77777777">
        <w:tc>
          <w:tcPr>
            <w:tcW w:w="4950" w:type="dxa"/>
            <w:shd w:val="clear" w:color="auto" w:fill="FFD965"/>
          </w:tcPr>
          <w:p w14:paraId="2A96BF0B" w14:textId="77777777" w:rsidR="0088104B" w:rsidRPr="002E6E4C" w:rsidRDefault="002F75C3">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742BC9F5"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Direct observation</w:t>
            </w:r>
          </w:p>
          <w:p w14:paraId="4EEFA85A" w14:textId="77C5314D"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End</w:t>
            </w:r>
            <w:r w:rsidR="00B02E3F">
              <w:rPr>
                <w:rFonts w:ascii="Arial" w:eastAsia="Arial" w:hAnsi="Arial" w:cs="Arial"/>
                <w:color w:val="000000"/>
              </w:rPr>
              <w:t>-</w:t>
            </w:r>
            <w:r w:rsidRPr="002E6E4C">
              <w:rPr>
                <w:rFonts w:ascii="Arial" w:eastAsia="Arial" w:hAnsi="Arial" w:cs="Arial"/>
                <w:color w:val="000000"/>
              </w:rPr>
              <w:t>of</w:t>
            </w:r>
            <w:r w:rsidR="00B02E3F">
              <w:rPr>
                <w:rFonts w:ascii="Arial" w:eastAsia="Arial" w:hAnsi="Arial" w:cs="Arial"/>
                <w:color w:val="000000"/>
              </w:rPr>
              <w:t>-</w:t>
            </w:r>
            <w:r w:rsidRPr="002E6E4C">
              <w:rPr>
                <w:rFonts w:ascii="Arial" w:eastAsia="Arial" w:hAnsi="Arial" w:cs="Arial"/>
                <w:color w:val="000000"/>
              </w:rPr>
              <w:t>rotation evaluation</w:t>
            </w:r>
          </w:p>
          <w:p w14:paraId="5B1A5158" w14:textId="77777777" w:rsidR="00F04289" w:rsidRPr="002E6E4C" w:rsidRDefault="00165DA8"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Multisource feedback</w:t>
            </w:r>
          </w:p>
          <w:p w14:paraId="1BAF9635" w14:textId="77777777" w:rsidR="006A0880" w:rsidRPr="002E6E4C" w:rsidRDefault="002F75C3" w:rsidP="006A088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Oral or written self-reflection </w:t>
            </w:r>
          </w:p>
          <w:p w14:paraId="3A221EAF" w14:textId="32021BBE" w:rsidR="006A0880" w:rsidRPr="002E6E4C" w:rsidRDefault="006A0880" w:rsidP="006A088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O</w:t>
            </w:r>
            <w:r w:rsidR="0034541B">
              <w:rPr>
                <w:rFonts w:ascii="Arial" w:eastAsia="Arial" w:hAnsi="Arial" w:cs="Arial"/>
                <w:color w:val="000000"/>
              </w:rPr>
              <w:t xml:space="preserve">bjective </w:t>
            </w:r>
            <w:r w:rsidR="007F058A">
              <w:rPr>
                <w:rFonts w:ascii="Arial" w:eastAsia="Arial" w:hAnsi="Arial" w:cs="Arial"/>
                <w:color w:val="000000"/>
              </w:rPr>
              <w:t>s</w:t>
            </w:r>
            <w:r w:rsidR="0034541B">
              <w:rPr>
                <w:rFonts w:ascii="Arial" w:eastAsia="Arial" w:hAnsi="Arial" w:cs="Arial"/>
                <w:color w:val="000000"/>
              </w:rPr>
              <w:t xml:space="preserve">tructured </w:t>
            </w:r>
            <w:r w:rsidR="007F058A">
              <w:rPr>
                <w:rFonts w:ascii="Arial" w:eastAsia="Arial" w:hAnsi="Arial" w:cs="Arial"/>
                <w:color w:val="000000"/>
              </w:rPr>
              <w:t>c</w:t>
            </w:r>
            <w:r w:rsidR="0034541B">
              <w:rPr>
                <w:rFonts w:ascii="Arial" w:eastAsia="Arial" w:hAnsi="Arial" w:cs="Arial"/>
                <w:color w:val="000000"/>
              </w:rPr>
              <w:t xml:space="preserve">linical </w:t>
            </w:r>
            <w:r w:rsidR="007F058A">
              <w:rPr>
                <w:rFonts w:ascii="Arial" w:eastAsia="Arial" w:hAnsi="Arial" w:cs="Arial"/>
                <w:color w:val="000000"/>
              </w:rPr>
              <w:t>e</w:t>
            </w:r>
            <w:r w:rsidR="0034541B">
              <w:rPr>
                <w:rFonts w:ascii="Arial" w:eastAsia="Arial" w:hAnsi="Arial" w:cs="Arial"/>
                <w:color w:val="000000"/>
              </w:rPr>
              <w:t>xamination</w:t>
            </w:r>
          </w:p>
          <w:p w14:paraId="49FFF897" w14:textId="77777777" w:rsidR="006A0880" w:rsidRPr="002E6E4C" w:rsidRDefault="006A0880"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RSNA professionalism modules</w:t>
            </w:r>
          </w:p>
          <w:p w14:paraId="7BF08A99" w14:textId="77777777" w:rsidR="0088104B" w:rsidRPr="002E6E4C" w:rsidRDefault="002F75C3" w:rsidP="006A088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Simulation</w:t>
            </w:r>
          </w:p>
        </w:tc>
      </w:tr>
      <w:tr w:rsidR="0088104B" w:rsidRPr="001030C3" w14:paraId="0AB3A7F4" w14:textId="77777777">
        <w:tc>
          <w:tcPr>
            <w:tcW w:w="4950" w:type="dxa"/>
            <w:shd w:val="clear" w:color="auto" w:fill="8DB3E2"/>
          </w:tcPr>
          <w:p w14:paraId="291E7897" w14:textId="77777777" w:rsidR="0088104B" w:rsidRPr="002E6E4C" w:rsidRDefault="002F75C3">
            <w:pPr>
              <w:rPr>
                <w:rFonts w:ascii="Arial" w:eastAsia="Arial" w:hAnsi="Arial" w:cs="Arial"/>
              </w:rPr>
            </w:pPr>
            <w:r w:rsidRPr="002E6E4C">
              <w:rPr>
                <w:rFonts w:ascii="Arial" w:eastAsia="Arial" w:hAnsi="Arial" w:cs="Arial"/>
              </w:rPr>
              <w:t xml:space="preserve">Curriculum Mapping </w:t>
            </w:r>
          </w:p>
        </w:tc>
        <w:tc>
          <w:tcPr>
            <w:tcW w:w="9175" w:type="dxa"/>
            <w:shd w:val="clear" w:color="auto" w:fill="8DB3E2"/>
          </w:tcPr>
          <w:p w14:paraId="110512EC" w14:textId="77777777" w:rsidR="0088104B" w:rsidRPr="002E6E4C" w:rsidRDefault="0088104B" w:rsidP="00F04289">
            <w:pPr>
              <w:numPr>
                <w:ilvl w:val="0"/>
                <w:numId w:val="6"/>
              </w:numPr>
              <w:pBdr>
                <w:top w:val="nil"/>
                <w:left w:val="nil"/>
                <w:bottom w:val="nil"/>
                <w:right w:val="nil"/>
                <w:between w:val="nil"/>
              </w:pBdr>
              <w:ind w:left="180" w:hanging="180"/>
              <w:rPr>
                <w:rFonts w:ascii="Arial" w:hAnsi="Arial" w:cs="Arial"/>
                <w:color w:val="000000"/>
              </w:rPr>
            </w:pPr>
          </w:p>
        </w:tc>
      </w:tr>
      <w:tr w:rsidR="0088104B" w:rsidRPr="001030C3" w14:paraId="6FD7179E" w14:textId="77777777">
        <w:trPr>
          <w:trHeight w:val="80"/>
        </w:trPr>
        <w:tc>
          <w:tcPr>
            <w:tcW w:w="4950" w:type="dxa"/>
            <w:shd w:val="clear" w:color="auto" w:fill="A8D08D"/>
          </w:tcPr>
          <w:p w14:paraId="293EE24E" w14:textId="77777777" w:rsidR="0088104B" w:rsidRPr="002E6E4C" w:rsidRDefault="002F75C3">
            <w:pPr>
              <w:rPr>
                <w:rFonts w:ascii="Arial" w:eastAsia="Arial" w:hAnsi="Arial" w:cs="Arial"/>
              </w:rPr>
            </w:pPr>
            <w:r w:rsidRPr="002E6E4C">
              <w:rPr>
                <w:rFonts w:ascii="Arial" w:eastAsia="Arial" w:hAnsi="Arial" w:cs="Arial"/>
              </w:rPr>
              <w:t>Notes or Resources</w:t>
            </w:r>
          </w:p>
        </w:tc>
        <w:tc>
          <w:tcPr>
            <w:tcW w:w="9175" w:type="dxa"/>
            <w:shd w:val="clear" w:color="auto" w:fill="A8D08D"/>
          </w:tcPr>
          <w:p w14:paraId="6C7C99AF" w14:textId="77777777" w:rsidR="00B875E4" w:rsidRPr="002E6E4C" w:rsidRDefault="00B875E4" w:rsidP="00B875E4">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 xml:space="preserve">Radiological Society of North America. Professionalism for Residents. </w:t>
            </w:r>
            <w:hyperlink r:id="rId98" w:history="1">
              <w:r w:rsidRPr="002E6E4C">
                <w:rPr>
                  <w:rStyle w:val="Hyperlink"/>
                  <w:rFonts w:ascii="Arial" w:eastAsia="Arial" w:hAnsi="Arial" w:cs="Arial"/>
                </w:rPr>
                <w:t>https://www.rsna.org/education/professionalism-and-quality-care/professionalism-self-assessments/professionalism-for-residents</w:t>
              </w:r>
            </w:hyperlink>
            <w:r w:rsidRPr="002E6E4C">
              <w:rPr>
                <w:rFonts w:ascii="Arial" w:eastAsia="Arial" w:hAnsi="Arial" w:cs="Arial"/>
                <w:color w:val="000000"/>
              </w:rPr>
              <w:t>. 2019.</w:t>
            </w:r>
          </w:p>
          <w:p w14:paraId="0320B621" w14:textId="77777777" w:rsidR="00B875E4" w:rsidRPr="002E6E4C" w:rsidRDefault="00B875E4" w:rsidP="00B875E4">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 xml:space="preserve">AMA. Ethics. </w:t>
            </w:r>
            <w:hyperlink r:id="rId99" w:history="1">
              <w:r w:rsidRPr="002E6E4C">
                <w:rPr>
                  <w:rStyle w:val="Hyperlink"/>
                  <w:rFonts w:ascii="Arial" w:eastAsia="Arial" w:hAnsi="Arial" w:cs="Arial"/>
                </w:rPr>
                <w:t>https://www.ama-assn.org/delivering-care/ethics</w:t>
              </w:r>
            </w:hyperlink>
            <w:r w:rsidRPr="002E6E4C">
              <w:rPr>
                <w:rFonts w:ascii="Arial" w:eastAsia="Arial" w:hAnsi="Arial" w:cs="Arial"/>
                <w:color w:val="000000"/>
              </w:rPr>
              <w:t>. 2019.</w:t>
            </w:r>
          </w:p>
          <w:p w14:paraId="18F7C4AA" w14:textId="77777777" w:rsidR="00B875E4" w:rsidRPr="002E6E4C" w:rsidRDefault="00B875E4" w:rsidP="00B875E4">
            <w:pPr>
              <w:numPr>
                <w:ilvl w:val="0"/>
                <w:numId w:val="6"/>
              </w:numPr>
              <w:pBdr>
                <w:top w:val="nil"/>
                <w:left w:val="nil"/>
                <w:bottom w:val="nil"/>
                <w:right w:val="nil"/>
                <w:between w:val="nil"/>
              </w:pBdr>
              <w:ind w:left="180" w:hanging="180"/>
              <w:rPr>
                <w:rFonts w:ascii="Arial" w:hAnsi="Arial" w:cs="Arial"/>
                <w:color w:val="000000"/>
              </w:rPr>
            </w:pPr>
            <w:proofErr w:type="spellStart"/>
            <w:r w:rsidRPr="002E6E4C">
              <w:rPr>
                <w:rFonts w:ascii="Arial" w:eastAsia="Arial" w:hAnsi="Arial" w:cs="Arial"/>
                <w:color w:val="000000"/>
              </w:rPr>
              <w:t>Byyny</w:t>
            </w:r>
            <w:proofErr w:type="spellEnd"/>
            <w:r w:rsidRPr="002E6E4C">
              <w:rPr>
                <w:rFonts w:ascii="Arial" w:eastAsia="Arial" w:hAnsi="Arial" w:cs="Arial"/>
                <w:color w:val="000000"/>
              </w:rPr>
              <w:t xml:space="preserve"> RL, Papadakis MA, </w:t>
            </w:r>
            <w:proofErr w:type="spellStart"/>
            <w:r w:rsidRPr="002E6E4C">
              <w:rPr>
                <w:rFonts w:ascii="Arial" w:eastAsia="Arial" w:hAnsi="Arial" w:cs="Arial"/>
                <w:color w:val="000000"/>
              </w:rPr>
              <w:t>Paauw</w:t>
            </w:r>
            <w:proofErr w:type="spellEnd"/>
            <w:r w:rsidRPr="002E6E4C">
              <w:rPr>
                <w:rFonts w:ascii="Arial" w:eastAsia="Arial" w:hAnsi="Arial" w:cs="Arial"/>
                <w:color w:val="000000"/>
              </w:rPr>
              <w:t xml:space="preserve"> DS, </w:t>
            </w:r>
            <w:proofErr w:type="spellStart"/>
            <w:r w:rsidRPr="002E6E4C">
              <w:rPr>
                <w:rFonts w:ascii="Arial" w:eastAsia="Arial" w:hAnsi="Arial" w:cs="Arial"/>
                <w:color w:val="000000"/>
              </w:rPr>
              <w:t>Pfiel</w:t>
            </w:r>
            <w:proofErr w:type="spellEnd"/>
            <w:r w:rsidRPr="002E6E4C">
              <w:rPr>
                <w:rFonts w:ascii="Arial" w:eastAsia="Arial" w:hAnsi="Arial" w:cs="Arial"/>
                <w:color w:val="000000"/>
              </w:rPr>
              <w:t xml:space="preserve"> S, Alpha Omega Alpha. </w:t>
            </w:r>
            <w:r w:rsidRPr="002E6E4C">
              <w:rPr>
                <w:rFonts w:ascii="Arial" w:eastAsia="Arial" w:hAnsi="Arial" w:cs="Arial"/>
                <w:i/>
              </w:rPr>
              <w:t>Medical Professionalism Best Practices</w:t>
            </w:r>
            <w:r w:rsidRPr="002E6E4C">
              <w:rPr>
                <w:rFonts w:ascii="Arial" w:eastAsia="Arial" w:hAnsi="Arial" w:cs="Arial"/>
              </w:rPr>
              <w:t xml:space="preserve">. </w:t>
            </w:r>
            <w:r w:rsidRPr="002E6E4C">
              <w:rPr>
                <w:rFonts w:ascii="Arial" w:eastAsia="Arial" w:hAnsi="Arial" w:cs="Arial"/>
                <w:color w:val="000000"/>
              </w:rPr>
              <w:t xml:space="preserve">Menlo Park, CA: Alpha Omega Alpha Honor Medical Society; 2015. </w:t>
            </w:r>
            <w:hyperlink r:id="rId100">
              <w:r w:rsidRPr="002E6E4C">
                <w:rPr>
                  <w:rFonts w:ascii="Arial" w:eastAsia="Arial" w:hAnsi="Arial" w:cs="Arial"/>
                  <w:color w:val="0000FF"/>
                  <w:u w:val="single"/>
                </w:rPr>
                <w:t>https://alphaomegaalpha.org/pdfs/2015MedicalProfessionalism.pdf</w:t>
              </w:r>
            </w:hyperlink>
            <w:r w:rsidRPr="002E6E4C">
              <w:rPr>
                <w:rFonts w:ascii="Arial" w:eastAsia="Arial" w:hAnsi="Arial" w:cs="Arial"/>
              </w:rPr>
              <w:t>. 2019.</w:t>
            </w:r>
          </w:p>
          <w:p w14:paraId="74407BD5" w14:textId="77777777" w:rsidR="00B875E4" w:rsidRPr="002E6E4C" w:rsidRDefault="00B875E4" w:rsidP="00B875E4">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Levinson W, Ginsburg S, Hafferty FW, Lucey CR. </w:t>
            </w:r>
            <w:r w:rsidRPr="002E6E4C">
              <w:rPr>
                <w:rFonts w:ascii="Arial" w:eastAsia="Arial" w:hAnsi="Arial" w:cs="Arial"/>
                <w:i/>
                <w:color w:val="000000"/>
              </w:rPr>
              <w:t>Understanding Medical Professionalism</w:t>
            </w:r>
            <w:r w:rsidRPr="002E6E4C">
              <w:rPr>
                <w:rFonts w:ascii="Arial" w:eastAsia="Arial" w:hAnsi="Arial" w:cs="Arial"/>
                <w:color w:val="000000"/>
              </w:rPr>
              <w:t xml:space="preserve">. 1st ed. New York, NY: McGraw-Hill Education; 2014. </w:t>
            </w:r>
            <w:hyperlink r:id="rId101" w:history="1">
              <w:r w:rsidRPr="002E6E4C">
                <w:rPr>
                  <w:rStyle w:val="Hyperlink"/>
                  <w:rFonts w:ascii="Arial" w:eastAsia="Arial" w:hAnsi="Arial" w:cs="Arial"/>
                </w:rPr>
                <w:t>https://accessmedicine.mhmedical.com/book.aspx?bookID=1058</w:t>
              </w:r>
            </w:hyperlink>
            <w:r w:rsidRPr="002E6E4C">
              <w:rPr>
                <w:rFonts w:ascii="Arial" w:eastAsia="Arial" w:hAnsi="Arial" w:cs="Arial"/>
                <w:color w:val="000000"/>
              </w:rPr>
              <w:t>. 2019.</w:t>
            </w:r>
          </w:p>
          <w:p w14:paraId="68DB958F" w14:textId="77777777" w:rsidR="00B875E4" w:rsidRPr="002E6E4C" w:rsidRDefault="002811F7" w:rsidP="009F7472">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American College of Radiology.</w:t>
            </w:r>
            <w:r w:rsidR="002F75C3" w:rsidRPr="002E6E4C">
              <w:rPr>
                <w:rFonts w:ascii="Arial" w:eastAsia="Arial" w:hAnsi="Arial" w:cs="Arial"/>
                <w:color w:val="000000"/>
              </w:rPr>
              <w:t xml:space="preserve"> Code of Ethics</w:t>
            </w:r>
            <w:r w:rsidR="009F7472" w:rsidRPr="002E6E4C">
              <w:rPr>
                <w:rFonts w:ascii="Arial" w:eastAsia="Arial" w:hAnsi="Arial" w:cs="Arial"/>
                <w:color w:val="000000"/>
              </w:rPr>
              <w:t>.</w:t>
            </w:r>
            <w:r w:rsidR="002F75C3" w:rsidRPr="002E6E4C">
              <w:rPr>
                <w:rFonts w:ascii="Arial" w:eastAsia="Arial" w:hAnsi="Arial" w:cs="Arial"/>
                <w:color w:val="000000"/>
              </w:rPr>
              <w:t xml:space="preserve"> </w:t>
            </w:r>
            <w:hyperlink r:id="rId102">
              <w:r w:rsidR="002F75C3" w:rsidRPr="002E6E4C">
                <w:rPr>
                  <w:rFonts w:ascii="Arial" w:eastAsia="Arial" w:hAnsi="Arial" w:cs="Arial"/>
                  <w:color w:val="0000FF"/>
                  <w:u w:val="single"/>
                </w:rPr>
                <w:t>https://www.acr.org/-/media/ACR/Files/Governance/Code-of-Ethics.pdf</w:t>
              </w:r>
            </w:hyperlink>
            <w:r w:rsidR="009F7472" w:rsidRPr="002E6E4C">
              <w:rPr>
                <w:rFonts w:ascii="Arial" w:eastAsia="Arial" w:hAnsi="Arial" w:cs="Arial"/>
              </w:rPr>
              <w:t>. 2019.</w:t>
            </w:r>
          </w:p>
          <w:p w14:paraId="4B058077" w14:textId="77777777" w:rsidR="00B875E4" w:rsidRPr="002E6E4C" w:rsidRDefault="009F7472" w:rsidP="009F7472">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American Association of Physicists in Medicine. </w:t>
            </w:r>
            <w:r w:rsidR="002F75C3" w:rsidRPr="002E6E4C">
              <w:rPr>
                <w:rFonts w:ascii="Arial" w:eastAsia="Arial" w:hAnsi="Arial" w:cs="Arial"/>
                <w:color w:val="000000"/>
              </w:rPr>
              <w:t>ABR/ACR/RSNA/AAPM/ASTRO/ARR/ARS Online Modules on Ethics and Professionalism</w:t>
            </w:r>
            <w:r w:rsidRPr="002E6E4C">
              <w:rPr>
                <w:rFonts w:ascii="Arial" w:eastAsia="Arial" w:hAnsi="Arial" w:cs="Arial"/>
                <w:color w:val="000000"/>
              </w:rPr>
              <w:t>.</w:t>
            </w:r>
            <w:r w:rsidR="002F75C3" w:rsidRPr="002E6E4C">
              <w:rPr>
                <w:rFonts w:ascii="Arial" w:eastAsia="Arial" w:hAnsi="Arial" w:cs="Arial"/>
                <w:color w:val="000000"/>
              </w:rPr>
              <w:t xml:space="preserve"> </w:t>
            </w:r>
            <w:hyperlink r:id="rId103">
              <w:r w:rsidR="002F75C3" w:rsidRPr="002E6E4C">
                <w:rPr>
                  <w:rFonts w:ascii="Arial" w:eastAsia="Arial" w:hAnsi="Arial" w:cs="Arial"/>
                  <w:color w:val="0000FF"/>
                  <w:u w:val="single"/>
                </w:rPr>
                <w:t>https://www.aapm.org/education/onlinemodules.asp</w:t>
              </w:r>
            </w:hyperlink>
            <w:r w:rsidRPr="002E6E4C">
              <w:rPr>
                <w:rFonts w:ascii="Arial" w:eastAsia="Arial" w:hAnsi="Arial" w:cs="Arial"/>
                <w:color w:val="000000"/>
              </w:rPr>
              <w:t>. 2019</w:t>
            </w:r>
            <w:r w:rsidRPr="002E6E4C">
              <w:rPr>
                <w:rFonts w:ascii="Arial" w:hAnsi="Arial" w:cs="Arial"/>
                <w:color w:val="000000"/>
              </w:rPr>
              <w:t>.</w:t>
            </w:r>
          </w:p>
          <w:p w14:paraId="2D1E3630" w14:textId="77777777" w:rsidR="00B875E4" w:rsidRPr="002E6E4C" w:rsidRDefault="009F7472" w:rsidP="009F7472">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lastRenderedPageBreak/>
              <w:t xml:space="preserve">Association of University Radiologists. </w:t>
            </w:r>
            <w:r w:rsidR="002F75C3" w:rsidRPr="002E6E4C">
              <w:rPr>
                <w:rFonts w:ascii="Arial" w:eastAsia="Arial" w:hAnsi="Arial" w:cs="Arial"/>
                <w:color w:val="000000"/>
              </w:rPr>
              <w:t>Professionalism Curriculum Resources</w:t>
            </w:r>
            <w:r w:rsidRPr="002E6E4C">
              <w:rPr>
                <w:rFonts w:ascii="Arial" w:eastAsia="Arial" w:hAnsi="Arial" w:cs="Arial"/>
                <w:color w:val="000000"/>
              </w:rPr>
              <w:t>.</w:t>
            </w:r>
            <w:r w:rsidR="002F75C3" w:rsidRPr="002E6E4C">
              <w:rPr>
                <w:rFonts w:ascii="Arial" w:eastAsia="Arial" w:hAnsi="Arial" w:cs="Arial"/>
                <w:color w:val="000000"/>
              </w:rPr>
              <w:t xml:space="preserve"> </w:t>
            </w:r>
            <w:hyperlink r:id="rId104">
              <w:r w:rsidR="002F75C3" w:rsidRPr="002E6E4C">
                <w:rPr>
                  <w:rFonts w:ascii="Arial" w:eastAsia="Arial" w:hAnsi="Arial" w:cs="Arial"/>
                  <w:color w:val="0000FF"/>
                  <w:u w:val="single"/>
                </w:rPr>
                <w:t>http://www.aur.org/ProfessionalCurriculum/</w:t>
              </w:r>
            </w:hyperlink>
            <w:r w:rsidRPr="002E6E4C">
              <w:rPr>
                <w:rFonts w:ascii="Arial" w:eastAsia="Arial" w:hAnsi="Arial" w:cs="Arial"/>
              </w:rPr>
              <w:t>. 2019.</w:t>
            </w:r>
          </w:p>
          <w:p w14:paraId="7B11AAEC"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A</w:t>
            </w:r>
            <w:r w:rsidR="009F7472" w:rsidRPr="002E6E4C">
              <w:rPr>
                <w:rFonts w:ascii="Arial" w:eastAsia="Arial" w:hAnsi="Arial" w:cs="Arial"/>
                <w:color w:val="000000"/>
              </w:rPr>
              <w:t xml:space="preserve">ssociation of University Radiologists. </w:t>
            </w:r>
            <w:r w:rsidRPr="002E6E4C">
              <w:rPr>
                <w:rFonts w:ascii="Arial" w:eastAsia="Arial" w:hAnsi="Arial" w:cs="Arial"/>
                <w:color w:val="000000"/>
              </w:rPr>
              <w:t>Professionalism and Ethics Competencies for Radiology Residents</w:t>
            </w:r>
            <w:r w:rsidR="009F7472" w:rsidRPr="002E6E4C">
              <w:rPr>
                <w:rFonts w:ascii="Arial" w:eastAsia="Arial" w:hAnsi="Arial" w:cs="Arial"/>
                <w:color w:val="000000"/>
              </w:rPr>
              <w:t>.</w:t>
            </w:r>
            <w:r w:rsidRPr="002E6E4C">
              <w:rPr>
                <w:rFonts w:ascii="Arial" w:eastAsia="Arial" w:hAnsi="Arial" w:cs="Arial"/>
                <w:color w:val="000000"/>
              </w:rPr>
              <w:t xml:space="preserve"> </w:t>
            </w:r>
            <w:hyperlink r:id="rId105">
              <w:r w:rsidRPr="002E6E4C">
                <w:rPr>
                  <w:rFonts w:ascii="Arial" w:eastAsia="Arial" w:hAnsi="Arial" w:cs="Arial"/>
                  <w:color w:val="0000FF"/>
                  <w:u w:val="single"/>
                </w:rPr>
                <w:t>http://www.aur.org/Secondary.aspx?id=10263</w:t>
              </w:r>
            </w:hyperlink>
            <w:r w:rsidR="009F7472" w:rsidRPr="002E6E4C">
              <w:rPr>
                <w:rFonts w:ascii="Arial" w:eastAsia="Arial" w:hAnsi="Arial" w:cs="Arial"/>
                <w:color w:val="000000"/>
              </w:rPr>
              <w:t>. 2019.</w:t>
            </w:r>
          </w:p>
        </w:tc>
      </w:tr>
    </w:tbl>
    <w:p w14:paraId="29B1FA37" w14:textId="77777777" w:rsidR="0088104B" w:rsidRDefault="002F75C3">
      <w:pPr>
        <w:rPr>
          <w:rFonts w:ascii="Arial" w:eastAsia="Arial" w:hAnsi="Arial" w:cs="Arial"/>
        </w:rPr>
      </w:pPr>
      <w:r>
        <w:lastRenderedPageBreak/>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E6E4C" w14:paraId="0157F992" w14:textId="77777777">
        <w:trPr>
          <w:trHeight w:val="760"/>
        </w:trPr>
        <w:tc>
          <w:tcPr>
            <w:tcW w:w="14125" w:type="dxa"/>
            <w:gridSpan w:val="2"/>
            <w:shd w:val="clear" w:color="auto" w:fill="9CC3E5"/>
          </w:tcPr>
          <w:p w14:paraId="2BD8E686" w14:textId="77777777" w:rsidR="0088104B" w:rsidRPr="002E6E4C" w:rsidRDefault="002F75C3" w:rsidP="00043E88">
            <w:pPr>
              <w:jc w:val="center"/>
              <w:rPr>
                <w:rFonts w:ascii="Arial" w:eastAsia="Arial" w:hAnsi="Arial" w:cs="Arial"/>
                <w:b/>
              </w:rPr>
            </w:pPr>
            <w:r w:rsidRPr="002E6E4C">
              <w:rPr>
                <w:rFonts w:ascii="Arial" w:eastAsia="Arial" w:hAnsi="Arial" w:cs="Arial"/>
                <w:b/>
              </w:rPr>
              <w:lastRenderedPageBreak/>
              <w:t xml:space="preserve">Professionalism 2: Accountability/Conscientiousness  </w:t>
            </w:r>
          </w:p>
          <w:p w14:paraId="3B1074A7" w14:textId="664014DA" w:rsidR="0088104B" w:rsidRPr="002E6E4C" w:rsidRDefault="002F75C3" w:rsidP="007F058A">
            <w:pPr>
              <w:ind w:left="187"/>
              <w:rPr>
                <w:rFonts w:ascii="Arial" w:eastAsia="Arial" w:hAnsi="Arial" w:cs="Arial"/>
                <w:b/>
                <w:color w:val="000000"/>
              </w:rPr>
            </w:pPr>
            <w:r w:rsidRPr="002E6E4C">
              <w:rPr>
                <w:rFonts w:ascii="Arial" w:eastAsia="Arial" w:hAnsi="Arial" w:cs="Arial"/>
                <w:b/>
              </w:rPr>
              <w:t>Overall Intent:</w:t>
            </w:r>
            <w:r w:rsidRPr="002E6E4C">
              <w:rPr>
                <w:rFonts w:ascii="Arial" w:eastAsia="Arial" w:hAnsi="Arial" w:cs="Arial"/>
              </w:rPr>
              <w:t xml:space="preserve"> T</w:t>
            </w:r>
            <w:r w:rsidR="007F058A">
              <w:rPr>
                <w:rFonts w:ascii="Arial" w:eastAsia="Arial" w:hAnsi="Arial" w:cs="Arial"/>
              </w:rPr>
              <w:t>o t</w:t>
            </w:r>
            <w:r w:rsidRPr="002E6E4C">
              <w:rPr>
                <w:rFonts w:ascii="Arial" w:eastAsia="Arial" w:hAnsi="Arial" w:cs="Arial"/>
              </w:rPr>
              <w:t>ake responsibility for his/her actions and the impact on patients and other members of the health care team</w:t>
            </w:r>
          </w:p>
        </w:tc>
      </w:tr>
      <w:tr w:rsidR="0088104B" w:rsidRPr="002E6E4C" w14:paraId="0E0B300A" w14:textId="77777777">
        <w:tc>
          <w:tcPr>
            <w:tcW w:w="4950" w:type="dxa"/>
            <w:shd w:val="clear" w:color="auto" w:fill="FAC090"/>
          </w:tcPr>
          <w:p w14:paraId="270E13C8"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6219ACE8" w14:textId="77777777" w:rsidR="0088104B" w:rsidRPr="002E6E4C" w:rsidRDefault="002F75C3" w:rsidP="00043E88">
            <w:pPr>
              <w:ind w:left="14" w:hanging="14"/>
              <w:jc w:val="center"/>
              <w:rPr>
                <w:rFonts w:ascii="Arial" w:eastAsia="Arial" w:hAnsi="Arial" w:cs="Arial"/>
                <w:b/>
              </w:rPr>
            </w:pPr>
            <w:r w:rsidRPr="002E6E4C">
              <w:rPr>
                <w:rFonts w:ascii="Arial" w:eastAsia="Arial" w:hAnsi="Arial" w:cs="Arial"/>
                <w:b/>
              </w:rPr>
              <w:t>Examples</w:t>
            </w:r>
          </w:p>
        </w:tc>
      </w:tr>
      <w:tr w:rsidR="0088104B" w:rsidRPr="002E6E4C" w14:paraId="11E86493" w14:textId="77777777" w:rsidTr="006B557B">
        <w:tc>
          <w:tcPr>
            <w:tcW w:w="4950" w:type="dxa"/>
            <w:tcBorders>
              <w:top w:val="single" w:sz="4" w:space="0" w:color="000000"/>
              <w:bottom w:val="single" w:sz="4" w:space="0" w:color="000000"/>
            </w:tcBorders>
            <w:shd w:val="clear" w:color="auto" w:fill="C9C9C9"/>
          </w:tcPr>
          <w:p w14:paraId="5E3EB311" w14:textId="328F9815" w:rsidR="0088104B" w:rsidRPr="002E6E4C" w:rsidRDefault="002F75C3">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44785A" w:rsidRPr="0044785A">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26687F4D"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Takes responsibility for getting informed consent for a procedure</w:t>
            </w:r>
          </w:p>
        </w:tc>
      </w:tr>
      <w:tr w:rsidR="0088104B" w:rsidRPr="002E6E4C" w14:paraId="3A4796E1" w14:textId="77777777" w:rsidTr="006B557B">
        <w:tc>
          <w:tcPr>
            <w:tcW w:w="4950" w:type="dxa"/>
            <w:tcBorders>
              <w:top w:val="single" w:sz="4" w:space="0" w:color="000000"/>
              <w:bottom w:val="single" w:sz="4" w:space="0" w:color="000000"/>
            </w:tcBorders>
            <w:shd w:val="clear" w:color="auto" w:fill="C9C9C9"/>
          </w:tcPr>
          <w:p w14:paraId="1B670657" w14:textId="7183B69E" w:rsidR="0088104B" w:rsidRPr="002E6E4C" w:rsidRDefault="002F75C3">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44785A" w:rsidRPr="0044785A">
              <w:rPr>
                <w:rFonts w:ascii="Arial" w:eastAsia="Arial" w:hAnsi="Arial" w:cs="Arial"/>
                <w:i/>
              </w:rPr>
              <w:t>Performs tasks and responsibilities in a timely manner to ensure that the needs of patients, teams, and systems are met in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5A6AEE27"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Dictates reports for routine cases in a timely fashion</w:t>
            </w:r>
          </w:p>
          <w:p w14:paraId="533F30FF" w14:textId="77777777" w:rsidR="0088104B" w:rsidRPr="002E6E4C" w:rsidRDefault="0088104B">
            <w:pPr>
              <w:pBdr>
                <w:top w:val="nil"/>
                <w:left w:val="nil"/>
                <w:bottom w:val="nil"/>
                <w:right w:val="nil"/>
                <w:between w:val="nil"/>
              </w:pBdr>
              <w:ind w:left="158"/>
              <w:rPr>
                <w:rFonts w:ascii="Arial" w:eastAsia="Arial" w:hAnsi="Arial" w:cs="Arial"/>
              </w:rPr>
            </w:pPr>
          </w:p>
        </w:tc>
      </w:tr>
      <w:tr w:rsidR="0088104B" w:rsidRPr="002E6E4C" w14:paraId="7380D3B4" w14:textId="77777777" w:rsidTr="006B557B">
        <w:tc>
          <w:tcPr>
            <w:tcW w:w="4950" w:type="dxa"/>
            <w:tcBorders>
              <w:top w:val="single" w:sz="4" w:space="0" w:color="000000"/>
              <w:bottom w:val="single" w:sz="4" w:space="0" w:color="000000"/>
            </w:tcBorders>
            <w:shd w:val="clear" w:color="auto" w:fill="C9C9C9"/>
          </w:tcPr>
          <w:p w14:paraId="67741352" w14:textId="78F4DC4E" w:rsidR="0088104B" w:rsidRPr="002E6E4C" w:rsidRDefault="002F75C3">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44785A" w:rsidRPr="0044785A">
              <w:rPr>
                <w:rFonts w:ascii="Arial" w:eastAsia="Arial" w:hAnsi="Arial" w:cs="Arial"/>
                <w:i/>
                <w:color w:val="000000"/>
              </w:rPr>
              <w:t>Performs tasks and responsibilities in a timely manner to ensure that the needs of patients, teams, and systems are met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6B162BF8"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Efficiently dictates reports and communicates results for emergent cases in a timely fashion</w:t>
            </w:r>
          </w:p>
          <w:p w14:paraId="4CA1BA9C" w14:textId="77777777" w:rsidR="0088104B" w:rsidRPr="002E6E4C" w:rsidRDefault="0088104B">
            <w:pPr>
              <w:pBdr>
                <w:top w:val="nil"/>
                <w:left w:val="nil"/>
                <w:bottom w:val="nil"/>
                <w:right w:val="nil"/>
                <w:between w:val="nil"/>
              </w:pBdr>
              <w:ind w:left="-22"/>
              <w:rPr>
                <w:rFonts w:ascii="Arial" w:eastAsia="Arial" w:hAnsi="Arial" w:cs="Arial"/>
              </w:rPr>
            </w:pPr>
          </w:p>
        </w:tc>
      </w:tr>
      <w:tr w:rsidR="0088104B" w:rsidRPr="002E6E4C" w14:paraId="318191DA" w14:textId="77777777" w:rsidTr="006B557B">
        <w:tc>
          <w:tcPr>
            <w:tcW w:w="4950" w:type="dxa"/>
            <w:tcBorders>
              <w:top w:val="single" w:sz="4" w:space="0" w:color="000000"/>
              <w:bottom w:val="single" w:sz="4" w:space="0" w:color="000000"/>
            </w:tcBorders>
            <w:shd w:val="clear" w:color="auto" w:fill="C9C9C9"/>
          </w:tcPr>
          <w:p w14:paraId="304682D9" w14:textId="786EAAFD" w:rsidR="0088104B" w:rsidRPr="002E6E4C" w:rsidRDefault="002F75C3">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44785A" w:rsidRPr="0044785A">
              <w:rPr>
                <w:rFonts w:ascii="Arial" w:eastAsia="Arial" w:hAnsi="Arial" w:cs="Arial"/>
                <w:i/>
              </w:rPr>
              <w:t>Recognizes and raises awareness of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1C168C63"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Identifies issues that could impede others from completing tasks and provides leadership to address those issues  </w:t>
            </w:r>
          </w:p>
          <w:p w14:paraId="2814655E"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On-call example: senior residents advise junior residents on how to manage their time, communicate effectively, and guide ordering providers and other members of the team including technologists on-call</w:t>
            </w:r>
          </w:p>
        </w:tc>
      </w:tr>
      <w:tr w:rsidR="0088104B" w:rsidRPr="002E6E4C" w14:paraId="05CABF96" w14:textId="77777777" w:rsidTr="006B557B">
        <w:tc>
          <w:tcPr>
            <w:tcW w:w="4950" w:type="dxa"/>
            <w:tcBorders>
              <w:top w:val="single" w:sz="4" w:space="0" w:color="000000"/>
              <w:bottom w:val="single" w:sz="4" w:space="0" w:color="000000"/>
            </w:tcBorders>
            <w:shd w:val="clear" w:color="auto" w:fill="C9C9C9"/>
          </w:tcPr>
          <w:p w14:paraId="52C535B4" w14:textId="27282C87" w:rsidR="0088104B" w:rsidRPr="002E6E4C" w:rsidRDefault="002F75C3" w:rsidP="00D202BE">
            <w:pPr>
              <w:rPr>
                <w:rFonts w:ascii="Arial" w:eastAsia="Arial" w:hAnsi="Arial" w:cs="Arial"/>
                <w:i/>
              </w:rPr>
            </w:pPr>
            <w:r w:rsidRPr="002E6E4C">
              <w:rPr>
                <w:rFonts w:ascii="Arial" w:eastAsia="Arial" w:hAnsi="Arial" w:cs="Arial"/>
                <w:b/>
              </w:rPr>
              <w:t>Level 5</w:t>
            </w:r>
            <w:r w:rsidRPr="002E6E4C">
              <w:rPr>
                <w:rFonts w:ascii="Arial" w:eastAsia="Arial" w:hAnsi="Arial" w:cs="Arial"/>
              </w:rPr>
              <w:t xml:space="preserve"> </w:t>
            </w:r>
            <w:r w:rsidR="00D202BE" w:rsidRPr="00D202BE">
              <w:rPr>
                <w:rFonts w:ascii="Arial" w:eastAsia="Arial" w:hAnsi="Arial" w:cs="Arial"/>
                <w:i/>
              </w:rPr>
              <w:t>Takes ownership of system outcomes</w:t>
            </w:r>
            <w:r w:rsidR="00D202BE" w:rsidRPr="00D202BE">
              <w:rPr>
                <w:rFonts w:ascii="Arial" w:eastAsia="Arial" w:hAnsi="Arial" w:cs="Arial"/>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72AA2E9A" w14:textId="77777777" w:rsidR="0088104B" w:rsidRPr="002E6E4C" w:rsidRDefault="002F75C3" w:rsidP="00897647">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Sets up a meeting with the emergency medicine department to streamline patient flow</w:t>
            </w:r>
          </w:p>
        </w:tc>
      </w:tr>
      <w:tr w:rsidR="0088104B" w:rsidRPr="002E6E4C" w14:paraId="3FEF960C" w14:textId="77777777">
        <w:tc>
          <w:tcPr>
            <w:tcW w:w="4950" w:type="dxa"/>
            <w:shd w:val="clear" w:color="auto" w:fill="FFD965"/>
          </w:tcPr>
          <w:p w14:paraId="4E2497DC" w14:textId="77777777" w:rsidR="0088104B" w:rsidRPr="002E6E4C" w:rsidRDefault="002F75C3">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6CE2BFDD" w14:textId="77777777" w:rsidR="006A0880" w:rsidRPr="002E6E4C" w:rsidRDefault="006A0880" w:rsidP="006A088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Compliance with deadlines and timelines</w:t>
            </w:r>
          </w:p>
          <w:p w14:paraId="51E78588"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Direct observation</w:t>
            </w:r>
          </w:p>
          <w:p w14:paraId="39FAA32D" w14:textId="77777777" w:rsidR="00F04289" w:rsidRPr="002E6E4C" w:rsidRDefault="00165DA8"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Multisource feedback</w:t>
            </w:r>
          </w:p>
          <w:p w14:paraId="5F52B6FC" w14:textId="4480BA8E" w:rsidR="006A0880" w:rsidRPr="002E6E4C" w:rsidRDefault="006A0880"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O</w:t>
            </w:r>
            <w:r w:rsidR="00B02E3F">
              <w:rPr>
                <w:rFonts w:ascii="Arial" w:eastAsia="Arial" w:hAnsi="Arial" w:cs="Arial"/>
                <w:color w:val="000000"/>
              </w:rPr>
              <w:t xml:space="preserve">bjective </w:t>
            </w:r>
            <w:r w:rsidR="007F058A">
              <w:rPr>
                <w:rFonts w:ascii="Arial" w:eastAsia="Arial" w:hAnsi="Arial" w:cs="Arial"/>
                <w:color w:val="000000"/>
              </w:rPr>
              <w:t>s</w:t>
            </w:r>
            <w:r w:rsidR="00B02E3F">
              <w:rPr>
                <w:rFonts w:ascii="Arial" w:eastAsia="Arial" w:hAnsi="Arial" w:cs="Arial"/>
                <w:color w:val="000000"/>
              </w:rPr>
              <w:t xml:space="preserve">tructured </w:t>
            </w:r>
            <w:r w:rsidR="007F058A">
              <w:rPr>
                <w:rFonts w:ascii="Arial" w:eastAsia="Arial" w:hAnsi="Arial" w:cs="Arial"/>
                <w:color w:val="000000"/>
              </w:rPr>
              <w:t>c</w:t>
            </w:r>
            <w:r w:rsidR="00B02E3F">
              <w:rPr>
                <w:rFonts w:ascii="Arial" w:eastAsia="Arial" w:hAnsi="Arial" w:cs="Arial"/>
                <w:color w:val="000000"/>
              </w:rPr>
              <w:t xml:space="preserve">linical </w:t>
            </w:r>
            <w:r w:rsidR="007F058A">
              <w:rPr>
                <w:rFonts w:ascii="Arial" w:eastAsia="Arial" w:hAnsi="Arial" w:cs="Arial"/>
                <w:color w:val="000000"/>
              </w:rPr>
              <w:t>e</w:t>
            </w:r>
            <w:r w:rsidR="00B02E3F">
              <w:rPr>
                <w:rFonts w:ascii="Arial" w:eastAsia="Arial" w:hAnsi="Arial" w:cs="Arial"/>
                <w:color w:val="000000"/>
              </w:rPr>
              <w:t>xaminations</w:t>
            </w:r>
          </w:p>
          <w:p w14:paraId="0342BFE3"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Self-evaluations</w:t>
            </w:r>
          </w:p>
          <w:p w14:paraId="32C80EE1" w14:textId="77777777" w:rsidR="0088104B" w:rsidRPr="002E6E4C" w:rsidRDefault="002F75C3" w:rsidP="006A088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Simulation</w:t>
            </w:r>
          </w:p>
        </w:tc>
      </w:tr>
      <w:tr w:rsidR="0088104B" w:rsidRPr="002E6E4C" w14:paraId="1A72CE7B" w14:textId="77777777">
        <w:tc>
          <w:tcPr>
            <w:tcW w:w="4950" w:type="dxa"/>
            <w:shd w:val="clear" w:color="auto" w:fill="8DB3E2"/>
          </w:tcPr>
          <w:p w14:paraId="655C1FB3" w14:textId="77777777" w:rsidR="0088104B" w:rsidRPr="002E6E4C" w:rsidRDefault="002F75C3">
            <w:pPr>
              <w:rPr>
                <w:rFonts w:ascii="Arial" w:eastAsia="Arial" w:hAnsi="Arial" w:cs="Arial"/>
              </w:rPr>
            </w:pPr>
            <w:r w:rsidRPr="002E6E4C">
              <w:rPr>
                <w:rFonts w:ascii="Arial" w:eastAsia="Arial" w:hAnsi="Arial" w:cs="Arial"/>
              </w:rPr>
              <w:t xml:space="preserve">Curriculum Mapping </w:t>
            </w:r>
          </w:p>
        </w:tc>
        <w:tc>
          <w:tcPr>
            <w:tcW w:w="9175" w:type="dxa"/>
            <w:shd w:val="clear" w:color="auto" w:fill="8DB3E2"/>
          </w:tcPr>
          <w:p w14:paraId="1A3911F6" w14:textId="77777777" w:rsidR="0088104B" w:rsidRPr="002E6E4C" w:rsidRDefault="0088104B" w:rsidP="00F04289">
            <w:pPr>
              <w:numPr>
                <w:ilvl w:val="0"/>
                <w:numId w:val="6"/>
              </w:numPr>
              <w:pBdr>
                <w:top w:val="nil"/>
                <w:left w:val="nil"/>
                <w:bottom w:val="nil"/>
                <w:right w:val="nil"/>
                <w:between w:val="nil"/>
              </w:pBdr>
              <w:ind w:left="180" w:hanging="180"/>
              <w:rPr>
                <w:rFonts w:ascii="Arial" w:hAnsi="Arial" w:cs="Arial"/>
                <w:color w:val="000000"/>
              </w:rPr>
            </w:pPr>
          </w:p>
        </w:tc>
      </w:tr>
      <w:tr w:rsidR="0088104B" w:rsidRPr="002E6E4C" w14:paraId="08DDF7F6" w14:textId="77777777">
        <w:trPr>
          <w:trHeight w:val="80"/>
        </w:trPr>
        <w:tc>
          <w:tcPr>
            <w:tcW w:w="4950" w:type="dxa"/>
            <w:shd w:val="clear" w:color="auto" w:fill="A8D08D"/>
          </w:tcPr>
          <w:p w14:paraId="4167FC6E" w14:textId="77777777" w:rsidR="0088104B" w:rsidRPr="002E6E4C" w:rsidRDefault="002F75C3">
            <w:pPr>
              <w:rPr>
                <w:rFonts w:ascii="Arial" w:eastAsia="Arial" w:hAnsi="Arial" w:cs="Arial"/>
              </w:rPr>
            </w:pPr>
            <w:r w:rsidRPr="002E6E4C">
              <w:rPr>
                <w:rFonts w:ascii="Arial" w:eastAsia="Arial" w:hAnsi="Arial" w:cs="Arial"/>
              </w:rPr>
              <w:t>Notes or Resources</w:t>
            </w:r>
          </w:p>
        </w:tc>
        <w:tc>
          <w:tcPr>
            <w:tcW w:w="9175" w:type="dxa"/>
            <w:shd w:val="clear" w:color="auto" w:fill="A8D08D"/>
          </w:tcPr>
          <w:p w14:paraId="4D4BE732"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Code of conduct from institutional manual</w:t>
            </w:r>
          </w:p>
          <w:p w14:paraId="73F13DD5" w14:textId="77777777" w:rsidR="0088104B" w:rsidRPr="002E6E4C" w:rsidRDefault="00C47289"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Radiological Society of North America. P</w:t>
            </w:r>
            <w:r w:rsidR="002F75C3" w:rsidRPr="002E6E4C">
              <w:rPr>
                <w:rFonts w:ascii="Arial" w:eastAsia="Arial" w:hAnsi="Arial" w:cs="Arial"/>
                <w:color w:val="000000"/>
              </w:rPr>
              <w:t>rofessionalism</w:t>
            </w:r>
            <w:r w:rsidRPr="002E6E4C">
              <w:rPr>
                <w:rFonts w:ascii="Arial" w:eastAsia="Arial" w:hAnsi="Arial" w:cs="Arial"/>
                <w:color w:val="000000"/>
              </w:rPr>
              <w:t xml:space="preserve"> for Residents. </w:t>
            </w:r>
            <w:hyperlink r:id="rId106">
              <w:r w:rsidR="002F75C3" w:rsidRPr="002E6E4C">
                <w:rPr>
                  <w:rFonts w:ascii="Arial" w:eastAsia="Arial" w:hAnsi="Arial" w:cs="Arial"/>
                  <w:color w:val="0000FF"/>
                  <w:u w:val="single"/>
                </w:rPr>
                <w:t>https://www.rsna.org/education/professionalism-and-quality-care/professionalism-self-assessments/professionalism-for-residents</w:t>
              </w:r>
            </w:hyperlink>
            <w:r w:rsidRPr="002E6E4C">
              <w:rPr>
                <w:rFonts w:ascii="Arial" w:eastAsia="Arial" w:hAnsi="Arial" w:cs="Arial"/>
                <w:color w:val="000000"/>
              </w:rPr>
              <w:t>. 2019.</w:t>
            </w:r>
          </w:p>
        </w:tc>
      </w:tr>
    </w:tbl>
    <w:p w14:paraId="467E5B47" w14:textId="77777777" w:rsidR="0088104B" w:rsidRDefault="0088104B">
      <w:pPr>
        <w:spacing w:line="240" w:lineRule="auto"/>
        <w:ind w:hanging="180"/>
        <w:rPr>
          <w:rFonts w:ascii="Arial" w:eastAsia="Arial" w:hAnsi="Arial" w:cs="Arial"/>
        </w:rPr>
      </w:pPr>
    </w:p>
    <w:p w14:paraId="7880947F" w14:textId="77777777" w:rsidR="0088104B" w:rsidRDefault="0088104B">
      <w:pPr>
        <w:rPr>
          <w:rFonts w:ascii="Arial" w:eastAsia="Arial" w:hAnsi="Arial" w:cs="Arial"/>
        </w:rPr>
      </w:pPr>
    </w:p>
    <w:p w14:paraId="77CDC6F1" w14:textId="77777777" w:rsidR="0088104B" w:rsidRDefault="0088104B">
      <w:pPr>
        <w:rPr>
          <w:rFonts w:ascii="Arial" w:eastAsia="Arial" w:hAnsi="Arial" w:cs="Arial"/>
        </w:rPr>
      </w:pPr>
    </w:p>
    <w:p w14:paraId="2C5600AA" w14:textId="77777777" w:rsidR="00897647" w:rsidRDefault="00897647">
      <w:pPr>
        <w:rPr>
          <w:rFonts w:ascii="Arial" w:eastAsia="Arial" w:hAnsi="Arial" w:cs="Arial"/>
        </w:rPr>
      </w:pP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E6E4C" w14:paraId="2F454A67" w14:textId="77777777">
        <w:trPr>
          <w:trHeight w:val="760"/>
        </w:trPr>
        <w:tc>
          <w:tcPr>
            <w:tcW w:w="14125" w:type="dxa"/>
            <w:gridSpan w:val="2"/>
            <w:shd w:val="clear" w:color="auto" w:fill="9CC3E5"/>
          </w:tcPr>
          <w:p w14:paraId="7A644FFF" w14:textId="2D167DF1" w:rsidR="0088104B" w:rsidRPr="002E6E4C" w:rsidRDefault="002F75C3" w:rsidP="00043E88">
            <w:pPr>
              <w:jc w:val="center"/>
              <w:rPr>
                <w:rFonts w:ascii="Arial" w:eastAsia="Arial" w:hAnsi="Arial" w:cs="Arial"/>
                <w:b/>
              </w:rPr>
            </w:pPr>
            <w:r w:rsidRPr="002E6E4C">
              <w:rPr>
                <w:rFonts w:ascii="Arial" w:eastAsia="Arial" w:hAnsi="Arial" w:cs="Arial"/>
                <w:b/>
              </w:rPr>
              <w:lastRenderedPageBreak/>
              <w:t>Professional</w:t>
            </w:r>
            <w:r w:rsidR="00421159" w:rsidRPr="002E6E4C">
              <w:rPr>
                <w:rFonts w:ascii="Arial" w:eastAsia="Arial" w:hAnsi="Arial" w:cs="Arial"/>
                <w:b/>
              </w:rPr>
              <w:t>ism 3: Self-</w:t>
            </w:r>
            <w:r w:rsidR="00B02E3F">
              <w:rPr>
                <w:rFonts w:ascii="Arial" w:eastAsia="Arial" w:hAnsi="Arial" w:cs="Arial"/>
                <w:b/>
              </w:rPr>
              <w:t>A</w:t>
            </w:r>
            <w:r w:rsidR="00421159" w:rsidRPr="002E6E4C">
              <w:rPr>
                <w:rFonts w:ascii="Arial" w:eastAsia="Arial" w:hAnsi="Arial" w:cs="Arial"/>
                <w:b/>
              </w:rPr>
              <w:t>wareness and Help S</w:t>
            </w:r>
            <w:r w:rsidRPr="002E6E4C">
              <w:rPr>
                <w:rFonts w:ascii="Arial" w:eastAsia="Arial" w:hAnsi="Arial" w:cs="Arial"/>
                <w:b/>
              </w:rPr>
              <w:t xml:space="preserve">eeking  </w:t>
            </w:r>
          </w:p>
          <w:p w14:paraId="755DEC75" w14:textId="7073B4A5" w:rsidR="0088104B" w:rsidRPr="002E6E4C" w:rsidRDefault="002F75C3" w:rsidP="007F058A">
            <w:pPr>
              <w:ind w:left="187"/>
              <w:rPr>
                <w:rFonts w:ascii="Arial" w:eastAsia="Arial" w:hAnsi="Arial" w:cs="Arial"/>
                <w:b/>
                <w:color w:val="000000"/>
              </w:rPr>
            </w:pPr>
            <w:r w:rsidRPr="002E6E4C">
              <w:rPr>
                <w:rFonts w:ascii="Arial" w:eastAsia="Arial" w:hAnsi="Arial" w:cs="Arial"/>
                <w:b/>
              </w:rPr>
              <w:t>Overall Intent:</w:t>
            </w:r>
            <w:r w:rsidRPr="002E6E4C">
              <w:rPr>
                <w:rFonts w:ascii="Arial" w:eastAsia="Arial" w:hAnsi="Arial" w:cs="Arial"/>
              </w:rPr>
              <w:t xml:space="preserve"> </w:t>
            </w:r>
            <w:r w:rsidR="007F058A">
              <w:rPr>
                <w:rFonts w:ascii="Arial" w:eastAsia="Arial" w:hAnsi="Arial" w:cs="Arial"/>
              </w:rPr>
              <w:t>To i</w:t>
            </w:r>
            <w:r w:rsidRPr="002E6E4C">
              <w:rPr>
                <w:rFonts w:ascii="Arial" w:eastAsia="Arial" w:hAnsi="Arial" w:cs="Arial"/>
              </w:rPr>
              <w:t>dentif</w:t>
            </w:r>
            <w:r w:rsidR="007F058A">
              <w:rPr>
                <w:rFonts w:ascii="Arial" w:eastAsia="Arial" w:hAnsi="Arial" w:cs="Arial"/>
              </w:rPr>
              <w:t>y</w:t>
            </w:r>
            <w:r w:rsidRPr="002E6E4C">
              <w:rPr>
                <w:rFonts w:ascii="Arial" w:eastAsia="Arial" w:hAnsi="Arial" w:cs="Arial"/>
              </w:rPr>
              <w:t>, use, manage, improve, and seek help for personal and professional well-being for self and others</w:t>
            </w:r>
          </w:p>
        </w:tc>
      </w:tr>
      <w:tr w:rsidR="0088104B" w:rsidRPr="002E6E4C" w14:paraId="6652346F" w14:textId="77777777">
        <w:tc>
          <w:tcPr>
            <w:tcW w:w="4950" w:type="dxa"/>
            <w:shd w:val="clear" w:color="auto" w:fill="FAC090"/>
          </w:tcPr>
          <w:p w14:paraId="10441BAD"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1FE66F8D" w14:textId="77777777" w:rsidR="0088104B" w:rsidRPr="002E6E4C" w:rsidRDefault="002F75C3" w:rsidP="00043E88">
            <w:pPr>
              <w:jc w:val="center"/>
              <w:rPr>
                <w:rFonts w:ascii="Arial" w:eastAsia="Arial" w:hAnsi="Arial" w:cs="Arial"/>
                <w:b/>
              </w:rPr>
            </w:pPr>
            <w:r w:rsidRPr="002E6E4C">
              <w:rPr>
                <w:rFonts w:ascii="Arial" w:eastAsia="Arial" w:hAnsi="Arial" w:cs="Arial"/>
                <w:b/>
              </w:rPr>
              <w:t>Examples</w:t>
            </w:r>
          </w:p>
        </w:tc>
      </w:tr>
      <w:tr w:rsidR="0088104B" w:rsidRPr="002E6E4C" w14:paraId="0CCC6800" w14:textId="77777777" w:rsidTr="006B557B">
        <w:tc>
          <w:tcPr>
            <w:tcW w:w="4950" w:type="dxa"/>
            <w:tcBorders>
              <w:top w:val="single" w:sz="4" w:space="0" w:color="000000"/>
              <w:bottom w:val="single" w:sz="4" w:space="0" w:color="000000"/>
            </w:tcBorders>
            <w:shd w:val="clear" w:color="auto" w:fill="C9C9C9"/>
          </w:tcPr>
          <w:p w14:paraId="160A2130" w14:textId="77777777" w:rsidR="0044785A" w:rsidRPr="0044785A" w:rsidRDefault="002F75C3" w:rsidP="0044785A">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44785A" w:rsidRPr="0044785A">
              <w:rPr>
                <w:rFonts w:ascii="Arial" w:eastAsia="Arial" w:hAnsi="Arial" w:cs="Arial"/>
                <w:i/>
                <w:color w:val="000000"/>
              </w:rPr>
              <w:t>Recognizes status of personal and professional well-being, with assistance, and is aware of available resources</w:t>
            </w:r>
          </w:p>
          <w:p w14:paraId="1DA7E19E" w14:textId="77777777" w:rsidR="0044785A" w:rsidRPr="0044785A" w:rsidRDefault="0044785A" w:rsidP="0044785A">
            <w:pPr>
              <w:rPr>
                <w:rFonts w:ascii="Arial" w:eastAsia="Arial" w:hAnsi="Arial" w:cs="Arial"/>
                <w:i/>
                <w:color w:val="000000"/>
              </w:rPr>
            </w:pPr>
          </w:p>
          <w:p w14:paraId="52021CA4" w14:textId="4C872032" w:rsidR="0088104B" w:rsidRPr="002E6E4C" w:rsidRDefault="0044785A" w:rsidP="0044785A">
            <w:pPr>
              <w:rPr>
                <w:rFonts w:ascii="Arial" w:eastAsia="Arial" w:hAnsi="Arial" w:cs="Arial"/>
                <w:i/>
                <w:color w:val="000000"/>
              </w:rPr>
            </w:pPr>
            <w:r w:rsidRPr="0044785A">
              <w:rPr>
                <w:rFonts w:ascii="Arial" w:eastAsia="Arial" w:hAnsi="Arial" w:cs="Arial"/>
                <w:i/>
                <w:color w:val="000000"/>
              </w:rPr>
              <w:t>Recognizes limits in the knowledge/skills of self or team,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3611A16F"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Requests and/or a</w:t>
            </w:r>
            <w:r w:rsidRPr="002E6E4C">
              <w:rPr>
                <w:rFonts w:ascii="Arial" w:eastAsia="Arial" w:hAnsi="Arial" w:cs="Arial"/>
                <w:color w:val="000000"/>
              </w:rPr>
              <w:t>ccepts feedback and exhibits positive responses to corrective feedback</w:t>
            </w:r>
          </w:p>
          <w:p w14:paraId="5D6B01B4" w14:textId="77777777" w:rsidR="00F04289" w:rsidRPr="002E6E4C" w:rsidRDefault="00F04289" w:rsidP="00F04289">
            <w:pPr>
              <w:pBdr>
                <w:top w:val="nil"/>
                <w:left w:val="nil"/>
                <w:bottom w:val="nil"/>
                <w:right w:val="nil"/>
                <w:between w:val="nil"/>
              </w:pBdr>
              <w:rPr>
                <w:rFonts w:ascii="Arial" w:hAnsi="Arial" w:cs="Arial"/>
                <w:color w:val="000000"/>
              </w:rPr>
            </w:pPr>
          </w:p>
          <w:p w14:paraId="6D2D432F" w14:textId="77777777" w:rsidR="00F04289" w:rsidRPr="002E6E4C" w:rsidRDefault="00F04289" w:rsidP="00F04289">
            <w:pPr>
              <w:pBdr>
                <w:top w:val="nil"/>
                <w:left w:val="nil"/>
                <w:bottom w:val="nil"/>
                <w:right w:val="nil"/>
                <w:between w:val="nil"/>
              </w:pBdr>
              <w:rPr>
                <w:rFonts w:ascii="Arial" w:hAnsi="Arial" w:cs="Arial"/>
                <w:color w:val="000000"/>
              </w:rPr>
            </w:pPr>
          </w:p>
          <w:p w14:paraId="7C775862" w14:textId="77777777" w:rsidR="00F04289" w:rsidRPr="002E6E4C" w:rsidRDefault="00F04289" w:rsidP="00F04289">
            <w:pPr>
              <w:pBdr>
                <w:top w:val="nil"/>
                <w:left w:val="nil"/>
                <w:bottom w:val="nil"/>
                <w:right w:val="nil"/>
                <w:between w:val="nil"/>
              </w:pBdr>
              <w:rPr>
                <w:rFonts w:ascii="Arial" w:hAnsi="Arial" w:cs="Arial"/>
                <w:color w:val="000000"/>
              </w:rPr>
            </w:pPr>
          </w:p>
          <w:p w14:paraId="0986A09D"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Is aware of or can identify potential stressors specific to the learner in training, or in this specialty</w:t>
            </w:r>
            <w:r w:rsidRPr="002E6E4C">
              <w:rPr>
                <w:rFonts w:ascii="Arial" w:eastAsia="Arial" w:hAnsi="Arial" w:cs="Arial"/>
              </w:rPr>
              <w:t xml:space="preserve"> </w:t>
            </w:r>
          </w:p>
        </w:tc>
      </w:tr>
      <w:tr w:rsidR="0088104B" w:rsidRPr="002E6E4C" w14:paraId="78F4FF70" w14:textId="77777777" w:rsidTr="006B557B">
        <w:tc>
          <w:tcPr>
            <w:tcW w:w="4950" w:type="dxa"/>
            <w:tcBorders>
              <w:top w:val="single" w:sz="4" w:space="0" w:color="000000"/>
              <w:bottom w:val="single" w:sz="4" w:space="0" w:color="000000"/>
            </w:tcBorders>
            <w:shd w:val="clear" w:color="auto" w:fill="C9C9C9"/>
          </w:tcPr>
          <w:p w14:paraId="30238ABD" w14:textId="5C90D114" w:rsidR="0044785A" w:rsidRPr="0044785A" w:rsidRDefault="002F75C3" w:rsidP="0044785A">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44785A">
              <w:rPr>
                <w:rFonts w:ascii="Arial" w:eastAsia="Arial" w:hAnsi="Arial" w:cs="Arial"/>
                <w:i/>
              </w:rPr>
              <w:t xml:space="preserve">Independently recognizes </w:t>
            </w:r>
            <w:r w:rsidR="0044785A" w:rsidRPr="0044785A">
              <w:rPr>
                <w:rFonts w:ascii="Arial" w:eastAsia="Arial" w:hAnsi="Arial" w:cs="Arial"/>
                <w:i/>
              </w:rPr>
              <w:t>status of personal and professional well-being using available resources when appropriate</w:t>
            </w:r>
          </w:p>
          <w:p w14:paraId="11BA34F4" w14:textId="77777777" w:rsidR="0044785A" w:rsidRPr="0044785A" w:rsidRDefault="0044785A" w:rsidP="0044785A">
            <w:pPr>
              <w:rPr>
                <w:rFonts w:ascii="Arial" w:eastAsia="Arial" w:hAnsi="Arial" w:cs="Arial"/>
                <w:i/>
              </w:rPr>
            </w:pPr>
          </w:p>
          <w:p w14:paraId="4C82BCA8" w14:textId="2F8E3D66" w:rsidR="0088104B" w:rsidRPr="002E6E4C" w:rsidRDefault="0044785A" w:rsidP="0044785A">
            <w:pPr>
              <w:rPr>
                <w:rFonts w:ascii="Arial" w:eastAsia="Arial" w:hAnsi="Arial" w:cs="Arial"/>
                <w:i/>
              </w:rPr>
            </w:pPr>
            <w:r w:rsidRPr="0044785A">
              <w:rPr>
                <w:rFonts w:ascii="Arial" w:eastAsia="Arial" w:hAnsi="Arial" w:cs="Arial"/>
                <w:i/>
              </w:rPr>
              <w:t>Independently recognizes limits in the knowledge/skills of self or team and demonstrates appropriate help-seeking behaviors</w:t>
            </w:r>
          </w:p>
        </w:tc>
        <w:tc>
          <w:tcPr>
            <w:tcW w:w="9175" w:type="dxa"/>
            <w:tcBorders>
              <w:top w:val="single" w:sz="4" w:space="0" w:color="000000"/>
              <w:left w:val="nil"/>
              <w:bottom w:val="single" w:sz="4" w:space="0" w:color="000000"/>
              <w:right w:val="single" w:sz="8" w:space="0" w:color="000000"/>
            </w:tcBorders>
            <w:shd w:val="clear" w:color="auto" w:fill="C9C9C9"/>
          </w:tcPr>
          <w:p w14:paraId="4E8C5711"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Identifies possible sources of personal stress or lack of clinical knowledge and independently seeks help</w:t>
            </w:r>
          </w:p>
        </w:tc>
      </w:tr>
      <w:tr w:rsidR="0088104B" w:rsidRPr="002E6E4C" w14:paraId="0C8DA8E1" w14:textId="77777777" w:rsidTr="006B557B">
        <w:tc>
          <w:tcPr>
            <w:tcW w:w="4950" w:type="dxa"/>
            <w:tcBorders>
              <w:top w:val="single" w:sz="4" w:space="0" w:color="000000"/>
              <w:bottom w:val="single" w:sz="4" w:space="0" w:color="000000"/>
            </w:tcBorders>
            <w:shd w:val="clear" w:color="auto" w:fill="C9C9C9"/>
          </w:tcPr>
          <w:p w14:paraId="304F9D27" w14:textId="77777777" w:rsidR="0044785A" w:rsidRPr="0044785A" w:rsidRDefault="002F75C3" w:rsidP="0044785A">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44785A" w:rsidRPr="0044785A">
              <w:rPr>
                <w:rFonts w:ascii="Arial" w:eastAsia="Arial" w:hAnsi="Arial" w:cs="Arial"/>
                <w:i/>
                <w:color w:val="000000"/>
              </w:rPr>
              <w:t>With assistance, proposes a plan to optimize personal and professional well-being</w:t>
            </w:r>
          </w:p>
          <w:p w14:paraId="67BDB2DD" w14:textId="77777777" w:rsidR="0044785A" w:rsidRPr="0044785A" w:rsidRDefault="0044785A" w:rsidP="0044785A">
            <w:pPr>
              <w:rPr>
                <w:rFonts w:ascii="Arial" w:eastAsia="Arial" w:hAnsi="Arial" w:cs="Arial"/>
                <w:i/>
                <w:color w:val="000000"/>
              </w:rPr>
            </w:pPr>
          </w:p>
          <w:p w14:paraId="5CCDAC4A" w14:textId="7383C4AA" w:rsidR="0088104B" w:rsidRPr="002E6E4C" w:rsidRDefault="0044785A" w:rsidP="0044785A">
            <w:pPr>
              <w:rPr>
                <w:rFonts w:ascii="Arial" w:eastAsia="Arial" w:hAnsi="Arial" w:cs="Arial"/>
                <w:i/>
                <w:color w:val="000000"/>
              </w:rPr>
            </w:pPr>
            <w:r w:rsidRPr="0044785A">
              <w:rPr>
                <w:rFonts w:ascii="Arial" w:eastAsia="Arial" w:hAnsi="Arial" w:cs="Arial"/>
                <w:i/>
                <w:color w:val="000000"/>
              </w:rPr>
              <w:t>With assistance, proposes a plan to remediate or improve limits in the knowledge/ skills of self or team</w:t>
            </w:r>
          </w:p>
        </w:tc>
        <w:tc>
          <w:tcPr>
            <w:tcW w:w="9175" w:type="dxa"/>
            <w:tcBorders>
              <w:top w:val="single" w:sz="4" w:space="0" w:color="000000"/>
              <w:left w:val="nil"/>
              <w:bottom w:val="single" w:sz="4" w:space="0" w:color="000000"/>
              <w:right w:val="single" w:sz="8" w:space="0" w:color="000000"/>
            </w:tcBorders>
            <w:shd w:val="clear" w:color="auto" w:fill="C9C9C9"/>
          </w:tcPr>
          <w:p w14:paraId="59577E1B" w14:textId="38653BE0"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With supervision, develops a personal learning or action plan to address stress and/or burnout for self or team </w:t>
            </w:r>
            <w:r w:rsidR="005567CC" w:rsidRPr="002E6E4C">
              <w:rPr>
                <w:rFonts w:ascii="Arial" w:eastAsia="Arial" w:hAnsi="Arial" w:cs="Arial"/>
                <w:color w:val="000000"/>
              </w:rPr>
              <w:t>and gaps</w:t>
            </w:r>
            <w:r w:rsidRPr="002E6E4C">
              <w:rPr>
                <w:rFonts w:ascii="Arial" w:eastAsia="Arial" w:hAnsi="Arial" w:cs="Arial"/>
                <w:color w:val="000000"/>
              </w:rPr>
              <w:t xml:space="preserve"> in personal clinical knowledge</w:t>
            </w:r>
          </w:p>
        </w:tc>
      </w:tr>
      <w:tr w:rsidR="0088104B" w:rsidRPr="002E6E4C" w14:paraId="609E1A25" w14:textId="77777777" w:rsidTr="006B557B">
        <w:tc>
          <w:tcPr>
            <w:tcW w:w="4950" w:type="dxa"/>
            <w:tcBorders>
              <w:top w:val="single" w:sz="4" w:space="0" w:color="000000"/>
              <w:bottom w:val="single" w:sz="4" w:space="0" w:color="000000"/>
            </w:tcBorders>
            <w:shd w:val="clear" w:color="auto" w:fill="C9C9C9"/>
          </w:tcPr>
          <w:p w14:paraId="46D571E2" w14:textId="77777777" w:rsidR="0044785A" w:rsidRPr="0044785A" w:rsidRDefault="002F75C3" w:rsidP="0044785A">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44785A" w:rsidRPr="0044785A">
              <w:rPr>
                <w:rFonts w:ascii="Arial" w:eastAsia="Arial" w:hAnsi="Arial" w:cs="Arial"/>
                <w:i/>
              </w:rPr>
              <w:t>Independently develops a plan to optimize personal and professional well-being</w:t>
            </w:r>
          </w:p>
          <w:p w14:paraId="47752DC6" w14:textId="77777777" w:rsidR="0044785A" w:rsidRPr="0044785A" w:rsidRDefault="0044785A" w:rsidP="0044785A">
            <w:pPr>
              <w:rPr>
                <w:rFonts w:ascii="Arial" w:eastAsia="Arial" w:hAnsi="Arial" w:cs="Arial"/>
                <w:i/>
              </w:rPr>
            </w:pPr>
          </w:p>
          <w:p w14:paraId="0AD5AE58" w14:textId="7569EAD4" w:rsidR="0088104B" w:rsidRPr="002E6E4C" w:rsidRDefault="0044785A" w:rsidP="0044785A">
            <w:pPr>
              <w:rPr>
                <w:rFonts w:ascii="Arial" w:eastAsia="Arial" w:hAnsi="Arial" w:cs="Arial"/>
                <w:i/>
              </w:rPr>
            </w:pPr>
            <w:r w:rsidRPr="0044785A">
              <w:rPr>
                <w:rFonts w:ascii="Arial" w:eastAsia="Arial" w:hAnsi="Arial" w:cs="Arial"/>
                <w:i/>
              </w:rPr>
              <w:t>Independently develops a plan to remediate or improve limits in the knowledge/skills of self or team</w:t>
            </w:r>
          </w:p>
        </w:tc>
        <w:tc>
          <w:tcPr>
            <w:tcW w:w="9175" w:type="dxa"/>
            <w:tcBorders>
              <w:top w:val="single" w:sz="4" w:space="0" w:color="000000"/>
              <w:left w:val="nil"/>
              <w:bottom w:val="single" w:sz="4" w:space="0" w:color="000000"/>
              <w:right w:val="single" w:sz="8" w:space="0" w:color="000000"/>
            </w:tcBorders>
            <w:shd w:val="clear" w:color="auto" w:fill="C9C9C9"/>
          </w:tcPr>
          <w:p w14:paraId="428E1A92" w14:textId="67E12185"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Independently develops a personal learning or action plan to address stress and/or burnout for self or team </w:t>
            </w:r>
            <w:r w:rsidR="005567CC" w:rsidRPr="002E6E4C">
              <w:rPr>
                <w:rFonts w:ascii="Arial" w:eastAsia="Arial" w:hAnsi="Arial" w:cs="Arial"/>
                <w:color w:val="000000"/>
              </w:rPr>
              <w:t>and gaps</w:t>
            </w:r>
            <w:r w:rsidRPr="002E6E4C">
              <w:rPr>
                <w:rFonts w:ascii="Arial" w:eastAsia="Arial" w:hAnsi="Arial" w:cs="Arial"/>
                <w:color w:val="000000"/>
              </w:rPr>
              <w:t xml:space="preserve"> in personal clinical knowledge</w:t>
            </w:r>
          </w:p>
        </w:tc>
      </w:tr>
      <w:tr w:rsidR="0088104B" w:rsidRPr="002E6E4C" w14:paraId="51132724" w14:textId="77777777" w:rsidTr="006B557B">
        <w:tc>
          <w:tcPr>
            <w:tcW w:w="4950" w:type="dxa"/>
            <w:tcBorders>
              <w:top w:val="single" w:sz="4" w:space="0" w:color="000000"/>
              <w:bottom w:val="single" w:sz="4" w:space="0" w:color="000000"/>
            </w:tcBorders>
            <w:shd w:val="clear" w:color="auto" w:fill="C9C9C9"/>
          </w:tcPr>
          <w:p w14:paraId="2C5DE5BE" w14:textId="65EC293A" w:rsidR="0088104B" w:rsidRPr="002E6E4C" w:rsidRDefault="002F75C3">
            <w:pPr>
              <w:rPr>
                <w:rFonts w:ascii="Arial" w:eastAsia="Arial" w:hAnsi="Arial" w:cs="Arial"/>
                <w:i/>
              </w:rPr>
            </w:pPr>
            <w:r w:rsidRPr="002E6E4C">
              <w:rPr>
                <w:rFonts w:ascii="Arial" w:eastAsia="Arial" w:hAnsi="Arial" w:cs="Arial"/>
                <w:b/>
              </w:rPr>
              <w:t>Level 5</w:t>
            </w:r>
            <w:r w:rsidRPr="002E6E4C">
              <w:rPr>
                <w:rFonts w:ascii="Arial" w:eastAsia="Arial" w:hAnsi="Arial" w:cs="Arial"/>
              </w:rPr>
              <w:t xml:space="preserve"> </w:t>
            </w:r>
            <w:r w:rsidR="0044785A" w:rsidRPr="0044785A">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29437DDF"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Mentors colleagues in self-awareness</w:t>
            </w:r>
          </w:p>
          <w:p w14:paraId="1D40914E"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Establishes health management plans to limit stress and burnout</w:t>
            </w:r>
          </w:p>
        </w:tc>
      </w:tr>
      <w:tr w:rsidR="0088104B" w:rsidRPr="002E6E4C" w14:paraId="677B79F3" w14:textId="77777777">
        <w:tc>
          <w:tcPr>
            <w:tcW w:w="4950" w:type="dxa"/>
            <w:shd w:val="clear" w:color="auto" w:fill="FFD965"/>
          </w:tcPr>
          <w:p w14:paraId="66D166B1" w14:textId="77777777" w:rsidR="0088104B" w:rsidRPr="002E6E4C" w:rsidRDefault="002F75C3">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0A5D939C"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Direct observation</w:t>
            </w:r>
          </w:p>
          <w:p w14:paraId="42F46C16" w14:textId="77777777" w:rsidR="006A0880" w:rsidRPr="002E6E4C" w:rsidRDefault="006A0880" w:rsidP="006A088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Group interview or discussions for team activities</w:t>
            </w:r>
          </w:p>
          <w:p w14:paraId="35E36C79" w14:textId="77777777" w:rsidR="006A0880" w:rsidRPr="002E6E4C" w:rsidRDefault="006A0880"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Institutional online training modules</w:t>
            </w:r>
          </w:p>
          <w:p w14:paraId="70C527AF" w14:textId="77777777" w:rsidR="006A0880" w:rsidRPr="002E6E4C" w:rsidRDefault="006A0880" w:rsidP="006A088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Participation in institutional well-being programs</w:t>
            </w:r>
          </w:p>
          <w:p w14:paraId="56905A96"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lastRenderedPageBreak/>
              <w:t>Personal learning plan</w:t>
            </w:r>
          </w:p>
          <w:p w14:paraId="7AF009A0" w14:textId="77777777" w:rsidR="006A0880" w:rsidRPr="002E6E4C" w:rsidRDefault="006A0880" w:rsidP="006A088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Self-assessment </w:t>
            </w:r>
          </w:p>
          <w:p w14:paraId="65AE36DC" w14:textId="77777777" w:rsidR="0088104B" w:rsidRPr="002E6E4C" w:rsidRDefault="002F75C3" w:rsidP="006A088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Semi-annual review</w:t>
            </w:r>
          </w:p>
        </w:tc>
      </w:tr>
      <w:tr w:rsidR="0088104B" w:rsidRPr="002E6E4C" w14:paraId="4D2A5DFC" w14:textId="77777777">
        <w:tc>
          <w:tcPr>
            <w:tcW w:w="4950" w:type="dxa"/>
            <w:shd w:val="clear" w:color="auto" w:fill="8DB3E2"/>
          </w:tcPr>
          <w:p w14:paraId="07024BED" w14:textId="77777777" w:rsidR="0088104B" w:rsidRPr="002E6E4C" w:rsidRDefault="002F75C3">
            <w:pPr>
              <w:rPr>
                <w:rFonts w:ascii="Arial" w:eastAsia="Arial" w:hAnsi="Arial" w:cs="Arial"/>
              </w:rPr>
            </w:pPr>
            <w:r w:rsidRPr="002E6E4C">
              <w:rPr>
                <w:rFonts w:ascii="Arial" w:eastAsia="Arial" w:hAnsi="Arial" w:cs="Arial"/>
              </w:rPr>
              <w:lastRenderedPageBreak/>
              <w:t xml:space="preserve">Curriculum Mapping </w:t>
            </w:r>
          </w:p>
        </w:tc>
        <w:tc>
          <w:tcPr>
            <w:tcW w:w="9175" w:type="dxa"/>
            <w:shd w:val="clear" w:color="auto" w:fill="8DB3E2"/>
          </w:tcPr>
          <w:p w14:paraId="7E27851B" w14:textId="77777777" w:rsidR="0088104B" w:rsidRPr="002E6E4C" w:rsidRDefault="0088104B" w:rsidP="00F04289">
            <w:pPr>
              <w:numPr>
                <w:ilvl w:val="0"/>
                <w:numId w:val="6"/>
              </w:numPr>
              <w:pBdr>
                <w:top w:val="nil"/>
                <w:left w:val="nil"/>
                <w:bottom w:val="nil"/>
                <w:right w:val="nil"/>
                <w:between w:val="nil"/>
              </w:pBdr>
              <w:ind w:left="180" w:hanging="180"/>
              <w:rPr>
                <w:rFonts w:ascii="Arial" w:hAnsi="Arial" w:cs="Arial"/>
                <w:color w:val="000000"/>
              </w:rPr>
            </w:pPr>
          </w:p>
        </w:tc>
      </w:tr>
      <w:tr w:rsidR="0088104B" w:rsidRPr="002E6E4C" w14:paraId="1DBDF008" w14:textId="77777777">
        <w:trPr>
          <w:trHeight w:val="80"/>
        </w:trPr>
        <w:tc>
          <w:tcPr>
            <w:tcW w:w="4950" w:type="dxa"/>
            <w:shd w:val="clear" w:color="auto" w:fill="A8D08D"/>
          </w:tcPr>
          <w:p w14:paraId="6D646C14" w14:textId="77777777" w:rsidR="0088104B" w:rsidRPr="002E6E4C" w:rsidRDefault="002F75C3">
            <w:pPr>
              <w:rPr>
                <w:rFonts w:ascii="Arial" w:eastAsia="Arial" w:hAnsi="Arial" w:cs="Arial"/>
              </w:rPr>
            </w:pPr>
            <w:r w:rsidRPr="002E6E4C">
              <w:rPr>
                <w:rFonts w:ascii="Arial" w:eastAsia="Arial" w:hAnsi="Arial" w:cs="Arial"/>
              </w:rPr>
              <w:t>Notes or Resources</w:t>
            </w:r>
          </w:p>
        </w:tc>
        <w:tc>
          <w:tcPr>
            <w:tcW w:w="9175" w:type="dxa"/>
            <w:shd w:val="clear" w:color="auto" w:fill="A8D08D"/>
          </w:tcPr>
          <w:p w14:paraId="257A8910" w14:textId="2B2885D0" w:rsidR="00FF3D04" w:rsidRPr="00FF3D04" w:rsidRDefault="00FF3D04" w:rsidP="00FF3D04">
            <w:pPr>
              <w:rPr>
                <w:rFonts w:ascii="Arial" w:hAnsi="Arial" w:cs="Arial"/>
              </w:rPr>
            </w:pPr>
            <w:r w:rsidRPr="00807C9A">
              <w:rPr>
                <w:rFonts w:ascii="Arial" w:hAnsi="Arial" w:cs="Arial"/>
              </w:rPr>
              <w:t xml:space="preserve">This </w:t>
            </w:r>
            <w:proofErr w:type="spellStart"/>
            <w:r w:rsidRPr="00807C9A">
              <w:rPr>
                <w:rFonts w:ascii="Arial" w:hAnsi="Arial" w:cs="Arial"/>
              </w:rPr>
              <w:t>subcompetency</w:t>
            </w:r>
            <w:proofErr w:type="spellEnd"/>
            <w:r w:rsidRPr="00807C9A">
              <w:rPr>
                <w:rFonts w:ascii="Arial" w:hAnsi="Arial" w:cs="Arial"/>
              </w:rPr>
              <w:t xml:space="preserve"> is not intended to evaluate a fellow’s well-being, but to ensure each fellow has the fundamental knowledge of factors that impact well-being, the mechanisms by which those factors impact well-being, and available resources and tools to improve well-being.</w:t>
            </w:r>
          </w:p>
          <w:p w14:paraId="40932BCF" w14:textId="0CAB5F7A"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Local resources, including Employee Assistance Program.</w:t>
            </w:r>
          </w:p>
          <w:p w14:paraId="69047771" w14:textId="141A81D5" w:rsidR="00F04289" w:rsidRPr="002E6E4C" w:rsidRDefault="00DD709A" w:rsidP="006D20FC">
            <w:pPr>
              <w:numPr>
                <w:ilvl w:val="0"/>
                <w:numId w:val="6"/>
              </w:numPr>
              <w:pBdr>
                <w:top w:val="nil"/>
                <w:left w:val="nil"/>
                <w:bottom w:val="nil"/>
                <w:right w:val="nil"/>
                <w:between w:val="nil"/>
              </w:pBdr>
              <w:ind w:left="187" w:hanging="187"/>
              <w:rPr>
                <w:rFonts w:ascii="Arial" w:hAnsi="Arial" w:cs="Arial"/>
                <w:color w:val="000000"/>
              </w:rPr>
            </w:pPr>
            <w:r w:rsidRPr="00DD709A">
              <w:rPr>
                <w:rFonts w:ascii="Arial" w:eastAsia="Arial" w:hAnsi="Arial" w:cs="Arial"/>
                <w:color w:val="000000"/>
              </w:rPr>
              <w:t xml:space="preserve">ACGME. “Well-Being Tools and Resources.” </w:t>
            </w:r>
            <w:hyperlink r:id="rId107" w:history="1">
              <w:r w:rsidRPr="0010039A">
                <w:rPr>
                  <w:rStyle w:val="Hyperlink"/>
                  <w:rFonts w:ascii="Arial" w:eastAsia="Arial" w:hAnsi="Arial" w:cs="Arial"/>
                </w:rPr>
                <w:t>https://dl.acgme.org/pages/well-being-tools-resources</w:t>
              </w:r>
            </w:hyperlink>
            <w:r w:rsidRPr="00DD709A">
              <w:rPr>
                <w:rFonts w:ascii="Arial" w:eastAsia="Arial" w:hAnsi="Arial" w:cs="Arial"/>
                <w:color w:val="000000"/>
              </w:rPr>
              <w:t>.</w:t>
            </w:r>
            <w:r>
              <w:rPr>
                <w:rFonts w:ascii="Arial" w:eastAsia="Arial" w:hAnsi="Arial" w:cs="Arial"/>
                <w:color w:val="000000"/>
              </w:rPr>
              <w:t xml:space="preserve"> </w:t>
            </w:r>
            <w:r w:rsidR="006D20FC" w:rsidRPr="002E6E4C">
              <w:rPr>
                <w:rFonts w:ascii="Arial" w:hAnsi="Arial" w:cs="Arial"/>
              </w:rPr>
              <w:t>2019.</w:t>
            </w:r>
            <w:r w:rsidR="002F75C3" w:rsidRPr="002E6E4C">
              <w:rPr>
                <w:rFonts w:ascii="Arial" w:eastAsia="Arial" w:hAnsi="Arial" w:cs="Arial"/>
                <w:color w:val="000000"/>
              </w:rPr>
              <w:t xml:space="preserve"> </w:t>
            </w:r>
          </w:p>
          <w:p w14:paraId="6B6722AF" w14:textId="24AD5403" w:rsidR="006D20FC" w:rsidRPr="002E6E4C" w:rsidRDefault="006D20FC" w:rsidP="006D20FC">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rPr>
              <w:t>Stanford M</w:t>
            </w:r>
            <w:r w:rsidR="00B02E3F">
              <w:rPr>
                <w:rFonts w:ascii="Arial" w:eastAsia="Arial" w:hAnsi="Arial" w:cs="Arial"/>
              </w:rPr>
              <w:t>edicine</w:t>
            </w:r>
            <w:r w:rsidRPr="002E6E4C">
              <w:rPr>
                <w:rFonts w:ascii="Arial" w:eastAsia="Arial" w:hAnsi="Arial" w:cs="Arial"/>
              </w:rPr>
              <w:t xml:space="preserve">. </w:t>
            </w:r>
            <w:proofErr w:type="spellStart"/>
            <w:r w:rsidR="002F75C3" w:rsidRPr="002E6E4C">
              <w:rPr>
                <w:rFonts w:ascii="Arial" w:eastAsia="Arial" w:hAnsi="Arial" w:cs="Arial"/>
              </w:rPr>
              <w:t>W</w:t>
            </w:r>
            <w:r w:rsidR="00B02E3F">
              <w:rPr>
                <w:rFonts w:ascii="Arial" w:eastAsia="Arial" w:hAnsi="Arial" w:cs="Arial"/>
              </w:rPr>
              <w:t>ell</w:t>
            </w:r>
            <w:r w:rsidR="002F75C3" w:rsidRPr="002E6E4C">
              <w:rPr>
                <w:rFonts w:ascii="Arial" w:eastAsia="Arial" w:hAnsi="Arial" w:cs="Arial"/>
              </w:rPr>
              <w:t>MD</w:t>
            </w:r>
            <w:proofErr w:type="spellEnd"/>
            <w:r w:rsidRPr="002E6E4C">
              <w:rPr>
                <w:rFonts w:ascii="Arial" w:eastAsia="Arial" w:hAnsi="Arial" w:cs="Arial"/>
              </w:rPr>
              <w:t xml:space="preserve">. </w:t>
            </w:r>
            <w:hyperlink r:id="rId108" w:history="1">
              <w:r w:rsidRPr="002E6E4C">
                <w:rPr>
                  <w:rStyle w:val="Hyperlink"/>
                  <w:rFonts w:ascii="Arial" w:eastAsia="Arial" w:hAnsi="Arial" w:cs="Arial"/>
                </w:rPr>
                <w:t>https://wellmd.stanford.edu/</w:t>
              </w:r>
            </w:hyperlink>
            <w:r w:rsidRPr="002E6E4C">
              <w:rPr>
                <w:rFonts w:ascii="Arial" w:eastAsia="Arial" w:hAnsi="Arial" w:cs="Arial"/>
              </w:rPr>
              <w:t>. 2019.</w:t>
            </w:r>
          </w:p>
          <w:p w14:paraId="6EAA7E58" w14:textId="77777777" w:rsidR="0088104B" w:rsidRPr="002E6E4C" w:rsidRDefault="002F75C3" w:rsidP="006D20FC">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rPr>
              <w:t>A</w:t>
            </w:r>
            <w:r w:rsidR="006D20FC" w:rsidRPr="002E6E4C">
              <w:rPr>
                <w:rFonts w:ascii="Arial" w:eastAsia="Arial" w:hAnsi="Arial" w:cs="Arial"/>
              </w:rPr>
              <w:t xml:space="preserve">merican Academy of Pediatrics. Resilience Curriculum: Resilience in the Face of Grief and Loss. </w:t>
            </w:r>
            <w:hyperlink r:id="rId109" w:history="1">
              <w:r w:rsidR="006D20FC" w:rsidRPr="002E6E4C">
                <w:rPr>
                  <w:rStyle w:val="Hyperlink"/>
                  <w:rFonts w:ascii="Arial" w:eastAsia="Arial" w:hAnsi="Arial" w:cs="Arial"/>
                </w:rPr>
                <w:t>https://www.aap.org/en-us/advocacy-and-policy/aap-health-initiatives/hospice-palliative-care/Pages/Resilience-Curriculum.aspx</w:t>
              </w:r>
            </w:hyperlink>
            <w:r w:rsidR="006D20FC" w:rsidRPr="002E6E4C">
              <w:rPr>
                <w:rFonts w:ascii="Arial" w:eastAsia="Arial" w:hAnsi="Arial" w:cs="Arial"/>
              </w:rPr>
              <w:t>. 2019.</w:t>
            </w:r>
          </w:p>
        </w:tc>
      </w:tr>
    </w:tbl>
    <w:p w14:paraId="1AAE1257" w14:textId="77777777" w:rsidR="0088104B" w:rsidRDefault="0088104B">
      <w:pPr>
        <w:spacing w:line="240" w:lineRule="auto"/>
        <w:ind w:hanging="180"/>
        <w:rPr>
          <w:rFonts w:ascii="Arial" w:eastAsia="Arial" w:hAnsi="Arial" w:cs="Arial"/>
        </w:rPr>
      </w:pPr>
    </w:p>
    <w:p w14:paraId="23024642" w14:textId="77777777" w:rsidR="0088104B" w:rsidRDefault="0088104B">
      <w:pPr>
        <w:rPr>
          <w:rFonts w:ascii="Arial" w:eastAsia="Arial" w:hAnsi="Arial" w:cs="Arial"/>
        </w:rPr>
      </w:pPr>
    </w:p>
    <w:p w14:paraId="294E23BA" w14:textId="77777777" w:rsidR="0088104B" w:rsidRDefault="0088104B">
      <w:pPr>
        <w:rPr>
          <w:rFonts w:ascii="Arial" w:eastAsia="Arial" w:hAnsi="Arial" w:cs="Arial"/>
        </w:rPr>
      </w:pPr>
    </w:p>
    <w:p w14:paraId="35BD5091" w14:textId="77777777" w:rsidR="0088104B" w:rsidRDefault="0088104B">
      <w:pPr>
        <w:rPr>
          <w:rFonts w:ascii="Arial" w:eastAsia="Arial" w:hAnsi="Arial" w:cs="Arial"/>
        </w:rPr>
      </w:pPr>
    </w:p>
    <w:p w14:paraId="3AC894C8" w14:textId="77777777" w:rsidR="0088104B" w:rsidRDefault="0088104B">
      <w:pPr>
        <w:rPr>
          <w:rFonts w:ascii="Arial" w:eastAsia="Arial" w:hAnsi="Arial" w:cs="Arial"/>
        </w:rPr>
      </w:pPr>
    </w:p>
    <w:p w14:paraId="3C0088C9" w14:textId="77777777" w:rsidR="0088104B" w:rsidRDefault="0088104B">
      <w:pPr>
        <w:rPr>
          <w:rFonts w:ascii="Arial" w:eastAsia="Arial" w:hAnsi="Arial" w:cs="Arial"/>
        </w:rPr>
      </w:pPr>
    </w:p>
    <w:p w14:paraId="7B8C4F79" w14:textId="77777777" w:rsidR="0088104B" w:rsidRDefault="0088104B">
      <w:pPr>
        <w:rPr>
          <w:rFonts w:ascii="Arial" w:eastAsia="Arial" w:hAnsi="Arial" w:cs="Arial"/>
        </w:rPr>
      </w:pPr>
    </w:p>
    <w:p w14:paraId="50D1C799" w14:textId="77777777" w:rsidR="0088104B" w:rsidRDefault="0088104B">
      <w:pPr>
        <w:rPr>
          <w:rFonts w:ascii="Arial" w:eastAsia="Arial" w:hAnsi="Arial" w:cs="Arial"/>
        </w:rPr>
      </w:pPr>
    </w:p>
    <w:p w14:paraId="1AE30F20" w14:textId="77777777" w:rsidR="0088104B" w:rsidRDefault="0088104B">
      <w:pPr>
        <w:rPr>
          <w:rFonts w:ascii="Arial" w:eastAsia="Arial" w:hAnsi="Arial" w:cs="Arial"/>
        </w:rPr>
      </w:pPr>
    </w:p>
    <w:p w14:paraId="13C81099" w14:textId="77777777" w:rsidR="0088104B" w:rsidRDefault="0088104B">
      <w:pPr>
        <w:rPr>
          <w:rFonts w:ascii="Arial" w:eastAsia="Arial" w:hAnsi="Arial" w:cs="Arial"/>
        </w:rPr>
      </w:pPr>
    </w:p>
    <w:p w14:paraId="7D318C7A" w14:textId="77777777" w:rsidR="0088104B" w:rsidRDefault="0088104B">
      <w:pPr>
        <w:rPr>
          <w:rFonts w:ascii="Arial" w:eastAsia="Arial" w:hAnsi="Arial" w:cs="Arial"/>
        </w:rPr>
      </w:pPr>
    </w:p>
    <w:p w14:paraId="70E72EC9" w14:textId="77777777" w:rsidR="0088104B" w:rsidRDefault="0088104B">
      <w:pPr>
        <w:rPr>
          <w:rFonts w:ascii="Arial" w:eastAsia="Arial" w:hAnsi="Arial" w:cs="Arial"/>
        </w:rPr>
      </w:pPr>
    </w:p>
    <w:p w14:paraId="6FFAC8A2" w14:textId="77777777" w:rsidR="0088104B" w:rsidRDefault="0088104B">
      <w:pPr>
        <w:rPr>
          <w:rFonts w:ascii="Arial" w:eastAsia="Arial" w:hAnsi="Arial" w:cs="Arial"/>
        </w:rPr>
      </w:pP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531A70" w14:paraId="63072792" w14:textId="77777777">
        <w:trPr>
          <w:trHeight w:val="760"/>
        </w:trPr>
        <w:tc>
          <w:tcPr>
            <w:tcW w:w="14125" w:type="dxa"/>
            <w:gridSpan w:val="2"/>
            <w:shd w:val="clear" w:color="auto" w:fill="9CC3E5"/>
          </w:tcPr>
          <w:p w14:paraId="2B8BCC57" w14:textId="77777777" w:rsidR="0088104B" w:rsidRPr="002E6E4C" w:rsidRDefault="002F75C3" w:rsidP="00043E88">
            <w:pPr>
              <w:ind w:left="14" w:hanging="14"/>
              <w:jc w:val="center"/>
              <w:rPr>
                <w:rFonts w:ascii="Arial" w:eastAsia="Arial" w:hAnsi="Arial" w:cs="Arial"/>
                <w:b/>
              </w:rPr>
            </w:pPr>
            <w:r w:rsidRPr="002E6E4C">
              <w:rPr>
                <w:rFonts w:ascii="Arial" w:eastAsia="Arial" w:hAnsi="Arial" w:cs="Arial"/>
                <w:b/>
              </w:rPr>
              <w:lastRenderedPageBreak/>
              <w:t>Interpersonal and Communication Skills 1: Patient</w:t>
            </w:r>
            <w:r w:rsidR="003D6032" w:rsidRPr="002E6E4C">
              <w:rPr>
                <w:rFonts w:ascii="Arial" w:eastAsia="Arial" w:hAnsi="Arial" w:cs="Arial"/>
                <w:b/>
              </w:rPr>
              <w:t>-</w:t>
            </w:r>
            <w:r w:rsidRPr="002E6E4C">
              <w:rPr>
                <w:rFonts w:ascii="Arial" w:eastAsia="Arial" w:hAnsi="Arial" w:cs="Arial"/>
                <w:b/>
              </w:rPr>
              <w:t xml:space="preserve"> and Family-Centered Communication </w:t>
            </w:r>
          </w:p>
          <w:p w14:paraId="2D2AEE5D" w14:textId="46BF7FAF" w:rsidR="0088104B" w:rsidRPr="002E6E4C" w:rsidRDefault="002F75C3" w:rsidP="007F058A">
            <w:pPr>
              <w:ind w:left="187"/>
              <w:rPr>
                <w:rFonts w:ascii="Arial" w:eastAsia="Arial" w:hAnsi="Arial" w:cs="Arial"/>
                <w:b/>
                <w:color w:val="000000"/>
              </w:rPr>
            </w:pPr>
            <w:r w:rsidRPr="002E6E4C">
              <w:rPr>
                <w:rFonts w:ascii="Arial" w:eastAsia="Arial" w:hAnsi="Arial" w:cs="Arial"/>
                <w:b/>
              </w:rPr>
              <w:t>Overall Intent:</w:t>
            </w:r>
            <w:r w:rsidRPr="002E6E4C">
              <w:rPr>
                <w:rFonts w:ascii="Arial" w:eastAsia="Arial" w:hAnsi="Arial" w:cs="Arial"/>
              </w:rPr>
              <w:t xml:space="preserve"> </w:t>
            </w:r>
            <w:r w:rsidR="007F058A">
              <w:rPr>
                <w:rFonts w:ascii="Arial" w:eastAsia="Arial" w:hAnsi="Arial" w:cs="Arial"/>
              </w:rPr>
              <w:t>To d</w:t>
            </w:r>
            <w:r w:rsidRPr="002E6E4C">
              <w:rPr>
                <w:rFonts w:ascii="Arial" w:eastAsia="Arial" w:hAnsi="Arial" w:cs="Arial"/>
              </w:rPr>
              <w:t>eliberately use language and behaviors to form a therapeutic relationship with a patient and his/her family</w:t>
            </w:r>
            <w:r w:rsidR="00B02E3F">
              <w:rPr>
                <w:rFonts w:ascii="Arial" w:eastAsia="Arial" w:hAnsi="Arial" w:cs="Arial"/>
              </w:rPr>
              <w:t>;</w:t>
            </w:r>
            <w:r w:rsidRPr="002E6E4C">
              <w:rPr>
                <w:rFonts w:ascii="Arial" w:eastAsia="Arial" w:hAnsi="Arial" w:cs="Arial"/>
              </w:rPr>
              <w:t xml:space="preserve"> to identify communication barriers, including self-reflection on personal biases, and minimize them in the doctor-patient relationship</w:t>
            </w:r>
            <w:r w:rsidR="00B02E3F">
              <w:rPr>
                <w:rFonts w:ascii="Arial" w:eastAsia="Arial" w:hAnsi="Arial" w:cs="Arial"/>
              </w:rPr>
              <w:t>;</w:t>
            </w:r>
            <w:r w:rsidR="00592564">
              <w:rPr>
                <w:rFonts w:ascii="Arial" w:eastAsia="Arial" w:hAnsi="Arial" w:cs="Arial"/>
              </w:rPr>
              <w:t xml:space="preserve"> </w:t>
            </w:r>
            <w:r w:rsidR="007F058A">
              <w:rPr>
                <w:rFonts w:ascii="Arial" w:eastAsia="Arial" w:hAnsi="Arial" w:cs="Arial"/>
              </w:rPr>
              <w:t xml:space="preserve">to </w:t>
            </w:r>
            <w:r w:rsidR="00B02E3F">
              <w:rPr>
                <w:rFonts w:ascii="Arial" w:eastAsia="Arial" w:hAnsi="Arial" w:cs="Arial"/>
              </w:rPr>
              <w:t>o</w:t>
            </w:r>
            <w:r w:rsidRPr="002E6E4C">
              <w:rPr>
                <w:rFonts w:ascii="Arial" w:eastAsia="Arial" w:hAnsi="Arial" w:cs="Arial"/>
              </w:rPr>
              <w:t>rganize and lead communication around shared decision</w:t>
            </w:r>
            <w:r w:rsidR="00B02E3F">
              <w:rPr>
                <w:rFonts w:ascii="Arial" w:eastAsia="Arial" w:hAnsi="Arial" w:cs="Arial"/>
              </w:rPr>
              <w:t xml:space="preserve"> </w:t>
            </w:r>
            <w:r w:rsidRPr="002E6E4C">
              <w:rPr>
                <w:rFonts w:ascii="Arial" w:eastAsia="Arial" w:hAnsi="Arial" w:cs="Arial"/>
              </w:rPr>
              <w:t>making</w:t>
            </w:r>
          </w:p>
        </w:tc>
      </w:tr>
      <w:tr w:rsidR="0088104B" w:rsidRPr="00531A70" w14:paraId="3D35E8A3" w14:textId="77777777">
        <w:tc>
          <w:tcPr>
            <w:tcW w:w="4950" w:type="dxa"/>
            <w:shd w:val="clear" w:color="auto" w:fill="FAC090"/>
          </w:tcPr>
          <w:p w14:paraId="2485F850"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4293DA99" w14:textId="77777777" w:rsidR="0088104B" w:rsidRPr="002E6E4C" w:rsidRDefault="002F75C3" w:rsidP="00043E88">
            <w:pPr>
              <w:ind w:left="14" w:hanging="14"/>
              <w:jc w:val="center"/>
              <w:rPr>
                <w:rFonts w:ascii="Arial" w:eastAsia="Arial" w:hAnsi="Arial" w:cs="Arial"/>
                <w:b/>
              </w:rPr>
            </w:pPr>
            <w:r w:rsidRPr="002E6E4C">
              <w:rPr>
                <w:rFonts w:ascii="Arial" w:eastAsia="Arial" w:hAnsi="Arial" w:cs="Arial"/>
                <w:b/>
              </w:rPr>
              <w:t>Examples</w:t>
            </w:r>
          </w:p>
        </w:tc>
      </w:tr>
      <w:tr w:rsidR="0088104B" w:rsidRPr="00531A70" w14:paraId="73FEFEE8" w14:textId="77777777" w:rsidTr="006B557B">
        <w:tc>
          <w:tcPr>
            <w:tcW w:w="4950" w:type="dxa"/>
            <w:tcBorders>
              <w:top w:val="single" w:sz="4" w:space="0" w:color="000000"/>
              <w:bottom w:val="single" w:sz="4" w:space="0" w:color="000000"/>
            </w:tcBorders>
            <w:shd w:val="clear" w:color="auto" w:fill="C9C9C9"/>
          </w:tcPr>
          <w:p w14:paraId="6FFFE573" w14:textId="77777777" w:rsidR="002D5F73" w:rsidRPr="002D5F73" w:rsidRDefault="002F75C3" w:rsidP="002D5F73">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2D5F73" w:rsidRPr="002D5F73">
              <w:rPr>
                <w:rFonts w:ascii="Arial" w:eastAsia="Arial" w:hAnsi="Arial" w:cs="Arial"/>
                <w:i/>
                <w:color w:val="000000"/>
              </w:rPr>
              <w:t>Accurately communicates own role within the health care system</w:t>
            </w:r>
          </w:p>
          <w:p w14:paraId="47125FCB" w14:textId="77777777" w:rsidR="002D5F73" w:rsidRPr="002D5F73" w:rsidRDefault="002D5F73" w:rsidP="002D5F73">
            <w:pPr>
              <w:rPr>
                <w:rFonts w:ascii="Arial" w:eastAsia="Arial" w:hAnsi="Arial" w:cs="Arial"/>
                <w:i/>
                <w:color w:val="000000"/>
              </w:rPr>
            </w:pPr>
          </w:p>
          <w:p w14:paraId="74554D49" w14:textId="26F1C1B2" w:rsidR="0088104B" w:rsidRPr="002E6E4C" w:rsidRDefault="002D5F73" w:rsidP="002D5F73">
            <w:pPr>
              <w:rPr>
                <w:rFonts w:ascii="Arial" w:eastAsia="Arial" w:hAnsi="Arial" w:cs="Arial"/>
                <w:i/>
                <w:color w:val="000000"/>
              </w:rPr>
            </w:pPr>
            <w:r w:rsidRPr="002D5F73">
              <w:rPr>
                <w:rFonts w:ascii="Arial" w:eastAsia="Arial" w:hAnsi="Arial" w:cs="Arial"/>
                <w:i/>
                <w:color w:val="000000"/>
              </w:rPr>
              <w:t>Identifies the need to adjust communication strategies based on assessment of patient/family expectations and understanding of their health status and treatment options</w:t>
            </w:r>
          </w:p>
        </w:tc>
        <w:tc>
          <w:tcPr>
            <w:tcW w:w="9175" w:type="dxa"/>
            <w:tcBorders>
              <w:top w:val="single" w:sz="4" w:space="0" w:color="000000"/>
              <w:left w:val="nil"/>
              <w:bottom w:val="single" w:sz="4" w:space="0" w:color="000000"/>
              <w:right w:val="single" w:sz="8" w:space="0" w:color="000000"/>
            </w:tcBorders>
            <w:shd w:val="clear" w:color="auto" w:fill="C9C9C9"/>
          </w:tcPr>
          <w:p w14:paraId="0782F138"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Identifies that they are a resident during patient interactions</w:t>
            </w:r>
          </w:p>
          <w:p w14:paraId="456CA305" w14:textId="77777777" w:rsidR="00F04289" w:rsidRPr="002E6E4C" w:rsidRDefault="00F04289" w:rsidP="00F04289">
            <w:pPr>
              <w:pBdr>
                <w:top w:val="nil"/>
                <w:left w:val="nil"/>
                <w:bottom w:val="nil"/>
                <w:right w:val="nil"/>
                <w:between w:val="nil"/>
              </w:pBdr>
              <w:rPr>
                <w:rFonts w:ascii="Arial" w:hAnsi="Arial" w:cs="Arial"/>
                <w:color w:val="000000"/>
              </w:rPr>
            </w:pPr>
          </w:p>
          <w:p w14:paraId="73B6E110" w14:textId="77777777" w:rsidR="00F04289" w:rsidRPr="002E6E4C" w:rsidRDefault="00F04289" w:rsidP="00F04289">
            <w:pPr>
              <w:pBdr>
                <w:top w:val="nil"/>
                <w:left w:val="nil"/>
                <w:bottom w:val="nil"/>
                <w:right w:val="nil"/>
                <w:between w:val="nil"/>
              </w:pBdr>
              <w:rPr>
                <w:rFonts w:ascii="Arial" w:hAnsi="Arial" w:cs="Arial"/>
                <w:color w:val="000000"/>
              </w:rPr>
            </w:pPr>
          </w:p>
          <w:p w14:paraId="49E51261"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 xml:space="preserve">Understands that communication may need to be adjusted for a patient unaware of fetal demise while undergoing an ultrasound </w:t>
            </w:r>
          </w:p>
        </w:tc>
      </w:tr>
      <w:tr w:rsidR="0088104B" w:rsidRPr="00531A70" w14:paraId="290713F6" w14:textId="77777777" w:rsidTr="006B557B">
        <w:tc>
          <w:tcPr>
            <w:tcW w:w="4950" w:type="dxa"/>
            <w:tcBorders>
              <w:top w:val="single" w:sz="4" w:space="0" w:color="000000"/>
              <w:bottom w:val="single" w:sz="4" w:space="0" w:color="000000"/>
            </w:tcBorders>
            <w:shd w:val="clear" w:color="auto" w:fill="C9C9C9"/>
          </w:tcPr>
          <w:p w14:paraId="4DC2C0F7" w14:textId="77777777" w:rsidR="002D5F73" w:rsidRPr="002D5F73" w:rsidRDefault="002F75C3" w:rsidP="002D5F73">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2D5F73" w:rsidRPr="002D5F73">
              <w:rPr>
                <w:rFonts w:ascii="Arial" w:eastAsia="Arial" w:hAnsi="Arial" w:cs="Arial"/>
                <w:i/>
              </w:rPr>
              <w:t>Identifies barriers to effective communication (e.g., language, health literacy, cultural)</w:t>
            </w:r>
          </w:p>
          <w:p w14:paraId="43719A33" w14:textId="77777777" w:rsidR="002D5F73" w:rsidRPr="002D5F73" w:rsidRDefault="002D5F73" w:rsidP="002D5F73">
            <w:pPr>
              <w:rPr>
                <w:rFonts w:ascii="Arial" w:eastAsia="Arial" w:hAnsi="Arial" w:cs="Arial"/>
                <w:i/>
              </w:rPr>
            </w:pPr>
          </w:p>
          <w:p w14:paraId="2BCE0D40" w14:textId="78356187" w:rsidR="0088104B" w:rsidRPr="002E6E4C" w:rsidRDefault="002D5F73" w:rsidP="002D5F73">
            <w:pPr>
              <w:rPr>
                <w:rFonts w:ascii="Arial" w:eastAsia="Arial" w:hAnsi="Arial" w:cs="Arial"/>
                <w:i/>
              </w:rPr>
            </w:pPr>
            <w:r w:rsidRPr="002D5F73">
              <w:rPr>
                <w:rFonts w:ascii="Arial" w:eastAsia="Arial" w:hAnsi="Arial" w:cs="Arial"/>
                <w:i/>
              </w:rPr>
              <w:t>Organizes and initiates communication with patient/family by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cBorders>
            <w:shd w:val="clear" w:color="auto" w:fill="C9C9C9"/>
          </w:tcPr>
          <w:p w14:paraId="1ADF21D9"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Identifies need for an interpreter; knows to speak in a manner at a level of understanding commensurate with education level of patient; realizes when the presence of a caregiver will be needed to aid in management decision making; asks patient their preferred pronouns</w:t>
            </w:r>
          </w:p>
          <w:p w14:paraId="7D225440"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Before and/or after communication with patient/family closes the loop and asks them if they are clear about expectations and have knowledge of the clinical situation</w:t>
            </w:r>
          </w:p>
        </w:tc>
      </w:tr>
      <w:tr w:rsidR="0088104B" w:rsidRPr="00531A70" w14:paraId="5A657BE0" w14:textId="77777777" w:rsidTr="006B557B">
        <w:tc>
          <w:tcPr>
            <w:tcW w:w="4950" w:type="dxa"/>
            <w:tcBorders>
              <w:top w:val="single" w:sz="4" w:space="0" w:color="000000"/>
              <w:bottom w:val="single" w:sz="4" w:space="0" w:color="000000"/>
            </w:tcBorders>
            <w:shd w:val="clear" w:color="auto" w:fill="C9C9C9"/>
          </w:tcPr>
          <w:p w14:paraId="236A057C" w14:textId="77777777" w:rsidR="002D5F73" w:rsidRPr="002D5F73" w:rsidRDefault="002F75C3" w:rsidP="002D5F73">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2D5F73" w:rsidRPr="002D5F73">
              <w:rPr>
                <w:rFonts w:ascii="Arial" w:eastAsia="Arial" w:hAnsi="Arial" w:cs="Arial"/>
                <w:i/>
                <w:color w:val="000000"/>
              </w:rPr>
              <w:t>Identifies biases that hinder effective communication</w:t>
            </w:r>
          </w:p>
          <w:p w14:paraId="35612117" w14:textId="77777777" w:rsidR="002D5F73" w:rsidRPr="002D5F73" w:rsidRDefault="002D5F73" w:rsidP="002D5F73">
            <w:pPr>
              <w:rPr>
                <w:rFonts w:ascii="Arial" w:eastAsia="Arial" w:hAnsi="Arial" w:cs="Arial"/>
                <w:i/>
                <w:color w:val="000000"/>
              </w:rPr>
            </w:pPr>
          </w:p>
          <w:p w14:paraId="65D67A7A" w14:textId="19AB4C0B" w:rsidR="0088104B" w:rsidRPr="002E6E4C" w:rsidRDefault="002D5F73" w:rsidP="002D5F73">
            <w:pPr>
              <w:rPr>
                <w:rFonts w:ascii="Arial" w:eastAsia="Arial" w:hAnsi="Arial" w:cs="Arial"/>
                <w:i/>
                <w:color w:val="000000"/>
              </w:rPr>
            </w:pPr>
            <w:r w:rsidRPr="002D5F73">
              <w:rPr>
                <w:rFonts w:ascii="Arial" w:eastAsia="Arial" w:hAnsi="Arial" w:cs="Arial"/>
                <w:i/>
                <w:color w:val="000000"/>
              </w:rPr>
              <w:t>With guidance, sensitively and compassionately delivers medical information, elicits patient goals and preferences, and acknowledges uncertainty and conflict</w:t>
            </w:r>
          </w:p>
        </w:tc>
        <w:tc>
          <w:tcPr>
            <w:tcW w:w="9175" w:type="dxa"/>
            <w:tcBorders>
              <w:top w:val="single" w:sz="4" w:space="0" w:color="000000"/>
              <w:left w:val="nil"/>
              <w:bottom w:val="single" w:sz="4" w:space="0" w:color="000000"/>
              <w:right w:val="single" w:sz="8" w:space="0" w:color="000000"/>
            </w:tcBorders>
            <w:shd w:val="clear" w:color="auto" w:fill="C9C9C9"/>
          </w:tcPr>
          <w:p w14:paraId="702593C7"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Recognizes own bias about sexuality and gender identity</w:t>
            </w:r>
          </w:p>
          <w:p w14:paraId="6CA323FD" w14:textId="77777777" w:rsidR="00F04289" w:rsidRPr="002E6E4C" w:rsidRDefault="00F04289" w:rsidP="00F04289">
            <w:pPr>
              <w:pBdr>
                <w:top w:val="nil"/>
                <w:left w:val="nil"/>
                <w:bottom w:val="nil"/>
                <w:right w:val="nil"/>
                <w:between w:val="nil"/>
              </w:pBdr>
              <w:rPr>
                <w:rFonts w:ascii="Arial" w:hAnsi="Arial" w:cs="Arial"/>
                <w:color w:val="000000"/>
              </w:rPr>
            </w:pPr>
          </w:p>
          <w:p w14:paraId="49A893ED" w14:textId="77777777" w:rsidR="00F04289" w:rsidRPr="002E6E4C" w:rsidRDefault="00F04289" w:rsidP="00F04289">
            <w:pPr>
              <w:pBdr>
                <w:top w:val="nil"/>
                <w:left w:val="nil"/>
                <w:bottom w:val="nil"/>
                <w:right w:val="nil"/>
                <w:between w:val="nil"/>
              </w:pBdr>
              <w:rPr>
                <w:rFonts w:ascii="Arial" w:hAnsi="Arial" w:cs="Arial"/>
                <w:color w:val="000000"/>
              </w:rPr>
            </w:pPr>
          </w:p>
          <w:p w14:paraId="03D340B1" w14:textId="06F73D17" w:rsidR="0088104B" w:rsidRPr="002E6E4C" w:rsidRDefault="002F75C3" w:rsidP="002D5F73">
            <w:pPr>
              <w:numPr>
                <w:ilvl w:val="0"/>
                <w:numId w:val="6"/>
              </w:numPr>
              <w:pBdr>
                <w:top w:val="nil"/>
                <w:left w:val="nil"/>
                <w:bottom w:val="nil"/>
                <w:right w:val="nil"/>
                <w:between w:val="nil"/>
              </w:pBdr>
              <w:ind w:left="162" w:hanging="180"/>
              <w:rPr>
                <w:rFonts w:ascii="Arial" w:eastAsia="Arial" w:hAnsi="Arial" w:cs="Arial"/>
              </w:rPr>
            </w:pPr>
            <w:r w:rsidRPr="002D5F73">
              <w:rPr>
                <w:rFonts w:ascii="Arial" w:eastAsia="Arial" w:hAnsi="Arial" w:cs="Arial"/>
              </w:rPr>
              <w:t>With guidance, communicates with a patient the presence of a probably benign breast mass, makes the decision to follow the mass or if patient wishes biopsy the mass after involving the patient in discussion, thereby aligning with patient goals</w:t>
            </w:r>
          </w:p>
        </w:tc>
      </w:tr>
      <w:tr w:rsidR="0088104B" w:rsidRPr="00531A70" w14:paraId="722E01E9" w14:textId="77777777" w:rsidTr="006B557B">
        <w:tc>
          <w:tcPr>
            <w:tcW w:w="4950" w:type="dxa"/>
            <w:tcBorders>
              <w:top w:val="single" w:sz="4" w:space="0" w:color="000000"/>
              <w:bottom w:val="single" w:sz="4" w:space="0" w:color="000000"/>
            </w:tcBorders>
            <w:shd w:val="clear" w:color="auto" w:fill="C9C9C9"/>
          </w:tcPr>
          <w:p w14:paraId="765EA60B" w14:textId="77777777" w:rsidR="002D5F73" w:rsidRPr="002D5F73" w:rsidRDefault="002F75C3" w:rsidP="002D5F73">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2D5F73" w:rsidRPr="002D5F73">
              <w:rPr>
                <w:rFonts w:ascii="Arial" w:eastAsia="Arial" w:hAnsi="Arial" w:cs="Arial"/>
                <w:i/>
              </w:rPr>
              <w:t>Actively minimizes communication barriers</w:t>
            </w:r>
          </w:p>
          <w:p w14:paraId="2814F480" w14:textId="77777777" w:rsidR="002D5F73" w:rsidRPr="002D5F73" w:rsidRDefault="002D5F73" w:rsidP="002D5F73">
            <w:pPr>
              <w:rPr>
                <w:rFonts w:ascii="Arial" w:eastAsia="Arial" w:hAnsi="Arial" w:cs="Arial"/>
                <w:i/>
              </w:rPr>
            </w:pPr>
          </w:p>
          <w:p w14:paraId="70A9DA2A" w14:textId="22DE834D" w:rsidR="0088104B" w:rsidRPr="002E6E4C" w:rsidRDefault="002D5F73" w:rsidP="002D5F73">
            <w:pPr>
              <w:rPr>
                <w:rFonts w:ascii="Arial" w:eastAsia="Arial" w:hAnsi="Arial" w:cs="Arial"/>
                <w:i/>
              </w:rPr>
            </w:pPr>
            <w:r w:rsidRPr="002D5F73">
              <w:rPr>
                <w:rFonts w:ascii="Arial" w:eastAsia="Arial" w:hAnsi="Arial" w:cs="Arial"/>
                <w:i/>
              </w:rPr>
              <w:t>Independently, uses shared decision making to align patient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3F23707D"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Takes responsibility and apologizes after using wrong pronoun with a patient</w:t>
            </w:r>
          </w:p>
          <w:p w14:paraId="4D9F440D" w14:textId="77777777" w:rsidR="00F04289" w:rsidRPr="002E6E4C" w:rsidRDefault="00F04289" w:rsidP="00F04289">
            <w:pPr>
              <w:pBdr>
                <w:top w:val="nil"/>
                <w:left w:val="nil"/>
                <w:bottom w:val="nil"/>
                <w:right w:val="nil"/>
                <w:between w:val="nil"/>
              </w:pBdr>
              <w:rPr>
                <w:rFonts w:ascii="Arial" w:hAnsi="Arial" w:cs="Arial"/>
                <w:color w:val="000000"/>
              </w:rPr>
            </w:pPr>
          </w:p>
          <w:p w14:paraId="72027BFD" w14:textId="77777777" w:rsidR="00F04289" w:rsidRPr="002E6E4C" w:rsidRDefault="00F04289" w:rsidP="00F04289">
            <w:pPr>
              <w:pBdr>
                <w:top w:val="nil"/>
                <w:left w:val="nil"/>
                <w:bottom w:val="nil"/>
                <w:right w:val="nil"/>
                <w:between w:val="nil"/>
              </w:pBdr>
              <w:rPr>
                <w:rFonts w:ascii="Arial" w:hAnsi="Arial" w:cs="Arial"/>
                <w:color w:val="000000"/>
              </w:rPr>
            </w:pPr>
          </w:p>
          <w:p w14:paraId="645B8DDF"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Independently communicates with a patient the presence of a probably benign breast mass, makes the decision to follow the mass or if patient wishes biopsy the mass after involving the patient in discussion, thereby aligning with patient goals</w:t>
            </w:r>
          </w:p>
          <w:p w14:paraId="275E92AF" w14:textId="77777777" w:rsidR="0088104B" w:rsidRPr="002E6E4C" w:rsidRDefault="0088104B">
            <w:pPr>
              <w:pBdr>
                <w:top w:val="nil"/>
                <w:left w:val="nil"/>
                <w:bottom w:val="nil"/>
                <w:right w:val="nil"/>
                <w:between w:val="nil"/>
              </w:pBdr>
              <w:ind w:left="720"/>
              <w:rPr>
                <w:rFonts w:ascii="Arial" w:eastAsia="Arial" w:hAnsi="Arial" w:cs="Arial"/>
              </w:rPr>
            </w:pPr>
          </w:p>
        </w:tc>
      </w:tr>
      <w:tr w:rsidR="0088104B" w:rsidRPr="00531A70" w14:paraId="50DFB32D" w14:textId="77777777" w:rsidTr="006B557B">
        <w:tc>
          <w:tcPr>
            <w:tcW w:w="4950" w:type="dxa"/>
            <w:tcBorders>
              <w:top w:val="single" w:sz="4" w:space="0" w:color="000000"/>
              <w:bottom w:val="single" w:sz="4" w:space="0" w:color="000000"/>
            </w:tcBorders>
            <w:shd w:val="clear" w:color="auto" w:fill="C9C9C9"/>
          </w:tcPr>
          <w:p w14:paraId="076C0F1F" w14:textId="77777777" w:rsidR="002D5F73" w:rsidRPr="002D5F73" w:rsidRDefault="002F75C3" w:rsidP="002D5F73">
            <w:pPr>
              <w:rPr>
                <w:rFonts w:ascii="Arial" w:eastAsia="Arial" w:hAnsi="Arial" w:cs="Arial"/>
                <w:i/>
              </w:rPr>
            </w:pPr>
            <w:r w:rsidRPr="002E6E4C">
              <w:rPr>
                <w:rFonts w:ascii="Arial" w:eastAsia="Arial" w:hAnsi="Arial" w:cs="Arial"/>
                <w:b/>
              </w:rPr>
              <w:t>Level 5</w:t>
            </w:r>
            <w:r w:rsidRPr="002E6E4C">
              <w:rPr>
                <w:rFonts w:ascii="Arial" w:eastAsia="Arial" w:hAnsi="Arial" w:cs="Arial"/>
              </w:rPr>
              <w:t xml:space="preserve"> </w:t>
            </w:r>
            <w:r w:rsidR="002D5F73" w:rsidRPr="002D5F73">
              <w:rPr>
                <w:rFonts w:ascii="Arial" w:eastAsia="Arial" w:hAnsi="Arial" w:cs="Arial"/>
                <w:i/>
              </w:rPr>
              <w:t>Coaches other learners to minimize communication barriers</w:t>
            </w:r>
          </w:p>
          <w:p w14:paraId="578CBA47" w14:textId="77777777" w:rsidR="002D5F73" w:rsidRPr="002D5F73" w:rsidRDefault="002D5F73" w:rsidP="002D5F73">
            <w:pPr>
              <w:rPr>
                <w:rFonts w:ascii="Arial" w:eastAsia="Arial" w:hAnsi="Arial" w:cs="Arial"/>
                <w:i/>
              </w:rPr>
            </w:pPr>
          </w:p>
          <w:p w14:paraId="4CD32177" w14:textId="77777777" w:rsidR="002D5F73" w:rsidRPr="002D5F73" w:rsidRDefault="002D5F73" w:rsidP="002D5F73">
            <w:pPr>
              <w:rPr>
                <w:rFonts w:ascii="Arial" w:eastAsia="Arial" w:hAnsi="Arial" w:cs="Arial"/>
                <w:i/>
              </w:rPr>
            </w:pPr>
          </w:p>
          <w:p w14:paraId="25C1A1DC" w14:textId="5AB7ACBE" w:rsidR="0088104B" w:rsidRPr="002E6E4C" w:rsidRDefault="002D5F73" w:rsidP="002D5F73">
            <w:pPr>
              <w:rPr>
                <w:rFonts w:ascii="Arial" w:eastAsia="Arial" w:hAnsi="Arial" w:cs="Arial"/>
                <w:i/>
              </w:rPr>
            </w:pPr>
            <w:r w:rsidRPr="002D5F73">
              <w:rPr>
                <w:rFonts w:ascii="Arial" w:eastAsia="Arial" w:hAnsi="Arial" w:cs="Arial"/>
                <w:i/>
              </w:rPr>
              <w:lastRenderedPageBreak/>
              <w:t>Coaches other learners in shared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106B2D6C"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lastRenderedPageBreak/>
              <w:t>Role models and supports colleagues in self-awareness and reflection to improve therapeutic relationships with patients, and demonstrates intuitive understanding of a patient’s perspective; uses a contextualized approach to minimize barriers for patients and colleagues</w:t>
            </w:r>
          </w:p>
          <w:p w14:paraId="7ABA3A0F"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lastRenderedPageBreak/>
              <w:t>Role models proactive self-awareness and reflection around explicit and implicit biases with a context-specific approach to mitigating communication barriers</w:t>
            </w:r>
          </w:p>
          <w:p w14:paraId="555249A2"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Leads shared decision making with clear recommendations to patients and families even in more complex clinical situations</w:t>
            </w:r>
          </w:p>
        </w:tc>
      </w:tr>
      <w:tr w:rsidR="0088104B" w:rsidRPr="00531A70" w14:paraId="5E9B1D77" w14:textId="77777777">
        <w:tc>
          <w:tcPr>
            <w:tcW w:w="4950" w:type="dxa"/>
            <w:shd w:val="clear" w:color="auto" w:fill="FFD965"/>
          </w:tcPr>
          <w:p w14:paraId="30E9B1B2" w14:textId="77777777" w:rsidR="0088104B" w:rsidRPr="002E6E4C" w:rsidRDefault="002F75C3">
            <w:pPr>
              <w:rPr>
                <w:rFonts w:ascii="Arial" w:eastAsia="Arial" w:hAnsi="Arial" w:cs="Arial"/>
              </w:rPr>
            </w:pPr>
            <w:r w:rsidRPr="002E6E4C">
              <w:rPr>
                <w:rFonts w:ascii="Arial" w:eastAsia="Arial" w:hAnsi="Arial" w:cs="Arial"/>
              </w:rPr>
              <w:lastRenderedPageBreak/>
              <w:t>Assessment Models or Tools</w:t>
            </w:r>
          </w:p>
        </w:tc>
        <w:tc>
          <w:tcPr>
            <w:tcW w:w="9175" w:type="dxa"/>
            <w:shd w:val="clear" w:color="auto" w:fill="FFD965"/>
          </w:tcPr>
          <w:p w14:paraId="1052C62B"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Direct observation</w:t>
            </w:r>
          </w:p>
          <w:p w14:paraId="5289248E" w14:textId="77777777" w:rsidR="006A0880" w:rsidRPr="002E6E4C" w:rsidRDefault="006A0880" w:rsidP="006A088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Kalamazoo Essential Elements Communication Checklist (Adapted)</w:t>
            </w:r>
          </w:p>
          <w:p w14:paraId="724C399E" w14:textId="77777777" w:rsidR="006A0880" w:rsidRPr="002E6E4C" w:rsidRDefault="006A0880" w:rsidP="006A088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Mini-clinical evaluation exercise (CEX)</w:t>
            </w:r>
          </w:p>
          <w:p w14:paraId="714B6106" w14:textId="77777777" w:rsidR="00F04289" w:rsidRPr="002E6E4C" w:rsidRDefault="00165DA8"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Multisource feedback</w:t>
            </w:r>
          </w:p>
          <w:p w14:paraId="73D6227B" w14:textId="61F0738E" w:rsidR="006A0880" w:rsidRPr="002E6E4C" w:rsidRDefault="006A0880" w:rsidP="006A088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O</w:t>
            </w:r>
            <w:r w:rsidR="00B02E3F">
              <w:rPr>
                <w:rFonts w:ascii="Arial" w:eastAsia="Arial" w:hAnsi="Arial" w:cs="Arial"/>
                <w:color w:val="000000"/>
              </w:rPr>
              <w:t xml:space="preserve">bjective </w:t>
            </w:r>
            <w:r w:rsidR="007F058A">
              <w:rPr>
                <w:rFonts w:ascii="Arial" w:eastAsia="Arial" w:hAnsi="Arial" w:cs="Arial"/>
                <w:color w:val="000000"/>
              </w:rPr>
              <w:t>s</w:t>
            </w:r>
            <w:r w:rsidR="00B02E3F">
              <w:rPr>
                <w:rFonts w:ascii="Arial" w:eastAsia="Arial" w:hAnsi="Arial" w:cs="Arial"/>
                <w:color w:val="000000"/>
              </w:rPr>
              <w:t xml:space="preserve">tructured </w:t>
            </w:r>
            <w:r w:rsidR="007F058A">
              <w:rPr>
                <w:rFonts w:ascii="Arial" w:eastAsia="Arial" w:hAnsi="Arial" w:cs="Arial"/>
                <w:color w:val="000000"/>
              </w:rPr>
              <w:t>c</w:t>
            </w:r>
            <w:r w:rsidR="00B02E3F">
              <w:rPr>
                <w:rFonts w:ascii="Arial" w:eastAsia="Arial" w:hAnsi="Arial" w:cs="Arial"/>
                <w:color w:val="000000"/>
              </w:rPr>
              <w:t xml:space="preserve">linical </w:t>
            </w:r>
            <w:r w:rsidR="007F058A">
              <w:rPr>
                <w:rFonts w:ascii="Arial" w:eastAsia="Arial" w:hAnsi="Arial" w:cs="Arial"/>
                <w:color w:val="000000"/>
              </w:rPr>
              <w:t>e</w:t>
            </w:r>
            <w:r w:rsidR="00B02E3F">
              <w:rPr>
                <w:rFonts w:ascii="Arial" w:eastAsia="Arial" w:hAnsi="Arial" w:cs="Arial"/>
                <w:color w:val="000000"/>
              </w:rPr>
              <w:t>xamination</w:t>
            </w:r>
          </w:p>
          <w:p w14:paraId="78F5B9E6" w14:textId="77777777" w:rsidR="006A0880" w:rsidRPr="002E6E4C" w:rsidRDefault="006A0880" w:rsidP="006A088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Self-assessment including self-reflection exercises</w:t>
            </w:r>
          </w:p>
          <w:p w14:paraId="05E99815" w14:textId="77777777" w:rsidR="006A0880" w:rsidRPr="002E6E4C" w:rsidRDefault="006A0880" w:rsidP="006A088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Simulation</w:t>
            </w:r>
          </w:p>
          <w:p w14:paraId="6D7C03EA" w14:textId="77777777" w:rsidR="006A0880" w:rsidRPr="002E6E4C" w:rsidRDefault="006A0880" w:rsidP="006A088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Skills needed to set the state, </w:t>
            </w:r>
            <w:proofErr w:type="gramStart"/>
            <w:r w:rsidRPr="002E6E4C">
              <w:rPr>
                <w:rFonts w:ascii="Arial" w:eastAsia="Arial" w:hAnsi="Arial" w:cs="Arial"/>
                <w:color w:val="000000"/>
              </w:rPr>
              <w:t>Elicit</w:t>
            </w:r>
            <w:proofErr w:type="gramEnd"/>
            <w:r w:rsidRPr="002E6E4C">
              <w:rPr>
                <w:rFonts w:ascii="Arial" w:eastAsia="Arial" w:hAnsi="Arial" w:cs="Arial"/>
                <w:color w:val="000000"/>
              </w:rPr>
              <w:t xml:space="preserve"> information, Give information, Understand the patient, and End the encounter (SEGUE)</w:t>
            </w:r>
          </w:p>
          <w:p w14:paraId="49AF213E" w14:textId="77777777" w:rsidR="0088104B" w:rsidRPr="002E6E4C" w:rsidRDefault="002F75C3" w:rsidP="006A088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Standardized patients or structured case discussions</w:t>
            </w:r>
          </w:p>
        </w:tc>
      </w:tr>
      <w:tr w:rsidR="0088104B" w:rsidRPr="00531A70" w14:paraId="116C3FF3" w14:textId="77777777">
        <w:tc>
          <w:tcPr>
            <w:tcW w:w="4950" w:type="dxa"/>
            <w:shd w:val="clear" w:color="auto" w:fill="8DB3E2"/>
          </w:tcPr>
          <w:p w14:paraId="7FC6452E" w14:textId="77777777" w:rsidR="0088104B" w:rsidRPr="002E6E4C" w:rsidRDefault="002F75C3">
            <w:pPr>
              <w:rPr>
                <w:rFonts w:ascii="Arial" w:eastAsia="Arial" w:hAnsi="Arial" w:cs="Arial"/>
              </w:rPr>
            </w:pPr>
            <w:r w:rsidRPr="002E6E4C">
              <w:rPr>
                <w:rFonts w:ascii="Arial" w:eastAsia="Arial" w:hAnsi="Arial" w:cs="Arial"/>
              </w:rPr>
              <w:t xml:space="preserve">Curriculum Mapping </w:t>
            </w:r>
          </w:p>
        </w:tc>
        <w:tc>
          <w:tcPr>
            <w:tcW w:w="9175" w:type="dxa"/>
            <w:shd w:val="clear" w:color="auto" w:fill="8DB3E2"/>
          </w:tcPr>
          <w:p w14:paraId="7458E593" w14:textId="77777777" w:rsidR="0088104B" w:rsidRPr="002E6E4C" w:rsidRDefault="0088104B" w:rsidP="00F04289">
            <w:pPr>
              <w:numPr>
                <w:ilvl w:val="0"/>
                <w:numId w:val="6"/>
              </w:numPr>
              <w:pBdr>
                <w:top w:val="nil"/>
                <w:left w:val="nil"/>
                <w:bottom w:val="nil"/>
                <w:right w:val="nil"/>
                <w:between w:val="nil"/>
              </w:pBdr>
              <w:ind w:left="180" w:hanging="180"/>
              <w:rPr>
                <w:rFonts w:ascii="Arial" w:hAnsi="Arial" w:cs="Arial"/>
                <w:color w:val="000000"/>
              </w:rPr>
            </w:pPr>
          </w:p>
        </w:tc>
      </w:tr>
      <w:tr w:rsidR="0088104B" w:rsidRPr="00531A70" w14:paraId="3A808279" w14:textId="77777777">
        <w:trPr>
          <w:trHeight w:val="80"/>
        </w:trPr>
        <w:tc>
          <w:tcPr>
            <w:tcW w:w="4950" w:type="dxa"/>
            <w:shd w:val="clear" w:color="auto" w:fill="A8D08D"/>
          </w:tcPr>
          <w:p w14:paraId="00DE1763" w14:textId="77777777" w:rsidR="0088104B" w:rsidRPr="002E6E4C" w:rsidRDefault="002F75C3">
            <w:pPr>
              <w:rPr>
                <w:rFonts w:ascii="Arial" w:eastAsia="Arial" w:hAnsi="Arial" w:cs="Arial"/>
              </w:rPr>
            </w:pPr>
            <w:r w:rsidRPr="002E6E4C">
              <w:rPr>
                <w:rFonts w:ascii="Arial" w:eastAsia="Arial" w:hAnsi="Arial" w:cs="Arial"/>
              </w:rPr>
              <w:t>Notes or Resources</w:t>
            </w:r>
          </w:p>
        </w:tc>
        <w:tc>
          <w:tcPr>
            <w:tcW w:w="9175" w:type="dxa"/>
            <w:shd w:val="clear" w:color="auto" w:fill="A8D08D"/>
          </w:tcPr>
          <w:p w14:paraId="6333D6BA" w14:textId="77777777" w:rsidR="00531A70" w:rsidRPr="002E6E4C" w:rsidRDefault="00531A70" w:rsidP="00531A7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Laidlaw A, Hart J. Communication skills: an essential component of medical curricula. Part I: Assessment of clinical communication: AMEE Guide No. 51. </w:t>
            </w:r>
            <w:r w:rsidRPr="002E6E4C">
              <w:rPr>
                <w:rFonts w:ascii="Arial" w:eastAsia="Arial" w:hAnsi="Arial" w:cs="Arial"/>
                <w:i/>
                <w:color w:val="000000"/>
              </w:rPr>
              <w:t>Med Teach</w:t>
            </w:r>
            <w:r w:rsidRPr="002E6E4C">
              <w:rPr>
                <w:rFonts w:ascii="Arial" w:eastAsia="Arial" w:hAnsi="Arial" w:cs="Arial"/>
                <w:color w:val="000000"/>
              </w:rPr>
              <w:t xml:space="preserve">. 2011;33(1):6-8. </w:t>
            </w:r>
            <w:hyperlink r:id="rId110" w:history="1">
              <w:r w:rsidRPr="002E6E4C">
                <w:rPr>
                  <w:rStyle w:val="Hyperlink"/>
                  <w:rFonts w:ascii="Arial" w:eastAsia="Arial" w:hAnsi="Arial" w:cs="Arial"/>
                </w:rPr>
                <w:t>https://www.tandfonline.com/doi/full/10.3109/0142159X.2011.531170</w:t>
              </w:r>
            </w:hyperlink>
            <w:r w:rsidRPr="002E6E4C">
              <w:rPr>
                <w:rFonts w:ascii="Arial" w:eastAsia="Arial" w:hAnsi="Arial" w:cs="Arial"/>
                <w:color w:val="000000"/>
              </w:rPr>
              <w:t xml:space="preserve">. 2019. </w:t>
            </w:r>
          </w:p>
          <w:p w14:paraId="56C18C64" w14:textId="77777777" w:rsidR="00531A70" w:rsidRPr="002E6E4C" w:rsidRDefault="00531A70" w:rsidP="00531A70">
            <w:pPr>
              <w:numPr>
                <w:ilvl w:val="0"/>
                <w:numId w:val="6"/>
              </w:numPr>
              <w:pBdr>
                <w:top w:val="nil"/>
                <w:left w:val="nil"/>
                <w:bottom w:val="nil"/>
                <w:right w:val="nil"/>
                <w:between w:val="nil"/>
              </w:pBdr>
              <w:ind w:left="180" w:hanging="180"/>
              <w:rPr>
                <w:rFonts w:ascii="Arial" w:hAnsi="Arial" w:cs="Arial"/>
                <w:color w:val="000000"/>
              </w:rPr>
            </w:pPr>
            <w:proofErr w:type="spellStart"/>
            <w:r w:rsidRPr="002E6E4C">
              <w:rPr>
                <w:rFonts w:ascii="Arial" w:eastAsia="Arial" w:hAnsi="Arial" w:cs="Arial"/>
                <w:color w:val="000000"/>
              </w:rPr>
              <w:t>Makoul</w:t>
            </w:r>
            <w:proofErr w:type="spellEnd"/>
            <w:r w:rsidRPr="002E6E4C">
              <w:rPr>
                <w:rFonts w:ascii="Arial" w:eastAsia="Arial" w:hAnsi="Arial" w:cs="Arial"/>
                <w:color w:val="000000"/>
              </w:rPr>
              <w:t xml:space="preserve"> G. Essential elements of communication in medical encounters: the Kalamazoo consensus statement. </w:t>
            </w:r>
            <w:proofErr w:type="spellStart"/>
            <w:r w:rsidRPr="002E6E4C">
              <w:rPr>
                <w:rFonts w:ascii="Arial" w:eastAsia="Arial" w:hAnsi="Arial" w:cs="Arial"/>
                <w:i/>
                <w:color w:val="000000"/>
              </w:rPr>
              <w:t>Acad</w:t>
            </w:r>
            <w:proofErr w:type="spellEnd"/>
            <w:r w:rsidRPr="002E6E4C">
              <w:rPr>
                <w:rFonts w:ascii="Arial" w:eastAsia="Arial" w:hAnsi="Arial" w:cs="Arial"/>
                <w:i/>
                <w:color w:val="000000"/>
              </w:rPr>
              <w:t xml:space="preserve"> Med</w:t>
            </w:r>
            <w:r w:rsidRPr="002E6E4C">
              <w:rPr>
                <w:rFonts w:ascii="Arial" w:eastAsia="Arial" w:hAnsi="Arial" w:cs="Arial"/>
                <w:color w:val="000000"/>
              </w:rPr>
              <w:t xml:space="preserve">. 2001;76(4):390-393. </w:t>
            </w:r>
            <w:hyperlink r:id="rId111" w:history="1">
              <w:r w:rsidRPr="002E6E4C">
                <w:rPr>
                  <w:rStyle w:val="Hyperlink"/>
                  <w:rFonts w:ascii="Arial" w:eastAsia="Arial" w:hAnsi="Arial" w:cs="Arial"/>
                </w:rPr>
                <w:t>https://insights.ovid.com/crossref?an=00001888-200104000-00021</w:t>
              </w:r>
            </w:hyperlink>
            <w:r w:rsidRPr="002E6E4C">
              <w:rPr>
                <w:rFonts w:ascii="Arial" w:eastAsia="Arial" w:hAnsi="Arial" w:cs="Arial"/>
                <w:color w:val="000000"/>
              </w:rPr>
              <w:t xml:space="preserve">. 2019. </w:t>
            </w:r>
          </w:p>
          <w:p w14:paraId="5A33B011" w14:textId="77777777" w:rsidR="00531A70" w:rsidRPr="002E6E4C" w:rsidRDefault="00531A70" w:rsidP="00531A70">
            <w:pPr>
              <w:numPr>
                <w:ilvl w:val="0"/>
                <w:numId w:val="6"/>
              </w:numPr>
              <w:pBdr>
                <w:top w:val="nil"/>
                <w:left w:val="nil"/>
                <w:bottom w:val="nil"/>
                <w:right w:val="nil"/>
                <w:between w:val="nil"/>
              </w:pBdr>
              <w:ind w:left="180" w:hanging="180"/>
              <w:rPr>
                <w:rFonts w:ascii="Arial" w:hAnsi="Arial" w:cs="Arial"/>
                <w:color w:val="000000"/>
              </w:rPr>
            </w:pPr>
            <w:proofErr w:type="spellStart"/>
            <w:r w:rsidRPr="002E6E4C">
              <w:rPr>
                <w:rFonts w:ascii="Arial" w:eastAsia="Arial" w:hAnsi="Arial" w:cs="Arial"/>
                <w:color w:val="000000"/>
              </w:rPr>
              <w:t>Makoul</w:t>
            </w:r>
            <w:proofErr w:type="spellEnd"/>
            <w:r w:rsidRPr="002E6E4C">
              <w:rPr>
                <w:rFonts w:ascii="Arial" w:eastAsia="Arial" w:hAnsi="Arial" w:cs="Arial"/>
                <w:color w:val="000000"/>
              </w:rPr>
              <w:t xml:space="preserve"> G. The SEGUE Framework for teaching and assessing communication skills. </w:t>
            </w:r>
            <w:r w:rsidRPr="002E6E4C">
              <w:rPr>
                <w:rFonts w:ascii="Arial" w:eastAsia="Arial" w:hAnsi="Arial" w:cs="Arial"/>
                <w:i/>
                <w:color w:val="000000"/>
              </w:rPr>
              <w:t>Patient Educ Couns</w:t>
            </w:r>
            <w:r w:rsidRPr="002E6E4C">
              <w:rPr>
                <w:rFonts w:ascii="Arial" w:eastAsia="Arial" w:hAnsi="Arial" w:cs="Arial"/>
                <w:color w:val="000000"/>
              </w:rPr>
              <w:t xml:space="preserve">. 2001;45(1):23-34. </w:t>
            </w:r>
            <w:hyperlink r:id="rId112" w:history="1">
              <w:r w:rsidRPr="002E6E4C">
                <w:rPr>
                  <w:rStyle w:val="Hyperlink"/>
                  <w:rFonts w:ascii="Arial" w:eastAsia="Arial" w:hAnsi="Arial" w:cs="Arial"/>
                </w:rPr>
                <w:t>https://www.sciencedirect.com/science/article/abs/pii/S0738399101001367?via%3Dihub</w:t>
              </w:r>
            </w:hyperlink>
            <w:r w:rsidRPr="002E6E4C">
              <w:rPr>
                <w:rFonts w:ascii="Arial" w:eastAsia="Arial" w:hAnsi="Arial" w:cs="Arial"/>
                <w:color w:val="000000"/>
              </w:rPr>
              <w:t xml:space="preserve">. 2019. </w:t>
            </w:r>
          </w:p>
          <w:p w14:paraId="0BF670EB" w14:textId="77777777" w:rsidR="000B2AAF" w:rsidRPr="002E6E4C" w:rsidRDefault="002F75C3" w:rsidP="00531A70">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 xml:space="preserve">O'Sullivan P, Chao S, Russell M, Levine S, Fabiny A. Development and implementation of an objective structured clinical examination to provide formative feedback on communication and interpersonal skills in geriatric training. </w:t>
            </w:r>
            <w:r w:rsidRPr="002E6E4C">
              <w:rPr>
                <w:rFonts w:ascii="Arial" w:eastAsia="Arial" w:hAnsi="Arial" w:cs="Arial"/>
                <w:i/>
                <w:color w:val="000000"/>
              </w:rPr>
              <w:t xml:space="preserve">J Am </w:t>
            </w:r>
            <w:proofErr w:type="spellStart"/>
            <w:r w:rsidRPr="002E6E4C">
              <w:rPr>
                <w:rFonts w:ascii="Arial" w:eastAsia="Arial" w:hAnsi="Arial" w:cs="Arial"/>
                <w:i/>
                <w:color w:val="000000"/>
              </w:rPr>
              <w:t>Geriatr</w:t>
            </w:r>
            <w:proofErr w:type="spellEnd"/>
            <w:r w:rsidRPr="002E6E4C">
              <w:rPr>
                <w:rFonts w:ascii="Arial" w:eastAsia="Arial" w:hAnsi="Arial" w:cs="Arial"/>
                <w:i/>
                <w:color w:val="000000"/>
              </w:rPr>
              <w:t xml:space="preserve"> Soc</w:t>
            </w:r>
            <w:r w:rsidR="00531A70" w:rsidRPr="002E6E4C">
              <w:rPr>
                <w:rFonts w:ascii="Arial" w:eastAsia="Arial" w:hAnsi="Arial" w:cs="Arial"/>
                <w:color w:val="000000"/>
              </w:rPr>
              <w:t xml:space="preserve">. </w:t>
            </w:r>
            <w:r w:rsidRPr="002E6E4C">
              <w:rPr>
                <w:rFonts w:ascii="Arial" w:eastAsia="Arial" w:hAnsi="Arial" w:cs="Arial"/>
                <w:color w:val="000000"/>
              </w:rPr>
              <w:t>2008;56(9):1730-</w:t>
            </w:r>
            <w:r w:rsidR="00531A70" w:rsidRPr="002E6E4C">
              <w:rPr>
                <w:rFonts w:ascii="Arial" w:eastAsia="Arial" w:hAnsi="Arial" w:cs="Arial"/>
                <w:color w:val="000000"/>
              </w:rPr>
              <w:t>173</w:t>
            </w:r>
            <w:r w:rsidRPr="002E6E4C">
              <w:rPr>
                <w:rFonts w:ascii="Arial" w:eastAsia="Arial" w:hAnsi="Arial" w:cs="Arial"/>
                <w:color w:val="000000"/>
              </w:rPr>
              <w:t>5.</w:t>
            </w:r>
            <w:r w:rsidR="00531A70" w:rsidRPr="002E6E4C">
              <w:rPr>
                <w:rFonts w:ascii="Arial" w:eastAsia="Arial" w:hAnsi="Arial" w:cs="Arial"/>
                <w:color w:val="000000"/>
              </w:rPr>
              <w:t xml:space="preserve"> </w:t>
            </w:r>
            <w:hyperlink r:id="rId113" w:history="1">
              <w:r w:rsidR="00531A70" w:rsidRPr="002E6E4C">
                <w:rPr>
                  <w:rStyle w:val="Hyperlink"/>
                  <w:rFonts w:ascii="Arial" w:eastAsia="Arial" w:hAnsi="Arial" w:cs="Arial"/>
                </w:rPr>
                <w:t>https://onlinelibrary.wiley.com/doi/pdf/10.1111/j.1532-5415.2008.01860.x</w:t>
              </w:r>
            </w:hyperlink>
            <w:r w:rsidR="00531A70" w:rsidRPr="002E6E4C">
              <w:rPr>
                <w:rFonts w:ascii="Arial" w:eastAsia="Arial" w:hAnsi="Arial" w:cs="Arial"/>
                <w:color w:val="000000"/>
              </w:rPr>
              <w:t>. 2019.</w:t>
            </w:r>
          </w:p>
          <w:p w14:paraId="08569AB3" w14:textId="77777777" w:rsidR="00531A70" w:rsidRPr="002E6E4C" w:rsidRDefault="00531A70" w:rsidP="00531A7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Symons AB, Swanson A, McGuigan D, </w:t>
            </w:r>
            <w:proofErr w:type="spellStart"/>
            <w:r w:rsidRPr="002E6E4C">
              <w:rPr>
                <w:rFonts w:ascii="Arial" w:eastAsia="Arial" w:hAnsi="Arial" w:cs="Arial"/>
                <w:color w:val="000000"/>
              </w:rPr>
              <w:t>Orrange</w:t>
            </w:r>
            <w:proofErr w:type="spellEnd"/>
            <w:r w:rsidRPr="002E6E4C">
              <w:rPr>
                <w:rFonts w:ascii="Arial" w:eastAsia="Arial" w:hAnsi="Arial" w:cs="Arial"/>
                <w:color w:val="000000"/>
              </w:rPr>
              <w:t xml:space="preserve"> S, Akl EA. A tool for self-assessment of communication skills and professionalism in residents. </w:t>
            </w:r>
            <w:r w:rsidRPr="002E6E4C">
              <w:rPr>
                <w:rFonts w:ascii="Arial" w:eastAsia="Arial" w:hAnsi="Arial" w:cs="Arial"/>
                <w:i/>
                <w:color w:val="000000"/>
              </w:rPr>
              <w:t>BMC Med Educ</w:t>
            </w:r>
            <w:r w:rsidRPr="002E6E4C">
              <w:rPr>
                <w:rFonts w:ascii="Arial" w:eastAsia="Arial" w:hAnsi="Arial" w:cs="Arial"/>
                <w:color w:val="000000"/>
              </w:rPr>
              <w:t xml:space="preserve">. 2009;9:1. </w:t>
            </w:r>
            <w:hyperlink r:id="rId114" w:history="1">
              <w:r w:rsidRPr="002E6E4C">
                <w:rPr>
                  <w:rStyle w:val="Hyperlink"/>
                  <w:rFonts w:ascii="Arial" w:eastAsia="Arial" w:hAnsi="Arial" w:cs="Arial"/>
                </w:rPr>
                <w:t>https://bmcmededuc.biomedcentral.com/articles/10.1186/1472-6920-9-1. 2019</w:t>
              </w:r>
            </w:hyperlink>
            <w:r w:rsidRPr="002E6E4C">
              <w:rPr>
                <w:rFonts w:ascii="Arial" w:eastAsia="Arial" w:hAnsi="Arial" w:cs="Arial"/>
                <w:color w:val="000000"/>
              </w:rPr>
              <w:t>.</w:t>
            </w:r>
          </w:p>
          <w:p w14:paraId="7D7988C2" w14:textId="77777777" w:rsidR="0088104B" w:rsidRPr="002E6E4C" w:rsidRDefault="002F75C3" w:rsidP="00531A70">
            <w:pPr>
              <w:numPr>
                <w:ilvl w:val="0"/>
                <w:numId w:val="6"/>
              </w:numPr>
              <w:pBdr>
                <w:top w:val="nil"/>
                <w:left w:val="nil"/>
                <w:bottom w:val="nil"/>
                <w:right w:val="nil"/>
                <w:between w:val="nil"/>
              </w:pBdr>
              <w:ind w:left="187" w:hanging="187"/>
              <w:rPr>
                <w:rFonts w:ascii="Arial" w:hAnsi="Arial" w:cs="Arial"/>
                <w:color w:val="000000"/>
              </w:rPr>
            </w:pPr>
            <w:r w:rsidRPr="002E6E4C">
              <w:rPr>
                <w:rFonts w:ascii="Arial" w:eastAsia="Arial" w:hAnsi="Arial" w:cs="Arial"/>
                <w:color w:val="000000"/>
              </w:rPr>
              <w:t>American Academy of H</w:t>
            </w:r>
            <w:r w:rsidR="00531A70" w:rsidRPr="002E6E4C">
              <w:rPr>
                <w:rFonts w:ascii="Arial" w:eastAsia="Arial" w:hAnsi="Arial" w:cs="Arial"/>
                <w:color w:val="000000"/>
              </w:rPr>
              <w:t xml:space="preserve">ospice and Palliative Medicine. </w:t>
            </w:r>
            <w:r w:rsidRPr="002E6E4C">
              <w:rPr>
                <w:rFonts w:ascii="Arial" w:eastAsia="Arial" w:hAnsi="Arial" w:cs="Arial"/>
                <w:color w:val="000000"/>
              </w:rPr>
              <w:t xml:space="preserve">Hospice and Palliative Medicine Competencies Project. </w:t>
            </w:r>
            <w:hyperlink r:id="rId115" w:anchor="competencies-toolkit" w:history="1">
              <w:r w:rsidR="00531A70" w:rsidRPr="002E6E4C">
                <w:rPr>
                  <w:rStyle w:val="Hyperlink"/>
                  <w:rFonts w:ascii="Arial" w:hAnsi="Arial" w:cs="Arial"/>
                </w:rPr>
                <w:t>http://aahpm.org/fellowships/competencies#competencies-toolkit</w:t>
              </w:r>
            </w:hyperlink>
            <w:r w:rsidR="00531A70" w:rsidRPr="002E6E4C">
              <w:rPr>
                <w:rFonts w:ascii="Arial" w:hAnsi="Arial" w:cs="Arial"/>
              </w:rPr>
              <w:t>. 2019.</w:t>
            </w:r>
          </w:p>
        </w:tc>
      </w:tr>
    </w:tbl>
    <w:tbl>
      <w:tblPr>
        <w:tblStyle w:val="af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2E6E4C" w14:paraId="49FFBEB8" w14:textId="77777777">
        <w:trPr>
          <w:trHeight w:val="760"/>
        </w:trPr>
        <w:tc>
          <w:tcPr>
            <w:tcW w:w="14125" w:type="dxa"/>
            <w:gridSpan w:val="2"/>
            <w:shd w:val="clear" w:color="auto" w:fill="9CC3E5"/>
          </w:tcPr>
          <w:p w14:paraId="5C86BD3A" w14:textId="77777777" w:rsidR="0088104B" w:rsidRPr="002E6E4C" w:rsidRDefault="002F75C3" w:rsidP="004C207B">
            <w:pPr>
              <w:jc w:val="center"/>
              <w:rPr>
                <w:rFonts w:ascii="Arial" w:eastAsia="Arial" w:hAnsi="Arial" w:cs="Arial"/>
                <w:b/>
              </w:rPr>
            </w:pPr>
            <w:r w:rsidRPr="002E6E4C">
              <w:rPr>
                <w:rFonts w:ascii="Arial" w:eastAsia="Arial" w:hAnsi="Arial" w:cs="Arial"/>
                <w:b/>
              </w:rPr>
              <w:lastRenderedPageBreak/>
              <w:t xml:space="preserve">Interpersonal and Communication Skills 2: Interprofessional and Team Communication  </w:t>
            </w:r>
          </w:p>
          <w:p w14:paraId="3816491D" w14:textId="4C559930" w:rsidR="0088104B" w:rsidRPr="002E6E4C" w:rsidRDefault="002F75C3" w:rsidP="007F058A">
            <w:pPr>
              <w:ind w:left="187"/>
              <w:rPr>
                <w:rFonts w:ascii="Arial" w:eastAsia="Arial" w:hAnsi="Arial" w:cs="Arial"/>
                <w:b/>
                <w:color w:val="000000"/>
              </w:rPr>
            </w:pPr>
            <w:r w:rsidRPr="002E6E4C">
              <w:rPr>
                <w:rFonts w:ascii="Arial" w:eastAsia="Arial" w:hAnsi="Arial" w:cs="Arial"/>
                <w:b/>
              </w:rPr>
              <w:t>Overall Intent:</w:t>
            </w:r>
            <w:r w:rsidRPr="002E6E4C">
              <w:rPr>
                <w:rFonts w:ascii="Arial" w:eastAsia="Arial" w:hAnsi="Arial" w:cs="Arial"/>
              </w:rPr>
              <w:t xml:space="preserve"> </w:t>
            </w:r>
            <w:r w:rsidR="007F058A">
              <w:rPr>
                <w:rFonts w:ascii="Arial" w:eastAsia="Arial" w:hAnsi="Arial" w:cs="Arial"/>
              </w:rPr>
              <w:t>To e</w:t>
            </w:r>
            <w:r w:rsidRPr="002E6E4C">
              <w:rPr>
                <w:rFonts w:ascii="Arial" w:eastAsia="Arial" w:hAnsi="Arial" w:cs="Arial"/>
              </w:rPr>
              <w:t>ffectively communicate with the health care team, including with consultants, in both straigh</w:t>
            </w:r>
            <w:r w:rsidR="002E6E4C">
              <w:rPr>
                <w:rFonts w:ascii="Arial" w:eastAsia="Arial" w:hAnsi="Arial" w:cs="Arial"/>
              </w:rPr>
              <w:t>tforward and complex situations</w:t>
            </w:r>
          </w:p>
        </w:tc>
      </w:tr>
      <w:tr w:rsidR="0088104B" w:rsidRPr="002E6E4C" w14:paraId="76C5846B" w14:textId="77777777">
        <w:tc>
          <w:tcPr>
            <w:tcW w:w="4950" w:type="dxa"/>
            <w:shd w:val="clear" w:color="auto" w:fill="FAC090"/>
          </w:tcPr>
          <w:p w14:paraId="734462DF" w14:textId="77777777" w:rsidR="0088104B" w:rsidRPr="002E6E4C" w:rsidRDefault="002F75C3">
            <w:pPr>
              <w:jc w:val="center"/>
              <w:rPr>
                <w:rFonts w:ascii="Arial" w:eastAsia="Arial" w:hAnsi="Arial" w:cs="Arial"/>
                <w:b/>
              </w:rPr>
            </w:pPr>
            <w:r w:rsidRPr="002E6E4C">
              <w:rPr>
                <w:rFonts w:ascii="Arial" w:eastAsia="Arial" w:hAnsi="Arial" w:cs="Arial"/>
                <w:b/>
              </w:rPr>
              <w:t>Milestones</w:t>
            </w:r>
          </w:p>
        </w:tc>
        <w:tc>
          <w:tcPr>
            <w:tcW w:w="9175" w:type="dxa"/>
            <w:shd w:val="clear" w:color="auto" w:fill="FAC090"/>
          </w:tcPr>
          <w:p w14:paraId="2191F089" w14:textId="77777777" w:rsidR="0088104B" w:rsidRPr="002E6E4C" w:rsidRDefault="002F75C3" w:rsidP="004C207B">
            <w:pPr>
              <w:jc w:val="center"/>
              <w:rPr>
                <w:rFonts w:ascii="Arial" w:eastAsia="Arial" w:hAnsi="Arial" w:cs="Arial"/>
                <w:b/>
              </w:rPr>
            </w:pPr>
            <w:r w:rsidRPr="002E6E4C">
              <w:rPr>
                <w:rFonts w:ascii="Arial" w:eastAsia="Arial" w:hAnsi="Arial" w:cs="Arial"/>
                <w:b/>
              </w:rPr>
              <w:t>Examples</w:t>
            </w:r>
          </w:p>
        </w:tc>
      </w:tr>
      <w:tr w:rsidR="0088104B" w:rsidRPr="002E6E4C" w14:paraId="5019E68C" w14:textId="77777777" w:rsidTr="00725A66">
        <w:tc>
          <w:tcPr>
            <w:tcW w:w="4950" w:type="dxa"/>
            <w:tcBorders>
              <w:top w:val="single" w:sz="4" w:space="0" w:color="000000"/>
              <w:bottom w:val="single" w:sz="4" w:space="0" w:color="000000"/>
            </w:tcBorders>
            <w:shd w:val="clear" w:color="auto" w:fill="C9C9C9"/>
          </w:tcPr>
          <w:p w14:paraId="7C841A91" w14:textId="77777777" w:rsidR="002D5F73" w:rsidRPr="002D5F73" w:rsidRDefault="002F75C3" w:rsidP="002D5F73">
            <w:pPr>
              <w:rPr>
                <w:rFonts w:ascii="Arial" w:eastAsia="Arial" w:hAnsi="Arial" w:cs="Arial"/>
                <w:i/>
                <w:color w:val="000000"/>
              </w:rPr>
            </w:pPr>
            <w:r w:rsidRPr="002E6E4C">
              <w:rPr>
                <w:rFonts w:ascii="Arial" w:eastAsia="Arial" w:hAnsi="Arial" w:cs="Arial"/>
                <w:b/>
              </w:rPr>
              <w:t>Level 1</w:t>
            </w:r>
            <w:r w:rsidRPr="002E6E4C">
              <w:rPr>
                <w:rFonts w:ascii="Arial" w:eastAsia="Arial" w:hAnsi="Arial" w:cs="Arial"/>
              </w:rPr>
              <w:t xml:space="preserve"> </w:t>
            </w:r>
            <w:r w:rsidR="002D5F73" w:rsidRPr="002D5F73">
              <w:rPr>
                <w:rFonts w:ascii="Arial" w:eastAsia="Arial" w:hAnsi="Arial" w:cs="Arial"/>
                <w:i/>
                <w:color w:val="000000"/>
              </w:rPr>
              <w:t>Respectfully receives a consultation request</w:t>
            </w:r>
          </w:p>
          <w:p w14:paraId="64B12744" w14:textId="77777777" w:rsidR="002D5F73" w:rsidRPr="002D5F73" w:rsidRDefault="002D5F73" w:rsidP="002D5F73">
            <w:pPr>
              <w:rPr>
                <w:rFonts w:ascii="Arial" w:eastAsia="Arial" w:hAnsi="Arial" w:cs="Arial"/>
                <w:i/>
                <w:color w:val="000000"/>
              </w:rPr>
            </w:pPr>
          </w:p>
          <w:p w14:paraId="10ED8FB4" w14:textId="7B3C5383" w:rsidR="0088104B" w:rsidRPr="002E6E4C" w:rsidRDefault="002D5F73" w:rsidP="002D5F73">
            <w:pPr>
              <w:rPr>
                <w:rFonts w:ascii="Arial" w:eastAsia="Arial" w:hAnsi="Arial" w:cs="Arial"/>
                <w:i/>
                <w:color w:val="000000"/>
              </w:rPr>
            </w:pPr>
            <w:r w:rsidRPr="002D5F73">
              <w:rPr>
                <w:rFonts w:ascii="Arial" w:eastAsia="Arial" w:hAnsi="Arial" w:cs="Arial"/>
                <w:i/>
                <w:color w:val="000000"/>
              </w:rPr>
              <w:t>Demonstrates knowledge of the institutional and national communication guidelines</w:t>
            </w:r>
          </w:p>
        </w:tc>
        <w:tc>
          <w:tcPr>
            <w:tcW w:w="9175" w:type="dxa"/>
            <w:tcBorders>
              <w:top w:val="single" w:sz="4" w:space="0" w:color="000000"/>
              <w:left w:val="nil"/>
              <w:bottom w:val="single" w:sz="4" w:space="0" w:color="000000"/>
              <w:right w:val="single" w:sz="8" w:space="0" w:color="000000"/>
            </w:tcBorders>
            <w:shd w:val="clear" w:color="auto" w:fill="C9C9C9"/>
          </w:tcPr>
          <w:p w14:paraId="04AEB5E6"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Accepts a request to do a late afternoon procedure and offers to discuss with the attending without offering resistance</w:t>
            </w:r>
          </w:p>
          <w:p w14:paraId="3D84F34D" w14:textId="77777777" w:rsidR="00F04289" w:rsidRPr="002E6E4C" w:rsidRDefault="00F04289" w:rsidP="00F04289">
            <w:pPr>
              <w:pBdr>
                <w:top w:val="nil"/>
                <w:left w:val="nil"/>
                <w:bottom w:val="nil"/>
                <w:right w:val="nil"/>
                <w:between w:val="nil"/>
              </w:pBdr>
              <w:rPr>
                <w:rFonts w:ascii="Arial" w:hAnsi="Arial" w:cs="Arial"/>
                <w:color w:val="000000"/>
              </w:rPr>
            </w:pPr>
          </w:p>
          <w:p w14:paraId="30769409"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Documents communication of findings to the health care team</w:t>
            </w:r>
          </w:p>
        </w:tc>
      </w:tr>
      <w:tr w:rsidR="0088104B" w:rsidRPr="002E6E4C" w14:paraId="2CCACEB3" w14:textId="77777777" w:rsidTr="00725A66">
        <w:tc>
          <w:tcPr>
            <w:tcW w:w="4950" w:type="dxa"/>
            <w:tcBorders>
              <w:top w:val="single" w:sz="4" w:space="0" w:color="000000"/>
              <w:bottom w:val="single" w:sz="4" w:space="0" w:color="000000"/>
            </w:tcBorders>
            <w:shd w:val="clear" w:color="auto" w:fill="C9C9C9"/>
          </w:tcPr>
          <w:p w14:paraId="6046B8EA" w14:textId="77777777" w:rsidR="002D5F73" w:rsidRPr="002D5F73" w:rsidRDefault="002F75C3" w:rsidP="002D5F73">
            <w:pPr>
              <w:rPr>
                <w:rFonts w:ascii="Arial" w:eastAsia="Arial" w:hAnsi="Arial" w:cs="Arial"/>
                <w:i/>
              </w:rPr>
            </w:pPr>
            <w:r w:rsidRPr="002E6E4C">
              <w:rPr>
                <w:rFonts w:ascii="Arial" w:eastAsia="Arial" w:hAnsi="Arial" w:cs="Arial"/>
                <w:b/>
              </w:rPr>
              <w:t>Level 2</w:t>
            </w:r>
            <w:r w:rsidRPr="002E6E4C">
              <w:rPr>
                <w:rFonts w:ascii="Arial" w:eastAsia="Arial" w:hAnsi="Arial" w:cs="Arial"/>
              </w:rPr>
              <w:t xml:space="preserve"> </w:t>
            </w:r>
            <w:r w:rsidR="002D5F73" w:rsidRPr="002D5F73">
              <w:rPr>
                <w:rFonts w:ascii="Arial" w:eastAsia="Arial" w:hAnsi="Arial" w:cs="Arial"/>
                <w:i/>
              </w:rPr>
              <w:t>Clearly and concisely responds to a consultation request</w:t>
            </w:r>
          </w:p>
          <w:p w14:paraId="1430CA0B" w14:textId="77777777" w:rsidR="002D5F73" w:rsidRPr="002D5F73" w:rsidRDefault="002D5F73" w:rsidP="002D5F73">
            <w:pPr>
              <w:rPr>
                <w:rFonts w:ascii="Arial" w:eastAsia="Arial" w:hAnsi="Arial" w:cs="Arial"/>
                <w:i/>
              </w:rPr>
            </w:pPr>
          </w:p>
          <w:p w14:paraId="52EFB256" w14:textId="56797448" w:rsidR="0088104B" w:rsidRPr="002E6E4C" w:rsidRDefault="002D5F73" w:rsidP="002D5F73">
            <w:pPr>
              <w:rPr>
                <w:rFonts w:ascii="Arial" w:eastAsia="Arial" w:hAnsi="Arial" w:cs="Arial"/>
                <w:i/>
              </w:rPr>
            </w:pPr>
            <w:r w:rsidRPr="002D5F73">
              <w:rPr>
                <w:rFonts w:ascii="Arial" w:eastAsia="Arial" w:hAnsi="Arial" w:cs="Arial"/>
                <w:i/>
              </w:rPr>
              <w:t>Communicates emergent findings according to institutional or national guidelines</w:t>
            </w:r>
          </w:p>
        </w:tc>
        <w:tc>
          <w:tcPr>
            <w:tcW w:w="9175" w:type="dxa"/>
            <w:tcBorders>
              <w:top w:val="single" w:sz="4" w:space="0" w:color="000000"/>
              <w:left w:val="nil"/>
              <w:bottom w:val="single" w:sz="4" w:space="0" w:color="000000"/>
              <w:right w:val="single" w:sz="8" w:space="0" w:color="000000"/>
            </w:tcBorders>
            <w:shd w:val="clear" w:color="auto" w:fill="C9C9C9"/>
          </w:tcPr>
          <w:p w14:paraId="50996402"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Offers consulting service guidance on the necessity of the procedure and when it can be reasonably be performed after discussion with the attending</w:t>
            </w:r>
          </w:p>
          <w:p w14:paraId="279E879B" w14:textId="77777777" w:rsidR="00F04289" w:rsidRPr="002E6E4C" w:rsidRDefault="00F04289" w:rsidP="00F04289">
            <w:pPr>
              <w:pBdr>
                <w:top w:val="nil"/>
                <w:left w:val="nil"/>
                <w:bottom w:val="nil"/>
                <w:right w:val="nil"/>
                <w:between w:val="nil"/>
              </w:pBdr>
              <w:rPr>
                <w:rFonts w:ascii="Arial" w:hAnsi="Arial" w:cs="Arial"/>
                <w:color w:val="000000"/>
              </w:rPr>
            </w:pPr>
          </w:p>
          <w:p w14:paraId="07C507D9"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Communicates and documents communication of emergent findings</w:t>
            </w:r>
          </w:p>
        </w:tc>
      </w:tr>
      <w:tr w:rsidR="0088104B" w:rsidRPr="002E6E4C" w14:paraId="029367D9" w14:textId="77777777" w:rsidTr="00725A66">
        <w:tc>
          <w:tcPr>
            <w:tcW w:w="4950" w:type="dxa"/>
            <w:tcBorders>
              <w:top w:val="single" w:sz="4" w:space="0" w:color="000000"/>
              <w:bottom w:val="single" w:sz="4" w:space="0" w:color="000000"/>
            </w:tcBorders>
            <w:shd w:val="clear" w:color="auto" w:fill="C9C9C9"/>
          </w:tcPr>
          <w:p w14:paraId="3C4141D5" w14:textId="77777777" w:rsidR="002D5F73" w:rsidRPr="002D5F73" w:rsidRDefault="002F75C3" w:rsidP="002D5F73">
            <w:pPr>
              <w:rPr>
                <w:rFonts w:ascii="Arial" w:eastAsia="Arial" w:hAnsi="Arial" w:cs="Arial"/>
                <w:i/>
                <w:color w:val="000000"/>
              </w:rPr>
            </w:pPr>
            <w:r w:rsidRPr="002E6E4C">
              <w:rPr>
                <w:rFonts w:ascii="Arial" w:eastAsia="Arial" w:hAnsi="Arial" w:cs="Arial"/>
                <w:b/>
              </w:rPr>
              <w:t>Level 3</w:t>
            </w:r>
            <w:r w:rsidRPr="002E6E4C">
              <w:rPr>
                <w:rFonts w:ascii="Arial" w:eastAsia="Arial" w:hAnsi="Arial" w:cs="Arial"/>
              </w:rPr>
              <w:t xml:space="preserve"> </w:t>
            </w:r>
            <w:r w:rsidR="002D5F73" w:rsidRPr="002D5F73">
              <w:rPr>
                <w:rFonts w:ascii="Arial" w:eastAsia="Arial" w:hAnsi="Arial" w:cs="Arial"/>
                <w:i/>
                <w:color w:val="000000"/>
              </w:rPr>
              <w:t>Checks understanding of recommendations when providing consultation</w:t>
            </w:r>
          </w:p>
          <w:p w14:paraId="2E8767C4" w14:textId="77777777" w:rsidR="002D5F73" w:rsidRPr="002D5F73" w:rsidRDefault="002D5F73" w:rsidP="002D5F73">
            <w:pPr>
              <w:rPr>
                <w:rFonts w:ascii="Arial" w:eastAsia="Arial" w:hAnsi="Arial" w:cs="Arial"/>
                <w:i/>
                <w:color w:val="000000"/>
              </w:rPr>
            </w:pPr>
          </w:p>
          <w:p w14:paraId="4225630A" w14:textId="22DE47B9" w:rsidR="0088104B" w:rsidRPr="002E6E4C" w:rsidRDefault="002D5F73" w:rsidP="002D5F73">
            <w:pPr>
              <w:rPr>
                <w:rFonts w:ascii="Arial" w:eastAsia="Arial" w:hAnsi="Arial" w:cs="Arial"/>
                <w:i/>
                <w:color w:val="000000"/>
              </w:rPr>
            </w:pPr>
            <w:r w:rsidRPr="002D5F73">
              <w:rPr>
                <w:rFonts w:ascii="Arial" w:eastAsia="Arial" w:hAnsi="Arial" w:cs="Arial"/>
                <w:i/>
                <w:color w:val="000000"/>
              </w:rPr>
              <w:t>Communicates non-emergent findings where failure to act may adversely affect patient outcome</w:t>
            </w:r>
          </w:p>
        </w:tc>
        <w:tc>
          <w:tcPr>
            <w:tcW w:w="9175" w:type="dxa"/>
            <w:tcBorders>
              <w:top w:val="single" w:sz="4" w:space="0" w:color="000000"/>
              <w:left w:val="nil"/>
              <w:bottom w:val="single" w:sz="4" w:space="0" w:color="000000"/>
              <w:right w:val="single" w:sz="8" w:space="0" w:color="000000"/>
            </w:tcBorders>
            <w:shd w:val="clear" w:color="auto" w:fill="C9C9C9"/>
          </w:tcPr>
          <w:p w14:paraId="2F554B3A"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Communicates management of a percutaneously placed drain with regards to output and when it should be removed</w:t>
            </w:r>
          </w:p>
          <w:p w14:paraId="7633CCAE" w14:textId="77777777" w:rsidR="00F04289" w:rsidRPr="002E6E4C" w:rsidRDefault="00F04289" w:rsidP="00F04289">
            <w:pPr>
              <w:pBdr>
                <w:top w:val="nil"/>
                <w:left w:val="nil"/>
                <w:bottom w:val="nil"/>
                <w:right w:val="nil"/>
                <w:between w:val="nil"/>
              </w:pBdr>
              <w:rPr>
                <w:rFonts w:ascii="Arial" w:hAnsi="Arial" w:cs="Arial"/>
                <w:color w:val="000000"/>
              </w:rPr>
            </w:pPr>
          </w:p>
          <w:p w14:paraId="3C401C88"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 xml:space="preserve">Communicates finding a lung nodule on chest x-ray and suggests a chest CT </w:t>
            </w:r>
          </w:p>
        </w:tc>
      </w:tr>
      <w:tr w:rsidR="0088104B" w:rsidRPr="002E6E4C" w14:paraId="074C45B6" w14:textId="77777777" w:rsidTr="00725A66">
        <w:tc>
          <w:tcPr>
            <w:tcW w:w="4950" w:type="dxa"/>
            <w:tcBorders>
              <w:top w:val="single" w:sz="4" w:space="0" w:color="000000"/>
              <w:bottom w:val="single" w:sz="4" w:space="0" w:color="000000"/>
            </w:tcBorders>
            <w:shd w:val="clear" w:color="auto" w:fill="C9C9C9"/>
          </w:tcPr>
          <w:p w14:paraId="74656834" w14:textId="77777777" w:rsidR="002D5F73" w:rsidRPr="002D5F73" w:rsidRDefault="002F75C3" w:rsidP="002D5F73">
            <w:pPr>
              <w:rPr>
                <w:rFonts w:ascii="Arial" w:eastAsia="Arial" w:hAnsi="Arial" w:cs="Arial"/>
                <w:i/>
              </w:rPr>
            </w:pPr>
            <w:r w:rsidRPr="002E6E4C">
              <w:rPr>
                <w:rFonts w:ascii="Arial" w:eastAsia="Arial" w:hAnsi="Arial" w:cs="Arial"/>
                <w:b/>
              </w:rPr>
              <w:t>Level 4</w:t>
            </w:r>
            <w:r w:rsidRPr="002E6E4C">
              <w:rPr>
                <w:rFonts w:ascii="Arial" w:eastAsia="Arial" w:hAnsi="Arial" w:cs="Arial"/>
              </w:rPr>
              <w:t xml:space="preserve"> </w:t>
            </w:r>
            <w:r w:rsidR="002D5F73" w:rsidRPr="002D5F73">
              <w:rPr>
                <w:rFonts w:ascii="Arial" w:eastAsia="Arial" w:hAnsi="Arial" w:cs="Arial"/>
                <w:i/>
              </w:rPr>
              <w:t>Coordinates recommendations from different members of the health care team to optimize patient care</w:t>
            </w:r>
          </w:p>
          <w:p w14:paraId="715B8F7E" w14:textId="77777777" w:rsidR="002D5F73" w:rsidRPr="002D5F73" w:rsidRDefault="002D5F73" w:rsidP="002D5F73">
            <w:pPr>
              <w:rPr>
                <w:rFonts w:ascii="Arial" w:eastAsia="Arial" w:hAnsi="Arial" w:cs="Arial"/>
                <w:i/>
              </w:rPr>
            </w:pPr>
          </w:p>
          <w:p w14:paraId="609CD7AC" w14:textId="77777777" w:rsidR="002D5F73" w:rsidRPr="002D5F73" w:rsidRDefault="002D5F73" w:rsidP="002D5F73">
            <w:pPr>
              <w:rPr>
                <w:rFonts w:ascii="Arial" w:eastAsia="Arial" w:hAnsi="Arial" w:cs="Arial"/>
                <w:i/>
              </w:rPr>
            </w:pPr>
          </w:p>
          <w:p w14:paraId="310F2562" w14:textId="7C0AC7E8" w:rsidR="0088104B" w:rsidRPr="002E6E4C" w:rsidRDefault="002D5F73" w:rsidP="002D5F73">
            <w:pPr>
              <w:rPr>
                <w:rFonts w:ascii="Arial" w:eastAsia="Arial" w:hAnsi="Arial" w:cs="Arial"/>
                <w:i/>
              </w:rPr>
            </w:pPr>
            <w:r w:rsidRPr="002D5F73">
              <w:rPr>
                <w:rFonts w:ascii="Arial" w:eastAsia="Arial" w:hAnsi="Arial" w:cs="Arial"/>
                <w:i/>
              </w:rPr>
              <w:t>Communicates findings and management options (as appropriate) which are tailored to the referring provider</w:t>
            </w:r>
          </w:p>
        </w:tc>
        <w:tc>
          <w:tcPr>
            <w:tcW w:w="9175" w:type="dxa"/>
            <w:tcBorders>
              <w:top w:val="single" w:sz="4" w:space="0" w:color="000000"/>
              <w:left w:val="nil"/>
              <w:bottom w:val="single" w:sz="4" w:space="0" w:color="000000"/>
              <w:right w:val="single" w:sz="8" w:space="0" w:color="000000"/>
            </w:tcBorders>
            <w:shd w:val="clear" w:color="auto" w:fill="C9C9C9"/>
          </w:tcPr>
          <w:p w14:paraId="2D19E204" w14:textId="098947D3" w:rsidR="00F04289" w:rsidRPr="002E6E4C" w:rsidRDefault="00B02E3F"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 xml:space="preserve">After discussion with the </w:t>
            </w:r>
            <w:r>
              <w:rPr>
                <w:rFonts w:ascii="Arial" w:eastAsia="Arial" w:hAnsi="Arial" w:cs="Arial"/>
              </w:rPr>
              <w:t xml:space="preserve">infectious diseases </w:t>
            </w:r>
            <w:r w:rsidRPr="002E6E4C">
              <w:rPr>
                <w:rFonts w:ascii="Arial" w:eastAsia="Arial" w:hAnsi="Arial" w:cs="Arial"/>
              </w:rPr>
              <w:t xml:space="preserve">doctor and oncologist who have been consulted on the case, </w:t>
            </w:r>
            <w:r>
              <w:rPr>
                <w:rFonts w:ascii="Arial" w:eastAsia="Arial" w:hAnsi="Arial" w:cs="Arial"/>
              </w:rPr>
              <w:t>d</w:t>
            </w:r>
            <w:r w:rsidRPr="002E6E4C">
              <w:rPr>
                <w:rFonts w:ascii="Arial" w:eastAsia="Arial" w:hAnsi="Arial" w:cs="Arial"/>
              </w:rPr>
              <w:t xml:space="preserve">ecides to send </w:t>
            </w:r>
            <w:r>
              <w:rPr>
                <w:rFonts w:ascii="Arial" w:eastAsia="Arial" w:hAnsi="Arial" w:cs="Arial"/>
              </w:rPr>
              <w:t xml:space="preserve">a </w:t>
            </w:r>
            <w:r w:rsidRPr="002E6E4C">
              <w:rPr>
                <w:rFonts w:ascii="Arial" w:eastAsia="Arial" w:hAnsi="Arial" w:cs="Arial"/>
              </w:rPr>
              <w:t>sample for infection analysis in addition to surgical pathology</w:t>
            </w:r>
            <w:r>
              <w:rPr>
                <w:rFonts w:ascii="Arial" w:eastAsia="Arial" w:hAnsi="Arial" w:cs="Arial"/>
              </w:rPr>
              <w:t xml:space="preserve"> after being </w:t>
            </w:r>
            <w:r w:rsidR="002F75C3" w:rsidRPr="002E6E4C">
              <w:rPr>
                <w:rFonts w:ascii="Arial" w:eastAsia="Arial" w:hAnsi="Arial" w:cs="Arial"/>
              </w:rPr>
              <w:t>presented an immunocompromised patient for biopsy of a mass</w:t>
            </w:r>
            <w:r>
              <w:rPr>
                <w:rFonts w:ascii="Arial" w:eastAsia="Arial" w:hAnsi="Arial" w:cs="Arial"/>
              </w:rPr>
              <w:t>-</w:t>
            </w:r>
            <w:r w:rsidR="002F75C3" w:rsidRPr="002E6E4C">
              <w:rPr>
                <w:rFonts w:ascii="Arial" w:eastAsia="Arial" w:hAnsi="Arial" w:cs="Arial"/>
              </w:rPr>
              <w:t>like lesion in the lung by the primary care physician</w:t>
            </w:r>
          </w:p>
          <w:p w14:paraId="55007CE2" w14:textId="77777777" w:rsidR="00F04289" w:rsidRPr="002E6E4C" w:rsidRDefault="00F04289" w:rsidP="00F04289">
            <w:pPr>
              <w:pBdr>
                <w:top w:val="nil"/>
                <w:left w:val="nil"/>
                <w:bottom w:val="nil"/>
                <w:right w:val="nil"/>
                <w:between w:val="nil"/>
              </w:pBdr>
              <w:rPr>
                <w:rFonts w:ascii="Arial" w:hAnsi="Arial" w:cs="Arial"/>
                <w:color w:val="000000"/>
              </w:rPr>
            </w:pPr>
          </w:p>
          <w:p w14:paraId="0EC3C43E"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 xml:space="preserve">Communicates to a generalist that the patient had a stroke but to neurologist gives much more detailed information </w:t>
            </w:r>
          </w:p>
        </w:tc>
      </w:tr>
      <w:tr w:rsidR="0088104B" w:rsidRPr="002E6E4C" w14:paraId="78D1CFB5" w14:textId="77777777" w:rsidTr="00725A66">
        <w:tc>
          <w:tcPr>
            <w:tcW w:w="4950" w:type="dxa"/>
            <w:tcBorders>
              <w:top w:val="single" w:sz="4" w:space="0" w:color="000000"/>
              <w:bottom w:val="single" w:sz="4" w:space="0" w:color="000000"/>
            </w:tcBorders>
            <w:shd w:val="clear" w:color="auto" w:fill="C9C9C9"/>
          </w:tcPr>
          <w:p w14:paraId="27E864AD" w14:textId="77777777" w:rsidR="002D5F73" w:rsidRPr="002D5F73" w:rsidRDefault="002F75C3" w:rsidP="002D5F73">
            <w:pPr>
              <w:rPr>
                <w:rFonts w:ascii="Arial" w:eastAsia="Arial" w:hAnsi="Arial" w:cs="Arial"/>
                <w:i/>
              </w:rPr>
            </w:pPr>
            <w:r w:rsidRPr="002E6E4C">
              <w:rPr>
                <w:rFonts w:ascii="Arial" w:eastAsia="Arial" w:hAnsi="Arial" w:cs="Arial"/>
                <w:b/>
              </w:rPr>
              <w:t>Level 5</w:t>
            </w:r>
            <w:r w:rsidRPr="002E6E4C">
              <w:rPr>
                <w:rFonts w:ascii="Arial" w:eastAsia="Arial" w:hAnsi="Arial" w:cs="Arial"/>
              </w:rPr>
              <w:t xml:space="preserve"> </w:t>
            </w:r>
            <w:r w:rsidR="002D5F73" w:rsidRPr="002D5F73">
              <w:rPr>
                <w:rFonts w:ascii="Arial" w:eastAsia="Arial" w:hAnsi="Arial" w:cs="Arial"/>
                <w:i/>
              </w:rPr>
              <w:t>Role models flexible communication strategies that value input from all health care team members, resolving conflict when needed</w:t>
            </w:r>
          </w:p>
          <w:p w14:paraId="196B0D0D" w14:textId="77777777" w:rsidR="002D5F73" w:rsidRPr="002D5F73" w:rsidRDefault="002D5F73" w:rsidP="002D5F73">
            <w:pPr>
              <w:rPr>
                <w:rFonts w:ascii="Arial" w:eastAsia="Arial" w:hAnsi="Arial" w:cs="Arial"/>
                <w:i/>
              </w:rPr>
            </w:pPr>
          </w:p>
          <w:p w14:paraId="1B209AEE" w14:textId="3AE07B26" w:rsidR="0088104B" w:rsidRPr="002E6E4C" w:rsidRDefault="002D5F73" w:rsidP="002D5F73">
            <w:pPr>
              <w:rPr>
                <w:rFonts w:ascii="Arial" w:eastAsia="Arial" w:hAnsi="Arial" w:cs="Arial"/>
                <w:i/>
              </w:rPr>
            </w:pPr>
            <w:r w:rsidRPr="002D5F73">
              <w:rPr>
                <w:rFonts w:ascii="Arial" w:eastAsia="Arial" w:hAnsi="Arial" w:cs="Arial"/>
                <w:i/>
              </w:rPr>
              <w:t>Coaches other learners in tailored communications to referring providers</w:t>
            </w:r>
          </w:p>
        </w:tc>
        <w:tc>
          <w:tcPr>
            <w:tcW w:w="9175" w:type="dxa"/>
            <w:tcBorders>
              <w:top w:val="single" w:sz="4" w:space="0" w:color="000000"/>
              <w:left w:val="nil"/>
              <w:bottom w:val="single" w:sz="4" w:space="0" w:color="000000"/>
              <w:right w:val="single" w:sz="8" w:space="0" w:color="000000"/>
            </w:tcBorders>
            <w:shd w:val="clear" w:color="auto" w:fill="C9C9C9"/>
          </w:tcPr>
          <w:p w14:paraId="4CE462BE"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Role models the resolution of conflict between neurosurgery and the emergency department for MRI scan prioritization</w:t>
            </w:r>
          </w:p>
          <w:p w14:paraId="70ACFB65" w14:textId="77777777" w:rsidR="00F04289" w:rsidRPr="002E6E4C" w:rsidRDefault="00F04289" w:rsidP="00F04289">
            <w:pPr>
              <w:pBdr>
                <w:top w:val="nil"/>
                <w:left w:val="nil"/>
                <w:bottom w:val="nil"/>
                <w:right w:val="nil"/>
                <w:between w:val="nil"/>
              </w:pBdr>
              <w:rPr>
                <w:rFonts w:ascii="Arial" w:hAnsi="Arial" w:cs="Arial"/>
                <w:color w:val="000000"/>
              </w:rPr>
            </w:pPr>
          </w:p>
          <w:p w14:paraId="373552DE" w14:textId="77777777" w:rsidR="00F04289" w:rsidRPr="002E6E4C" w:rsidRDefault="00F04289" w:rsidP="00F04289">
            <w:pPr>
              <w:pBdr>
                <w:top w:val="nil"/>
                <w:left w:val="nil"/>
                <w:bottom w:val="nil"/>
                <w:right w:val="nil"/>
                <w:between w:val="nil"/>
              </w:pBdr>
              <w:rPr>
                <w:rFonts w:ascii="Arial" w:hAnsi="Arial" w:cs="Arial"/>
                <w:color w:val="000000"/>
              </w:rPr>
            </w:pPr>
          </w:p>
          <w:p w14:paraId="13B8EE2F" w14:textId="77777777" w:rsidR="0088104B"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rPr>
              <w:t xml:space="preserve">Coaches junior residents in subspecialty level communications </w:t>
            </w:r>
          </w:p>
          <w:p w14:paraId="38964B41" w14:textId="77777777" w:rsidR="0088104B" w:rsidRPr="002E6E4C" w:rsidRDefault="0088104B">
            <w:pPr>
              <w:pBdr>
                <w:top w:val="nil"/>
                <w:left w:val="nil"/>
                <w:bottom w:val="nil"/>
                <w:right w:val="nil"/>
                <w:between w:val="nil"/>
              </w:pBdr>
              <w:rPr>
                <w:rFonts w:ascii="Arial" w:eastAsia="Arial" w:hAnsi="Arial" w:cs="Arial"/>
                <w:color w:val="000000"/>
              </w:rPr>
            </w:pPr>
          </w:p>
        </w:tc>
      </w:tr>
      <w:tr w:rsidR="0088104B" w:rsidRPr="002E6E4C" w14:paraId="6ED1C5D7" w14:textId="77777777">
        <w:tc>
          <w:tcPr>
            <w:tcW w:w="4950" w:type="dxa"/>
            <w:shd w:val="clear" w:color="auto" w:fill="FFD965"/>
          </w:tcPr>
          <w:p w14:paraId="241A3D74" w14:textId="77777777" w:rsidR="0088104B" w:rsidRPr="002E6E4C" w:rsidRDefault="002F75C3">
            <w:pPr>
              <w:rPr>
                <w:rFonts w:ascii="Arial" w:eastAsia="Arial" w:hAnsi="Arial" w:cs="Arial"/>
              </w:rPr>
            </w:pPr>
            <w:r w:rsidRPr="002E6E4C">
              <w:rPr>
                <w:rFonts w:ascii="Arial" w:eastAsia="Arial" w:hAnsi="Arial" w:cs="Arial"/>
              </w:rPr>
              <w:t>Assessment Models or Tools</w:t>
            </w:r>
          </w:p>
        </w:tc>
        <w:tc>
          <w:tcPr>
            <w:tcW w:w="9175" w:type="dxa"/>
            <w:shd w:val="clear" w:color="auto" w:fill="FFD965"/>
          </w:tcPr>
          <w:p w14:paraId="1DB457CB" w14:textId="77777777"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Direct observation</w:t>
            </w:r>
          </w:p>
          <w:p w14:paraId="2A98D99E" w14:textId="308E250A" w:rsidR="00F04289" w:rsidRPr="002E6E4C"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End</w:t>
            </w:r>
            <w:r w:rsidR="00B02E3F">
              <w:rPr>
                <w:rFonts w:ascii="Arial" w:eastAsia="Arial" w:hAnsi="Arial" w:cs="Arial"/>
                <w:color w:val="000000"/>
              </w:rPr>
              <w:t>-</w:t>
            </w:r>
            <w:r w:rsidRPr="002E6E4C">
              <w:rPr>
                <w:rFonts w:ascii="Arial" w:eastAsia="Arial" w:hAnsi="Arial" w:cs="Arial"/>
                <w:color w:val="000000"/>
              </w:rPr>
              <w:t>of</w:t>
            </w:r>
            <w:r w:rsidR="00B02E3F">
              <w:rPr>
                <w:rFonts w:ascii="Arial" w:eastAsia="Arial" w:hAnsi="Arial" w:cs="Arial"/>
                <w:color w:val="000000"/>
              </w:rPr>
              <w:t>-</w:t>
            </w:r>
            <w:r w:rsidRPr="002E6E4C">
              <w:rPr>
                <w:rFonts w:ascii="Arial" w:eastAsia="Arial" w:hAnsi="Arial" w:cs="Arial"/>
                <w:color w:val="000000"/>
              </w:rPr>
              <w:t>rotation evaluation</w:t>
            </w:r>
          </w:p>
          <w:p w14:paraId="44E15831" w14:textId="77777777" w:rsidR="00F04289" w:rsidRPr="002E6E4C" w:rsidRDefault="00165DA8"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Multisource feedback</w:t>
            </w:r>
          </w:p>
          <w:p w14:paraId="140128D2" w14:textId="650240AB" w:rsidR="006A0880" w:rsidRPr="002E6E4C" w:rsidRDefault="006A0880"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lastRenderedPageBreak/>
              <w:t>O</w:t>
            </w:r>
            <w:r w:rsidR="00B02E3F">
              <w:rPr>
                <w:rFonts w:ascii="Arial" w:eastAsia="Arial" w:hAnsi="Arial" w:cs="Arial"/>
                <w:color w:val="000000"/>
              </w:rPr>
              <w:t xml:space="preserve">bjective </w:t>
            </w:r>
            <w:r w:rsidR="007F058A">
              <w:rPr>
                <w:rFonts w:ascii="Arial" w:eastAsia="Arial" w:hAnsi="Arial" w:cs="Arial"/>
                <w:color w:val="000000"/>
              </w:rPr>
              <w:t>s</w:t>
            </w:r>
            <w:r w:rsidR="00B02E3F">
              <w:rPr>
                <w:rFonts w:ascii="Arial" w:eastAsia="Arial" w:hAnsi="Arial" w:cs="Arial"/>
                <w:color w:val="000000"/>
              </w:rPr>
              <w:t xml:space="preserve">tructured </w:t>
            </w:r>
            <w:r w:rsidR="007F058A">
              <w:rPr>
                <w:rFonts w:ascii="Arial" w:eastAsia="Arial" w:hAnsi="Arial" w:cs="Arial"/>
                <w:color w:val="000000"/>
              </w:rPr>
              <w:t>c</w:t>
            </w:r>
            <w:r w:rsidR="00B02E3F">
              <w:rPr>
                <w:rFonts w:ascii="Arial" w:eastAsia="Arial" w:hAnsi="Arial" w:cs="Arial"/>
                <w:color w:val="000000"/>
              </w:rPr>
              <w:t xml:space="preserve">linical </w:t>
            </w:r>
            <w:r w:rsidR="007F058A">
              <w:rPr>
                <w:rFonts w:ascii="Arial" w:eastAsia="Arial" w:hAnsi="Arial" w:cs="Arial"/>
                <w:color w:val="000000"/>
              </w:rPr>
              <w:t>e</w:t>
            </w:r>
            <w:r w:rsidR="00B02E3F">
              <w:rPr>
                <w:rFonts w:ascii="Arial" w:eastAsia="Arial" w:hAnsi="Arial" w:cs="Arial"/>
                <w:color w:val="000000"/>
              </w:rPr>
              <w:t>xamination</w:t>
            </w:r>
          </w:p>
          <w:p w14:paraId="0B87ABAD" w14:textId="77777777" w:rsidR="0088104B" w:rsidRPr="002E6E4C" w:rsidRDefault="002F75C3" w:rsidP="006A0880">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Simulation </w:t>
            </w:r>
          </w:p>
        </w:tc>
      </w:tr>
      <w:tr w:rsidR="0088104B" w:rsidRPr="002E6E4C" w14:paraId="1219F1BD" w14:textId="77777777">
        <w:tc>
          <w:tcPr>
            <w:tcW w:w="4950" w:type="dxa"/>
            <w:shd w:val="clear" w:color="auto" w:fill="8DB3E2"/>
          </w:tcPr>
          <w:p w14:paraId="009FB994" w14:textId="77777777" w:rsidR="0088104B" w:rsidRPr="002E6E4C" w:rsidRDefault="002F75C3">
            <w:pPr>
              <w:rPr>
                <w:rFonts w:ascii="Arial" w:eastAsia="Arial" w:hAnsi="Arial" w:cs="Arial"/>
              </w:rPr>
            </w:pPr>
            <w:r w:rsidRPr="002E6E4C">
              <w:rPr>
                <w:rFonts w:ascii="Arial" w:eastAsia="Arial" w:hAnsi="Arial" w:cs="Arial"/>
              </w:rPr>
              <w:lastRenderedPageBreak/>
              <w:t xml:space="preserve">Curriculum Mapping </w:t>
            </w:r>
          </w:p>
        </w:tc>
        <w:tc>
          <w:tcPr>
            <w:tcW w:w="9175" w:type="dxa"/>
            <w:shd w:val="clear" w:color="auto" w:fill="8DB3E2"/>
          </w:tcPr>
          <w:p w14:paraId="0A9F089C" w14:textId="77777777" w:rsidR="00A14217" w:rsidRPr="002E6E4C" w:rsidRDefault="00A14217" w:rsidP="00F04289">
            <w:pPr>
              <w:numPr>
                <w:ilvl w:val="0"/>
                <w:numId w:val="6"/>
              </w:numPr>
              <w:pBdr>
                <w:top w:val="nil"/>
                <w:left w:val="nil"/>
                <w:bottom w:val="nil"/>
                <w:right w:val="nil"/>
                <w:between w:val="nil"/>
              </w:pBdr>
              <w:ind w:left="180" w:hanging="180"/>
              <w:rPr>
                <w:rFonts w:ascii="Arial" w:hAnsi="Arial" w:cs="Arial"/>
                <w:color w:val="000000"/>
              </w:rPr>
            </w:pPr>
          </w:p>
        </w:tc>
      </w:tr>
      <w:tr w:rsidR="0088104B" w:rsidRPr="002E6E4C" w14:paraId="66568B43" w14:textId="77777777">
        <w:trPr>
          <w:trHeight w:val="80"/>
        </w:trPr>
        <w:tc>
          <w:tcPr>
            <w:tcW w:w="4950" w:type="dxa"/>
            <w:shd w:val="clear" w:color="auto" w:fill="A8D08D"/>
          </w:tcPr>
          <w:p w14:paraId="085B8CF5" w14:textId="77777777" w:rsidR="0088104B" w:rsidRPr="002E6E4C" w:rsidRDefault="002F75C3">
            <w:pPr>
              <w:rPr>
                <w:rFonts w:ascii="Arial" w:eastAsia="Arial" w:hAnsi="Arial" w:cs="Arial"/>
              </w:rPr>
            </w:pPr>
            <w:bookmarkStart w:id="1" w:name="_30j0zll" w:colFirst="0" w:colLast="0"/>
            <w:bookmarkEnd w:id="1"/>
            <w:r w:rsidRPr="002E6E4C">
              <w:rPr>
                <w:rFonts w:ascii="Arial" w:eastAsia="Arial" w:hAnsi="Arial" w:cs="Arial"/>
              </w:rPr>
              <w:t>Notes or Resources</w:t>
            </w:r>
          </w:p>
        </w:tc>
        <w:tc>
          <w:tcPr>
            <w:tcW w:w="9175" w:type="dxa"/>
            <w:shd w:val="clear" w:color="auto" w:fill="A8D08D"/>
          </w:tcPr>
          <w:p w14:paraId="3B3B520F" w14:textId="77777777" w:rsidR="00A14217" w:rsidRPr="002E6E4C" w:rsidRDefault="00A14217" w:rsidP="00A14217">
            <w:pPr>
              <w:numPr>
                <w:ilvl w:val="0"/>
                <w:numId w:val="40"/>
              </w:numPr>
              <w:ind w:left="187" w:hanging="187"/>
              <w:rPr>
                <w:rFonts w:ascii="Arial" w:hAnsi="Arial" w:cs="Arial"/>
              </w:rPr>
            </w:pPr>
            <w:r w:rsidRPr="002E6E4C">
              <w:rPr>
                <w:rFonts w:ascii="Arial" w:eastAsia="Arial" w:hAnsi="Arial" w:cs="Arial"/>
                <w:color w:val="000000"/>
              </w:rPr>
              <w:t xml:space="preserve">François J. Tool to assess the quality of consultation and referral request letters in family medicine. </w:t>
            </w:r>
            <w:r w:rsidRPr="002E6E4C">
              <w:rPr>
                <w:rFonts w:ascii="Arial" w:eastAsia="Arial" w:hAnsi="Arial" w:cs="Arial"/>
                <w:i/>
                <w:color w:val="000000"/>
              </w:rPr>
              <w:t>Can Fam Physician</w:t>
            </w:r>
            <w:r w:rsidRPr="002E6E4C">
              <w:rPr>
                <w:rFonts w:ascii="Arial" w:eastAsia="Arial" w:hAnsi="Arial" w:cs="Arial"/>
                <w:color w:val="000000"/>
              </w:rPr>
              <w:t xml:space="preserve">. 2011;57(5):574–575. </w:t>
            </w:r>
            <w:hyperlink r:id="rId116" w:history="1">
              <w:r w:rsidRPr="002E6E4C">
                <w:rPr>
                  <w:rStyle w:val="Hyperlink"/>
                  <w:rFonts w:ascii="Arial" w:eastAsia="Arial" w:hAnsi="Arial" w:cs="Arial"/>
                </w:rPr>
                <w:t>https://www.ncbi.nlm.nih.gov/pmc/articles/PMC3093595/</w:t>
              </w:r>
            </w:hyperlink>
            <w:r w:rsidRPr="002E6E4C">
              <w:rPr>
                <w:rFonts w:ascii="Arial" w:eastAsia="Arial" w:hAnsi="Arial" w:cs="Arial"/>
                <w:color w:val="000000"/>
              </w:rPr>
              <w:t>. 2019.</w:t>
            </w:r>
          </w:p>
          <w:p w14:paraId="6DC7CA5F" w14:textId="77777777" w:rsidR="00A14217" w:rsidRPr="002E6E4C" w:rsidRDefault="00A14217" w:rsidP="00F04289">
            <w:pPr>
              <w:numPr>
                <w:ilvl w:val="0"/>
                <w:numId w:val="6"/>
              </w:numPr>
              <w:pBdr>
                <w:top w:val="nil"/>
                <w:left w:val="nil"/>
                <w:bottom w:val="nil"/>
                <w:right w:val="nil"/>
                <w:between w:val="nil"/>
              </w:pBdr>
              <w:ind w:left="180" w:hanging="180"/>
              <w:rPr>
                <w:rFonts w:ascii="Arial" w:hAnsi="Arial" w:cs="Arial"/>
                <w:color w:val="000000"/>
              </w:rPr>
            </w:pPr>
            <w:r w:rsidRPr="002E6E4C">
              <w:rPr>
                <w:rFonts w:ascii="Arial" w:eastAsia="Arial" w:hAnsi="Arial" w:cs="Arial"/>
                <w:color w:val="000000"/>
              </w:rPr>
              <w:t xml:space="preserve">Dehon E, Simpson K, Fowler D, Jones A. Development of the faculty 360. </w:t>
            </w:r>
            <w:proofErr w:type="spellStart"/>
            <w:r w:rsidRPr="002E6E4C">
              <w:rPr>
                <w:rFonts w:ascii="Arial" w:eastAsia="Arial" w:hAnsi="Arial" w:cs="Arial"/>
                <w:i/>
                <w:color w:val="000000"/>
              </w:rPr>
              <w:t>MedEdPORTAL</w:t>
            </w:r>
            <w:proofErr w:type="spellEnd"/>
            <w:r w:rsidRPr="002E6E4C">
              <w:rPr>
                <w:rFonts w:ascii="Arial" w:eastAsia="Arial" w:hAnsi="Arial" w:cs="Arial"/>
                <w:color w:val="000000"/>
              </w:rPr>
              <w:t xml:space="preserve">. </w:t>
            </w:r>
            <w:proofErr w:type="gramStart"/>
            <w:r w:rsidRPr="002E6E4C">
              <w:rPr>
                <w:rFonts w:ascii="Arial" w:eastAsia="Arial" w:hAnsi="Arial" w:cs="Arial"/>
                <w:color w:val="000000"/>
              </w:rPr>
              <w:t>2015;11:10174</w:t>
            </w:r>
            <w:proofErr w:type="gramEnd"/>
            <w:r w:rsidRPr="002E6E4C">
              <w:rPr>
                <w:rFonts w:ascii="Arial" w:eastAsia="Arial" w:hAnsi="Arial" w:cs="Arial"/>
                <w:color w:val="000000"/>
              </w:rPr>
              <w:t xml:space="preserve">. </w:t>
            </w:r>
            <w:hyperlink r:id="rId117" w:history="1">
              <w:r w:rsidRPr="002E6E4C">
                <w:rPr>
                  <w:rStyle w:val="Hyperlink"/>
                  <w:rFonts w:ascii="Arial" w:eastAsia="Arial" w:hAnsi="Arial" w:cs="Arial"/>
                </w:rPr>
                <w:t>https://www.mededportal.org/publication/10174/</w:t>
              </w:r>
            </w:hyperlink>
            <w:r w:rsidRPr="002E6E4C">
              <w:rPr>
                <w:rFonts w:ascii="Arial" w:eastAsia="Arial" w:hAnsi="Arial" w:cs="Arial"/>
                <w:color w:val="000000"/>
              </w:rPr>
              <w:t>. 2019.</w:t>
            </w:r>
          </w:p>
          <w:p w14:paraId="24AB9A98" w14:textId="77777777" w:rsidR="00A14217" w:rsidRPr="002E6E4C" w:rsidRDefault="00A14217" w:rsidP="00A14217">
            <w:pPr>
              <w:numPr>
                <w:ilvl w:val="0"/>
                <w:numId w:val="6"/>
              </w:numPr>
              <w:pBdr>
                <w:top w:val="nil"/>
                <w:left w:val="nil"/>
                <w:bottom w:val="nil"/>
                <w:right w:val="nil"/>
                <w:between w:val="nil"/>
              </w:pBdr>
              <w:ind w:left="187" w:hanging="187"/>
              <w:rPr>
                <w:rFonts w:ascii="Arial" w:hAnsi="Arial" w:cs="Arial"/>
                <w:color w:val="000000"/>
              </w:rPr>
            </w:pPr>
            <w:r w:rsidRPr="002E6E4C">
              <w:rPr>
                <w:rStyle w:val="Hyperlink"/>
                <w:rFonts w:ascii="Arial" w:hAnsi="Arial" w:cs="Arial"/>
                <w:color w:val="auto"/>
                <w:u w:val="none"/>
              </w:rPr>
              <w:t xml:space="preserve">American College of Radiology. Communication Curriculum for Radiology Residents. </w:t>
            </w:r>
            <w:hyperlink r:id="rId118" w:history="1">
              <w:r w:rsidRPr="002E6E4C">
                <w:rPr>
                  <w:rStyle w:val="Hyperlink"/>
                  <w:rFonts w:ascii="Arial" w:hAnsi="Arial" w:cs="Arial"/>
                </w:rPr>
                <w:t>https://www.acr.org/Member-Resources/rfs/learning/Communication-for-Radiology-Residents</w:t>
              </w:r>
            </w:hyperlink>
            <w:r w:rsidRPr="002E6E4C">
              <w:rPr>
                <w:rStyle w:val="Hyperlink"/>
                <w:rFonts w:ascii="Arial" w:hAnsi="Arial" w:cs="Arial"/>
                <w:color w:val="auto"/>
                <w:u w:val="none"/>
              </w:rPr>
              <w:t>. 2019.</w:t>
            </w:r>
          </w:p>
        </w:tc>
      </w:tr>
    </w:tbl>
    <w:p w14:paraId="21298593" w14:textId="77777777" w:rsidR="0088104B" w:rsidRDefault="0088104B">
      <w:pPr>
        <w:rPr>
          <w:rFonts w:ascii="Arial" w:eastAsia="Arial" w:hAnsi="Arial" w:cs="Arial"/>
        </w:rPr>
      </w:pPr>
    </w:p>
    <w:p w14:paraId="50F61206" w14:textId="77777777" w:rsidR="0088104B" w:rsidRDefault="0088104B">
      <w:pPr>
        <w:rPr>
          <w:rFonts w:ascii="Arial" w:eastAsia="Arial" w:hAnsi="Arial" w:cs="Arial"/>
        </w:rPr>
      </w:pPr>
    </w:p>
    <w:p w14:paraId="0B1E3DCF" w14:textId="77777777" w:rsidR="0088104B" w:rsidRDefault="0088104B">
      <w:pPr>
        <w:rPr>
          <w:rFonts w:ascii="Arial" w:eastAsia="Arial" w:hAnsi="Arial" w:cs="Arial"/>
        </w:rPr>
      </w:pPr>
    </w:p>
    <w:p w14:paraId="2235E892" w14:textId="77777777" w:rsidR="0088104B" w:rsidRDefault="0088104B">
      <w:pPr>
        <w:rPr>
          <w:rFonts w:ascii="Arial" w:eastAsia="Arial" w:hAnsi="Arial" w:cs="Arial"/>
        </w:rPr>
      </w:pPr>
    </w:p>
    <w:p w14:paraId="0927EFA0" w14:textId="77777777" w:rsidR="0088104B" w:rsidRDefault="002F75C3">
      <w:pPr>
        <w:rPr>
          <w:rFonts w:ascii="Arial" w:eastAsia="Arial" w:hAnsi="Arial" w:cs="Arial"/>
        </w:rPr>
      </w:pPr>
      <w:r>
        <w:br w:type="page"/>
      </w:r>
    </w:p>
    <w:tbl>
      <w:tblPr>
        <w:tblStyle w:val="af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1030C3" w14:paraId="620B8DE2" w14:textId="77777777">
        <w:trPr>
          <w:trHeight w:val="760"/>
        </w:trPr>
        <w:tc>
          <w:tcPr>
            <w:tcW w:w="14125" w:type="dxa"/>
            <w:gridSpan w:val="2"/>
            <w:shd w:val="clear" w:color="auto" w:fill="9CC3E5"/>
          </w:tcPr>
          <w:p w14:paraId="5C2084A5" w14:textId="376EE9C0" w:rsidR="0088104B" w:rsidRPr="001030C3" w:rsidRDefault="002F75C3">
            <w:pPr>
              <w:keepNext/>
              <w:pBdr>
                <w:top w:val="nil"/>
                <w:left w:val="nil"/>
                <w:bottom w:val="nil"/>
                <w:right w:val="nil"/>
                <w:between w:val="nil"/>
              </w:pBdr>
              <w:jc w:val="center"/>
              <w:rPr>
                <w:rFonts w:ascii="Arial" w:eastAsia="Arial" w:hAnsi="Arial" w:cs="Arial"/>
                <w:b/>
                <w:color w:val="000000"/>
              </w:rPr>
            </w:pPr>
            <w:r w:rsidRPr="001030C3">
              <w:rPr>
                <w:rFonts w:ascii="Arial" w:eastAsia="Arial" w:hAnsi="Arial" w:cs="Arial"/>
                <w:b/>
              </w:rPr>
              <w:lastRenderedPageBreak/>
              <w:t>Interpersonal and Communication Skills 3: Communication within Health</w:t>
            </w:r>
            <w:r w:rsidR="00B02E3F">
              <w:rPr>
                <w:rFonts w:ascii="Arial" w:eastAsia="Arial" w:hAnsi="Arial" w:cs="Arial"/>
                <w:b/>
              </w:rPr>
              <w:t xml:space="preserve"> C</w:t>
            </w:r>
            <w:r w:rsidRPr="001030C3">
              <w:rPr>
                <w:rFonts w:ascii="Arial" w:eastAsia="Arial" w:hAnsi="Arial" w:cs="Arial"/>
                <w:b/>
              </w:rPr>
              <w:t xml:space="preserve">are Systems </w:t>
            </w:r>
          </w:p>
          <w:p w14:paraId="668D9EA2" w14:textId="4452CBA0" w:rsidR="0088104B" w:rsidRPr="001030C3" w:rsidRDefault="002F75C3" w:rsidP="007F058A">
            <w:pPr>
              <w:ind w:left="187"/>
              <w:rPr>
                <w:rFonts w:ascii="Arial" w:eastAsia="Arial" w:hAnsi="Arial" w:cs="Arial"/>
                <w:b/>
                <w:color w:val="000000"/>
              </w:rPr>
            </w:pPr>
            <w:r w:rsidRPr="001030C3">
              <w:rPr>
                <w:rFonts w:ascii="Arial" w:eastAsia="Arial" w:hAnsi="Arial" w:cs="Arial"/>
                <w:b/>
              </w:rPr>
              <w:t>Overall Intent:</w:t>
            </w:r>
            <w:r w:rsidRPr="001030C3">
              <w:rPr>
                <w:rFonts w:ascii="Arial" w:eastAsia="Arial" w:hAnsi="Arial" w:cs="Arial"/>
              </w:rPr>
              <w:t xml:space="preserve"> </w:t>
            </w:r>
            <w:r w:rsidR="007F058A">
              <w:rPr>
                <w:rFonts w:ascii="Arial" w:eastAsia="Arial" w:hAnsi="Arial" w:cs="Arial"/>
              </w:rPr>
              <w:t>To e</w:t>
            </w:r>
            <w:r w:rsidRPr="001030C3">
              <w:rPr>
                <w:rFonts w:ascii="Arial" w:eastAsia="Arial" w:hAnsi="Arial" w:cs="Arial"/>
              </w:rPr>
              <w:t>ffectively communicate using a variety of methods</w:t>
            </w:r>
          </w:p>
        </w:tc>
      </w:tr>
      <w:tr w:rsidR="0088104B" w:rsidRPr="001030C3" w14:paraId="4E223899" w14:textId="77777777">
        <w:tc>
          <w:tcPr>
            <w:tcW w:w="4950" w:type="dxa"/>
            <w:shd w:val="clear" w:color="auto" w:fill="FAC090"/>
          </w:tcPr>
          <w:p w14:paraId="704EF98E" w14:textId="77777777" w:rsidR="0088104B" w:rsidRPr="001030C3" w:rsidRDefault="002F75C3">
            <w:pPr>
              <w:jc w:val="center"/>
              <w:rPr>
                <w:rFonts w:ascii="Arial" w:eastAsia="Arial" w:hAnsi="Arial" w:cs="Arial"/>
                <w:b/>
              </w:rPr>
            </w:pPr>
            <w:r w:rsidRPr="001030C3">
              <w:rPr>
                <w:rFonts w:ascii="Arial" w:eastAsia="Arial" w:hAnsi="Arial" w:cs="Arial"/>
                <w:b/>
              </w:rPr>
              <w:t>Milestones</w:t>
            </w:r>
          </w:p>
        </w:tc>
        <w:tc>
          <w:tcPr>
            <w:tcW w:w="9175" w:type="dxa"/>
            <w:shd w:val="clear" w:color="auto" w:fill="FAC090"/>
          </w:tcPr>
          <w:p w14:paraId="20C8B05A" w14:textId="77777777" w:rsidR="0088104B" w:rsidRPr="001030C3" w:rsidRDefault="002F75C3" w:rsidP="004C207B">
            <w:pPr>
              <w:jc w:val="center"/>
              <w:rPr>
                <w:rFonts w:ascii="Arial" w:eastAsia="Arial" w:hAnsi="Arial" w:cs="Arial"/>
                <w:b/>
              </w:rPr>
            </w:pPr>
            <w:r w:rsidRPr="001030C3">
              <w:rPr>
                <w:rFonts w:ascii="Arial" w:eastAsia="Arial" w:hAnsi="Arial" w:cs="Arial"/>
                <w:b/>
              </w:rPr>
              <w:t>Examples</w:t>
            </w:r>
          </w:p>
        </w:tc>
      </w:tr>
      <w:tr w:rsidR="0088104B" w:rsidRPr="001030C3" w14:paraId="4D6C5E90" w14:textId="77777777" w:rsidTr="00725A66">
        <w:tc>
          <w:tcPr>
            <w:tcW w:w="4950" w:type="dxa"/>
            <w:tcBorders>
              <w:top w:val="single" w:sz="4" w:space="0" w:color="000000"/>
              <w:bottom w:val="single" w:sz="4" w:space="0" w:color="000000"/>
            </w:tcBorders>
            <w:shd w:val="clear" w:color="auto" w:fill="C9C9C9"/>
          </w:tcPr>
          <w:p w14:paraId="11E21F80" w14:textId="52D44029" w:rsidR="0088104B" w:rsidRPr="001030C3" w:rsidRDefault="002F75C3">
            <w:pPr>
              <w:rPr>
                <w:rFonts w:ascii="Arial" w:eastAsia="Arial" w:hAnsi="Arial" w:cs="Arial"/>
                <w:i/>
                <w:color w:val="000000"/>
              </w:rPr>
            </w:pPr>
            <w:r w:rsidRPr="001030C3">
              <w:rPr>
                <w:rFonts w:ascii="Arial" w:eastAsia="Arial" w:hAnsi="Arial" w:cs="Arial"/>
                <w:b/>
              </w:rPr>
              <w:t>Level 1</w:t>
            </w:r>
            <w:r w:rsidRPr="001030C3">
              <w:rPr>
                <w:rFonts w:ascii="Arial" w:eastAsia="Arial" w:hAnsi="Arial" w:cs="Arial"/>
              </w:rPr>
              <w:t xml:space="preserve"> </w:t>
            </w:r>
            <w:r w:rsidR="00D202BE" w:rsidRPr="00D202BE">
              <w:rPr>
                <w:rFonts w:ascii="Arial" w:eastAsia="Arial" w:hAnsi="Arial" w:cs="Arial"/>
                <w:i/>
                <w:color w:val="000000"/>
              </w:rPr>
              <w:t>Demonstrates knowledge of institutional communications policies</w:t>
            </w:r>
          </w:p>
        </w:tc>
        <w:tc>
          <w:tcPr>
            <w:tcW w:w="9175" w:type="dxa"/>
            <w:tcBorders>
              <w:top w:val="single" w:sz="4" w:space="0" w:color="000000"/>
              <w:left w:val="nil"/>
              <w:bottom w:val="single" w:sz="4" w:space="0" w:color="000000"/>
              <w:right w:val="single" w:sz="8" w:space="0" w:color="000000"/>
            </w:tcBorders>
            <w:shd w:val="clear" w:color="auto" w:fill="C9C9C9"/>
          </w:tcPr>
          <w:p w14:paraId="2ADF23C7" w14:textId="7BA6F052" w:rsidR="0088104B" w:rsidRPr="00F04289" w:rsidRDefault="002F75C3" w:rsidP="007F058A">
            <w:pPr>
              <w:numPr>
                <w:ilvl w:val="0"/>
                <w:numId w:val="6"/>
              </w:numPr>
              <w:pBdr>
                <w:top w:val="nil"/>
                <w:left w:val="nil"/>
                <w:bottom w:val="nil"/>
                <w:right w:val="nil"/>
                <w:between w:val="nil"/>
              </w:pBdr>
              <w:ind w:left="180" w:hanging="180"/>
              <w:rPr>
                <w:rFonts w:ascii="Arial" w:hAnsi="Arial" w:cs="Arial"/>
                <w:color w:val="000000"/>
              </w:rPr>
            </w:pPr>
            <w:r w:rsidRPr="00F04289">
              <w:rPr>
                <w:rFonts w:ascii="Arial" w:eastAsia="Arial" w:hAnsi="Arial" w:cs="Arial"/>
              </w:rPr>
              <w:t>Describes the appropriate and inappropriate use of cell phone, email, and social media</w:t>
            </w:r>
          </w:p>
        </w:tc>
      </w:tr>
      <w:tr w:rsidR="0088104B" w:rsidRPr="001030C3" w14:paraId="0A949EE6" w14:textId="77777777" w:rsidTr="00725A66">
        <w:tc>
          <w:tcPr>
            <w:tcW w:w="4950" w:type="dxa"/>
            <w:tcBorders>
              <w:top w:val="single" w:sz="4" w:space="0" w:color="000000"/>
              <w:bottom w:val="single" w:sz="4" w:space="0" w:color="000000"/>
            </w:tcBorders>
            <w:shd w:val="clear" w:color="auto" w:fill="C9C9C9"/>
          </w:tcPr>
          <w:p w14:paraId="517488E9" w14:textId="22EFC717" w:rsidR="0088104B" w:rsidRPr="001030C3" w:rsidRDefault="002F75C3">
            <w:pPr>
              <w:rPr>
                <w:rFonts w:ascii="Arial" w:eastAsia="Arial" w:hAnsi="Arial" w:cs="Arial"/>
                <w:i/>
              </w:rPr>
            </w:pPr>
            <w:r w:rsidRPr="001030C3">
              <w:rPr>
                <w:rFonts w:ascii="Arial" w:eastAsia="Arial" w:hAnsi="Arial" w:cs="Arial"/>
                <w:b/>
              </w:rPr>
              <w:t>Level 2</w:t>
            </w:r>
            <w:r w:rsidRPr="001030C3">
              <w:rPr>
                <w:rFonts w:ascii="Arial" w:eastAsia="Arial" w:hAnsi="Arial" w:cs="Arial"/>
              </w:rPr>
              <w:t xml:space="preserve"> </w:t>
            </w:r>
            <w:r w:rsidR="00D202BE" w:rsidRPr="00D202BE">
              <w:rPr>
                <w:rFonts w:ascii="Arial" w:eastAsia="Arial" w:hAnsi="Arial" w:cs="Arial"/>
                <w:i/>
              </w:rPr>
              <w:t>Communicates appropriately as required by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14:paraId="7EB5413C" w14:textId="14EFB083" w:rsidR="0088104B" w:rsidRPr="00F04289" w:rsidRDefault="002F75C3" w:rsidP="007F058A">
            <w:pPr>
              <w:numPr>
                <w:ilvl w:val="0"/>
                <w:numId w:val="6"/>
              </w:numPr>
              <w:pBdr>
                <w:top w:val="nil"/>
                <w:left w:val="nil"/>
                <w:bottom w:val="nil"/>
                <w:right w:val="nil"/>
                <w:between w:val="nil"/>
              </w:pBdr>
              <w:ind w:left="180" w:hanging="180"/>
              <w:rPr>
                <w:rFonts w:ascii="Arial" w:hAnsi="Arial" w:cs="Arial"/>
                <w:color w:val="000000"/>
              </w:rPr>
            </w:pPr>
            <w:r w:rsidRPr="00F04289">
              <w:rPr>
                <w:rFonts w:ascii="Arial" w:eastAsia="Arial" w:hAnsi="Arial" w:cs="Arial"/>
              </w:rPr>
              <w:t xml:space="preserve">Uses secured email for communication of patient information </w:t>
            </w:r>
          </w:p>
        </w:tc>
      </w:tr>
      <w:tr w:rsidR="0088104B" w:rsidRPr="001030C3" w14:paraId="7EF2F709" w14:textId="77777777" w:rsidTr="00725A66">
        <w:tc>
          <w:tcPr>
            <w:tcW w:w="4950" w:type="dxa"/>
            <w:tcBorders>
              <w:top w:val="single" w:sz="4" w:space="0" w:color="000000"/>
              <w:bottom w:val="single" w:sz="4" w:space="0" w:color="000000"/>
            </w:tcBorders>
            <w:shd w:val="clear" w:color="auto" w:fill="C9C9C9"/>
          </w:tcPr>
          <w:p w14:paraId="02A09A07" w14:textId="621F0945" w:rsidR="0088104B" w:rsidRPr="001030C3" w:rsidRDefault="002F75C3">
            <w:pPr>
              <w:rPr>
                <w:rFonts w:ascii="Arial" w:eastAsia="Arial" w:hAnsi="Arial" w:cs="Arial"/>
                <w:i/>
                <w:color w:val="000000"/>
              </w:rPr>
            </w:pPr>
            <w:r w:rsidRPr="001030C3">
              <w:rPr>
                <w:rFonts w:ascii="Arial" w:eastAsia="Arial" w:hAnsi="Arial" w:cs="Arial"/>
                <w:b/>
              </w:rPr>
              <w:t>Level 3</w:t>
            </w:r>
            <w:r w:rsidRPr="001030C3">
              <w:rPr>
                <w:rFonts w:ascii="Arial" w:eastAsia="Arial" w:hAnsi="Arial" w:cs="Arial"/>
              </w:rPr>
              <w:t xml:space="preserve"> </w:t>
            </w:r>
            <w:r w:rsidR="00D202BE" w:rsidRPr="00D202BE">
              <w:rPr>
                <w:rFonts w:ascii="Arial" w:eastAsia="Arial" w:hAnsi="Arial" w:cs="Arial"/>
                <w:i/>
                <w:color w:val="000000"/>
              </w:rPr>
              <w:t>Communicates systems concerns in a respectful manner</w:t>
            </w:r>
          </w:p>
        </w:tc>
        <w:tc>
          <w:tcPr>
            <w:tcW w:w="9175" w:type="dxa"/>
            <w:tcBorders>
              <w:top w:val="single" w:sz="4" w:space="0" w:color="000000"/>
              <w:left w:val="nil"/>
              <w:bottom w:val="single" w:sz="4" w:space="0" w:color="000000"/>
              <w:right w:val="single" w:sz="8" w:space="0" w:color="000000"/>
            </w:tcBorders>
            <w:shd w:val="clear" w:color="auto" w:fill="C9C9C9"/>
          </w:tcPr>
          <w:p w14:paraId="6641A20F" w14:textId="77777777" w:rsidR="0088104B" w:rsidRPr="00F04289"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F04289">
              <w:rPr>
                <w:rFonts w:ascii="Arial" w:eastAsia="Arial" w:hAnsi="Arial" w:cs="Arial"/>
              </w:rPr>
              <w:t>Communicates with the appropriate radiology department supervisor or hospital reporting system about systems concerns in an objective respectful manner</w:t>
            </w:r>
          </w:p>
        </w:tc>
      </w:tr>
      <w:tr w:rsidR="0088104B" w:rsidRPr="001030C3" w14:paraId="0057527E" w14:textId="77777777" w:rsidTr="00725A66">
        <w:tc>
          <w:tcPr>
            <w:tcW w:w="4950" w:type="dxa"/>
            <w:tcBorders>
              <w:top w:val="single" w:sz="4" w:space="0" w:color="000000"/>
              <w:bottom w:val="single" w:sz="4" w:space="0" w:color="000000"/>
            </w:tcBorders>
            <w:shd w:val="clear" w:color="auto" w:fill="C9C9C9"/>
          </w:tcPr>
          <w:p w14:paraId="49FC0017" w14:textId="7817E935" w:rsidR="0088104B" w:rsidRPr="001030C3" w:rsidRDefault="002F75C3">
            <w:pPr>
              <w:rPr>
                <w:rFonts w:ascii="Arial" w:eastAsia="Arial" w:hAnsi="Arial" w:cs="Arial"/>
                <w:i/>
              </w:rPr>
            </w:pPr>
            <w:r w:rsidRPr="001030C3">
              <w:rPr>
                <w:rFonts w:ascii="Arial" w:eastAsia="Arial" w:hAnsi="Arial" w:cs="Arial"/>
                <w:b/>
              </w:rPr>
              <w:t>Level 4</w:t>
            </w:r>
            <w:r w:rsidRPr="001030C3">
              <w:rPr>
                <w:rFonts w:ascii="Arial" w:eastAsia="Arial" w:hAnsi="Arial" w:cs="Arial"/>
              </w:rPr>
              <w:t xml:space="preserve"> </w:t>
            </w:r>
            <w:r w:rsidR="00D202BE" w:rsidRPr="00D202BE">
              <w:rPr>
                <w:rFonts w:ascii="Arial" w:eastAsia="Arial" w:hAnsi="Arial" w:cs="Arial"/>
                <w:i/>
              </w:rPr>
              <w:t>Communicates clear and constructive suggestions to improve systems</w:t>
            </w:r>
          </w:p>
        </w:tc>
        <w:tc>
          <w:tcPr>
            <w:tcW w:w="9175" w:type="dxa"/>
            <w:tcBorders>
              <w:top w:val="single" w:sz="4" w:space="0" w:color="000000"/>
              <w:left w:val="nil"/>
              <w:bottom w:val="single" w:sz="4" w:space="0" w:color="000000"/>
              <w:right w:val="single" w:sz="8" w:space="0" w:color="000000"/>
            </w:tcBorders>
            <w:shd w:val="clear" w:color="auto" w:fill="C9C9C9"/>
          </w:tcPr>
          <w:p w14:paraId="639C5AE1" w14:textId="77777777" w:rsidR="0088104B" w:rsidRPr="00F04289"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F04289">
              <w:rPr>
                <w:rFonts w:ascii="Arial" w:eastAsia="Arial" w:hAnsi="Arial" w:cs="Arial"/>
              </w:rPr>
              <w:t>Communicates that efficiency in the trauma reader could be significantly improved if phone calls were diverted to a radiology aide or to a central call center in the department</w:t>
            </w:r>
          </w:p>
        </w:tc>
      </w:tr>
      <w:tr w:rsidR="0088104B" w:rsidRPr="001030C3" w14:paraId="37FB943A" w14:textId="77777777" w:rsidTr="00725A66">
        <w:tc>
          <w:tcPr>
            <w:tcW w:w="4950" w:type="dxa"/>
            <w:tcBorders>
              <w:top w:val="single" w:sz="4" w:space="0" w:color="000000"/>
              <w:bottom w:val="single" w:sz="4" w:space="0" w:color="000000"/>
            </w:tcBorders>
            <w:shd w:val="clear" w:color="auto" w:fill="C9C9C9"/>
          </w:tcPr>
          <w:p w14:paraId="31045CB4" w14:textId="365CADB3" w:rsidR="0088104B" w:rsidRPr="001030C3" w:rsidRDefault="002F75C3">
            <w:pPr>
              <w:rPr>
                <w:rFonts w:ascii="Arial" w:eastAsia="Arial" w:hAnsi="Arial" w:cs="Arial"/>
                <w:i/>
              </w:rPr>
            </w:pPr>
            <w:r w:rsidRPr="001030C3">
              <w:rPr>
                <w:rFonts w:ascii="Arial" w:eastAsia="Arial" w:hAnsi="Arial" w:cs="Arial"/>
                <w:b/>
              </w:rPr>
              <w:t>Level 5</w:t>
            </w:r>
            <w:r w:rsidRPr="001030C3">
              <w:rPr>
                <w:rFonts w:ascii="Arial" w:eastAsia="Arial" w:hAnsi="Arial" w:cs="Arial"/>
              </w:rPr>
              <w:t xml:space="preserve"> </w:t>
            </w:r>
            <w:r w:rsidR="00D202BE" w:rsidRPr="00D202BE">
              <w:rPr>
                <w:rFonts w:ascii="Arial" w:eastAsia="Arial" w:hAnsi="Arial" w:cs="Arial"/>
                <w:i/>
              </w:rPr>
              <w:t>Facilitates dialogue regarding systems issues among larger community stakeholders (institution, health care system, field)</w:t>
            </w:r>
          </w:p>
        </w:tc>
        <w:tc>
          <w:tcPr>
            <w:tcW w:w="9175" w:type="dxa"/>
            <w:tcBorders>
              <w:top w:val="single" w:sz="4" w:space="0" w:color="000000"/>
              <w:left w:val="nil"/>
              <w:bottom w:val="single" w:sz="4" w:space="0" w:color="000000"/>
              <w:right w:val="single" w:sz="8" w:space="0" w:color="000000"/>
            </w:tcBorders>
            <w:shd w:val="clear" w:color="auto" w:fill="C9C9C9"/>
          </w:tcPr>
          <w:p w14:paraId="0F653053" w14:textId="77777777" w:rsidR="0088104B" w:rsidRPr="00F04289"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F04289">
              <w:rPr>
                <w:rFonts w:ascii="Arial" w:eastAsia="Arial" w:hAnsi="Arial" w:cs="Arial"/>
              </w:rPr>
              <w:t>Through participation on the hospital stroke committee, helps facilitates improvement in the reporting of code stroke head CT results to the stroke team through a standardized reporting process, aiding in efficient and timel</w:t>
            </w:r>
            <w:r w:rsidR="002E6E4C">
              <w:rPr>
                <w:rFonts w:ascii="Arial" w:eastAsia="Arial" w:hAnsi="Arial" w:cs="Arial"/>
              </w:rPr>
              <w:t>y management of stroke patients</w:t>
            </w:r>
          </w:p>
        </w:tc>
      </w:tr>
      <w:tr w:rsidR="0088104B" w:rsidRPr="001030C3" w14:paraId="7CB582EE" w14:textId="77777777">
        <w:tc>
          <w:tcPr>
            <w:tcW w:w="4950" w:type="dxa"/>
            <w:shd w:val="clear" w:color="auto" w:fill="FFD965"/>
          </w:tcPr>
          <w:p w14:paraId="49725820" w14:textId="77777777" w:rsidR="0088104B" w:rsidRPr="001030C3" w:rsidRDefault="002F75C3">
            <w:pPr>
              <w:rPr>
                <w:rFonts w:ascii="Arial" w:eastAsia="Arial" w:hAnsi="Arial" w:cs="Arial"/>
              </w:rPr>
            </w:pPr>
            <w:r w:rsidRPr="001030C3">
              <w:rPr>
                <w:rFonts w:ascii="Arial" w:eastAsia="Arial" w:hAnsi="Arial" w:cs="Arial"/>
              </w:rPr>
              <w:t>Assessment Models or Tools</w:t>
            </w:r>
          </w:p>
        </w:tc>
        <w:tc>
          <w:tcPr>
            <w:tcW w:w="9175" w:type="dxa"/>
            <w:shd w:val="clear" w:color="auto" w:fill="FFD965"/>
          </w:tcPr>
          <w:p w14:paraId="42ABA269" w14:textId="77777777" w:rsidR="00F04289"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F04289">
              <w:rPr>
                <w:rFonts w:ascii="Arial" w:eastAsia="Arial" w:hAnsi="Arial" w:cs="Arial"/>
                <w:color w:val="000000"/>
              </w:rPr>
              <w:t>Assessment of QI projects</w:t>
            </w:r>
          </w:p>
          <w:p w14:paraId="4D82675E" w14:textId="77777777" w:rsidR="00F04289"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F04289">
              <w:rPr>
                <w:rFonts w:ascii="Arial" w:eastAsia="Arial" w:hAnsi="Arial" w:cs="Arial"/>
                <w:color w:val="000000"/>
              </w:rPr>
              <w:t>Audit of hospital notification system submissions</w:t>
            </w:r>
          </w:p>
          <w:p w14:paraId="1EC45718" w14:textId="77777777" w:rsidR="00F04289" w:rsidRDefault="001A7E5F" w:rsidP="00F04289">
            <w:pPr>
              <w:numPr>
                <w:ilvl w:val="0"/>
                <w:numId w:val="6"/>
              </w:numPr>
              <w:pBdr>
                <w:top w:val="nil"/>
                <w:left w:val="nil"/>
                <w:bottom w:val="nil"/>
                <w:right w:val="nil"/>
                <w:between w:val="nil"/>
              </w:pBdr>
              <w:ind w:left="180" w:hanging="180"/>
              <w:rPr>
                <w:rFonts w:ascii="Arial" w:hAnsi="Arial" w:cs="Arial"/>
                <w:color w:val="000000"/>
              </w:rPr>
            </w:pPr>
            <w:r>
              <w:rPr>
                <w:rFonts w:ascii="Arial" w:eastAsia="Arial" w:hAnsi="Arial" w:cs="Arial"/>
                <w:color w:val="000000"/>
              </w:rPr>
              <w:t>Direct o</w:t>
            </w:r>
            <w:r w:rsidR="002F75C3" w:rsidRPr="00F04289">
              <w:rPr>
                <w:rFonts w:ascii="Arial" w:eastAsia="Arial" w:hAnsi="Arial" w:cs="Arial"/>
                <w:color w:val="000000"/>
              </w:rPr>
              <w:t xml:space="preserve">bservation </w:t>
            </w:r>
          </w:p>
          <w:p w14:paraId="6D4DF44E" w14:textId="77777777" w:rsidR="006A0880" w:rsidRPr="006A0880" w:rsidRDefault="006A0880" w:rsidP="006A0880">
            <w:pPr>
              <w:numPr>
                <w:ilvl w:val="0"/>
                <w:numId w:val="6"/>
              </w:numPr>
              <w:pBdr>
                <w:top w:val="nil"/>
                <w:left w:val="nil"/>
                <w:bottom w:val="nil"/>
                <w:right w:val="nil"/>
                <w:between w:val="nil"/>
              </w:pBdr>
              <w:ind w:left="180" w:hanging="180"/>
              <w:rPr>
                <w:rFonts w:ascii="Arial" w:hAnsi="Arial" w:cs="Arial"/>
                <w:color w:val="000000"/>
              </w:rPr>
            </w:pPr>
            <w:r w:rsidRPr="00F04289">
              <w:rPr>
                <w:rFonts w:ascii="Arial" w:eastAsia="Arial" w:hAnsi="Arial" w:cs="Arial"/>
                <w:color w:val="000000"/>
              </w:rPr>
              <w:t>Medical record (chart) audit</w:t>
            </w:r>
          </w:p>
          <w:p w14:paraId="62A24434" w14:textId="77777777" w:rsidR="00F04289" w:rsidRDefault="00165DA8" w:rsidP="00F04289">
            <w:pPr>
              <w:numPr>
                <w:ilvl w:val="0"/>
                <w:numId w:val="6"/>
              </w:numPr>
              <w:pBdr>
                <w:top w:val="nil"/>
                <w:left w:val="nil"/>
                <w:bottom w:val="nil"/>
                <w:right w:val="nil"/>
                <w:between w:val="nil"/>
              </w:pBdr>
              <w:ind w:left="180" w:hanging="180"/>
              <w:rPr>
                <w:rFonts w:ascii="Arial" w:hAnsi="Arial" w:cs="Arial"/>
                <w:color w:val="000000"/>
              </w:rPr>
            </w:pPr>
            <w:r w:rsidRPr="00F04289">
              <w:rPr>
                <w:rFonts w:ascii="Arial" w:eastAsia="Arial" w:hAnsi="Arial" w:cs="Arial"/>
                <w:color w:val="000000"/>
              </w:rPr>
              <w:t>Multisource feedback</w:t>
            </w:r>
          </w:p>
          <w:p w14:paraId="061F6014" w14:textId="77777777" w:rsidR="0088104B" w:rsidRPr="00F04289"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F04289">
              <w:rPr>
                <w:rFonts w:ascii="Arial" w:eastAsia="Arial" w:hAnsi="Arial" w:cs="Arial"/>
                <w:color w:val="000000"/>
              </w:rPr>
              <w:t>Simulation</w:t>
            </w:r>
          </w:p>
        </w:tc>
      </w:tr>
      <w:tr w:rsidR="0088104B" w:rsidRPr="001030C3" w14:paraId="43144E66" w14:textId="77777777">
        <w:tc>
          <w:tcPr>
            <w:tcW w:w="4950" w:type="dxa"/>
            <w:shd w:val="clear" w:color="auto" w:fill="8DB3E2"/>
          </w:tcPr>
          <w:p w14:paraId="5A6CCFFB" w14:textId="77777777" w:rsidR="0088104B" w:rsidRPr="001030C3" w:rsidRDefault="002F75C3">
            <w:pPr>
              <w:rPr>
                <w:rFonts w:ascii="Arial" w:eastAsia="Arial" w:hAnsi="Arial" w:cs="Arial"/>
              </w:rPr>
            </w:pPr>
            <w:r w:rsidRPr="001030C3">
              <w:rPr>
                <w:rFonts w:ascii="Arial" w:eastAsia="Arial" w:hAnsi="Arial" w:cs="Arial"/>
              </w:rPr>
              <w:t xml:space="preserve">Curriculum Mapping </w:t>
            </w:r>
          </w:p>
        </w:tc>
        <w:tc>
          <w:tcPr>
            <w:tcW w:w="9175" w:type="dxa"/>
            <w:shd w:val="clear" w:color="auto" w:fill="8DB3E2"/>
          </w:tcPr>
          <w:p w14:paraId="1B73C333" w14:textId="77777777" w:rsidR="0088104B" w:rsidRPr="00F04289" w:rsidRDefault="0088104B" w:rsidP="00F04289">
            <w:pPr>
              <w:numPr>
                <w:ilvl w:val="0"/>
                <w:numId w:val="6"/>
              </w:numPr>
              <w:pBdr>
                <w:top w:val="nil"/>
                <w:left w:val="nil"/>
                <w:bottom w:val="nil"/>
                <w:right w:val="nil"/>
                <w:between w:val="nil"/>
              </w:pBdr>
              <w:ind w:left="180" w:hanging="180"/>
              <w:rPr>
                <w:rFonts w:ascii="Arial" w:hAnsi="Arial" w:cs="Arial"/>
                <w:color w:val="000000"/>
              </w:rPr>
            </w:pPr>
          </w:p>
        </w:tc>
      </w:tr>
      <w:tr w:rsidR="0088104B" w:rsidRPr="001030C3" w14:paraId="1C8DAE8C" w14:textId="77777777">
        <w:trPr>
          <w:trHeight w:val="80"/>
        </w:trPr>
        <w:tc>
          <w:tcPr>
            <w:tcW w:w="4950" w:type="dxa"/>
            <w:shd w:val="clear" w:color="auto" w:fill="A8D08D"/>
          </w:tcPr>
          <w:p w14:paraId="7D1074D8" w14:textId="77777777" w:rsidR="0088104B" w:rsidRPr="001030C3" w:rsidRDefault="002F75C3">
            <w:pPr>
              <w:rPr>
                <w:rFonts w:ascii="Arial" w:eastAsia="Arial" w:hAnsi="Arial" w:cs="Arial"/>
              </w:rPr>
            </w:pPr>
            <w:r w:rsidRPr="001030C3">
              <w:rPr>
                <w:rFonts w:ascii="Arial" w:eastAsia="Arial" w:hAnsi="Arial" w:cs="Arial"/>
              </w:rPr>
              <w:t>Notes or Resources</w:t>
            </w:r>
          </w:p>
        </w:tc>
        <w:tc>
          <w:tcPr>
            <w:tcW w:w="9175" w:type="dxa"/>
            <w:shd w:val="clear" w:color="auto" w:fill="A8D08D"/>
          </w:tcPr>
          <w:p w14:paraId="7B5F81D8" w14:textId="77777777" w:rsidR="00F04289"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F04289">
              <w:rPr>
                <w:rFonts w:ascii="Arial" w:eastAsia="Arial" w:hAnsi="Arial" w:cs="Arial"/>
                <w:color w:val="000000"/>
              </w:rPr>
              <w:t>Institutional communication policies</w:t>
            </w:r>
          </w:p>
          <w:p w14:paraId="1A053395" w14:textId="77777777" w:rsidR="00F04289" w:rsidRDefault="002F75C3" w:rsidP="00F04289">
            <w:pPr>
              <w:numPr>
                <w:ilvl w:val="0"/>
                <w:numId w:val="6"/>
              </w:numPr>
              <w:pBdr>
                <w:top w:val="nil"/>
                <w:left w:val="nil"/>
                <w:bottom w:val="nil"/>
                <w:right w:val="nil"/>
                <w:between w:val="nil"/>
              </w:pBdr>
              <w:ind w:left="180" w:hanging="180"/>
              <w:rPr>
                <w:rFonts w:ascii="Arial" w:hAnsi="Arial" w:cs="Arial"/>
                <w:color w:val="000000"/>
              </w:rPr>
            </w:pPr>
            <w:r w:rsidRPr="00F04289">
              <w:rPr>
                <w:rFonts w:ascii="Arial" w:eastAsia="Arial" w:hAnsi="Arial" w:cs="Arial"/>
                <w:color w:val="000000"/>
              </w:rPr>
              <w:t>HIPAA training</w:t>
            </w:r>
          </w:p>
          <w:p w14:paraId="54989533" w14:textId="77777777" w:rsidR="00F04289" w:rsidRDefault="00126243" w:rsidP="003D1E6C">
            <w:pPr>
              <w:numPr>
                <w:ilvl w:val="0"/>
                <w:numId w:val="6"/>
              </w:numPr>
              <w:pBdr>
                <w:top w:val="nil"/>
                <w:left w:val="nil"/>
                <w:bottom w:val="nil"/>
                <w:right w:val="nil"/>
                <w:between w:val="nil"/>
              </w:pBdr>
              <w:ind w:left="187" w:hanging="187"/>
              <w:rPr>
                <w:rFonts w:ascii="Arial" w:hAnsi="Arial" w:cs="Arial"/>
                <w:color w:val="000000"/>
              </w:rPr>
            </w:pPr>
            <w:proofErr w:type="spellStart"/>
            <w:r>
              <w:rPr>
                <w:rFonts w:ascii="Arial" w:eastAsia="Arial" w:hAnsi="Arial" w:cs="Arial"/>
              </w:rPr>
              <w:t>Hryhorczuk</w:t>
            </w:r>
            <w:proofErr w:type="spellEnd"/>
            <w:r>
              <w:rPr>
                <w:rFonts w:ascii="Arial" w:eastAsia="Arial" w:hAnsi="Arial" w:cs="Arial"/>
              </w:rPr>
              <w:t xml:space="preserve"> AL, </w:t>
            </w:r>
            <w:r w:rsidR="003D1E6C">
              <w:rPr>
                <w:rFonts w:ascii="Arial" w:eastAsia="Arial" w:hAnsi="Arial" w:cs="Arial"/>
              </w:rPr>
              <w:t>Hanneman K, Eisenberg RL, Meyer EC, Brown SD. Radiologic professionalism in modern health c</w:t>
            </w:r>
            <w:r w:rsidR="002F75C3" w:rsidRPr="00F04289">
              <w:rPr>
                <w:rFonts w:ascii="Arial" w:eastAsia="Arial" w:hAnsi="Arial" w:cs="Arial"/>
              </w:rPr>
              <w:t>are</w:t>
            </w:r>
            <w:r w:rsidR="003D1E6C">
              <w:rPr>
                <w:rFonts w:ascii="Arial" w:eastAsia="Arial" w:hAnsi="Arial" w:cs="Arial"/>
              </w:rPr>
              <w:t xml:space="preserve">. </w:t>
            </w:r>
            <w:proofErr w:type="spellStart"/>
            <w:r w:rsidR="002F75C3" w:rsidRPr="003D1E6C">
              <w:rPr>
                <w:rFonts w:ascii="Arial" w:eastAsia="Arial" w:hAnsi="Arial" w:cs="Arial"/>
                <w:i/>
              </w:rPr>
              <w:t>Radiographics</w:t>
            </w:r>
            <w:proofErr w:type="spellEnd"/>
            <w:r w:rsidR="003D1E6C">
              <w:rPr>
                <w:rFonts w:ascii="Arial" w:eastAsia="Arial" w:hAnsi="Arial" w:cs="Arial"/>
              </w:rPr>
              <w:t>. 2015;35(6):</w:t>
            </w:r>
            <w:r w:rsidR="002F75C3" w:rsidRPr="00F04289">
              <w:rPr>
                <w:rFonts w:ascii="Arial" w:eastAsia="Arial" w:hAnsi="Arial" w:cs="Arial"/>
              </w:rPr>
              <w:t>1779-</w:t>
            </w:r>
            <w:r w:rsidR="003D1E6C">
              <w:rPr>
                <w:rFonts w:ascii="Arial" w:eastAsia="Arial" w:hAnsi="Arial" w:cs="Arial"/>
              </w:rPr>
              <w:t>17</w:t>
            </w:r>
            <w:r w:rsidR="002F75C3" w:rsidRPr="00F04289">
              <w:rPr>
                <w:rFonts w:ascii="Arial" w:eastAsia="Arial" w:hAnsi="Arial" w:cs="Arial"/>
              </w:rPr>
              <w:t>88.</w:t>
            </w:r>
            <w:r w:rsidR="003D1E6C">
              <w:rPr>
                <w:rFonts w:ascii="Arial" w:eastAsia="Arial" w:hAnsi="Arial" w:cs="Arial"/>
              </w:rPr>
              <w:t xml:space="preserve"> </w:t>
            </w:r>
            <w:hyperlink r:id="rId119" w:history="1">
              <w:r w:rsidR="003D1E6C" w:rsidRPr="009C0EB3">
                <w:rPr>
                  <w:rStyle w:val="Hyperlink"/>
                  <w:rFonts w:ascii="Arial" w:eastAsia="Arial" w:hAnsi="Arial" w:cs="Arial"/>
                </w:rPr>
                <w:t>https://pubs.rsna.org/doi/pdf/10.1148/rg.2015150041</w:t>
              </w:r>
            </w:hyperlink>
            <w:r w:rsidR="003D1E6C">
              <w:rPr>
                <w:rFonts w:ascii="Arial" w:eastAsia="Arial" w:hAnsi="Arial" w:cs="Arial"/>
              </w:rPr>
              <w:t>. 2019.</w:t>
            </w:r>
            <w:r w:rsidR="002F75C3" w:rsidRPr="00F04289">
              <w:rPr>
                <w:rFonts w:ascii="Arial" w:eastAsia="Arial" w:hAnsi="Arial" w:cs="Arial"/>
              </w:rPr>
              <w:t xml:space="preserve"> </w:t>
            </w:r>
          </w:p>
          <w:p w14:paraId="7CA09699" w14:textId="77777777" w:rsidR="00F04289" w:rsidRDefault="003D1E6C" w:rsidP="003D1E6C">
            <w:pPr>
              <w:numPr>
                <w:ilvl w:val="0"/>
                <w:numId w:val="6"/>
              </w:numPr>
              <w:pBdr>
                <w:top w:val="nil"/>
                <w:left w:val="nil"/>
                <w:bottom w:val="nil"/>
                <w:right w:val="nil"/>
                <w:between w:val="nil"/>
              </w:pBdr>
              <w:ind w:left="187" w:hanging="187"/>
              <w:rPr>
                <w:rFonts w:ascii="Arial" w:hAnsi="Arial" w:cs="Arial"/>
                <w:color w:val="000000"/>
              </w:rPr>
            </w:pPr>
            <w:r>
              <w:rPr>
                <w:rFonts w:ascii="Arial" w:eastAsia="Arial" w:hAnsi="Arial" w:cs="Arial"/>
              </w:rPr>
              <w:t>Kelly AM, Mullan PB. Designing a curriculum for professionalism and ethics within radiology: identifying challenges and e</w:t>
            </w:r>
            <w:r w:rsidR="002F75C3" w:rsidRPr="00F04289">
              <w:rPr>
                <w:rFonts w:ascii="Arial" w:eastAsia="Arial" w:hAnsi="Arial" w:cs="Arial"/>
              </w:rPr>
              <w:t>xpectations</w:t>
            </w:r>
            <w:r>
              <w:rPr>
                <w:rFonts w:ascii="Arial" w:eastAsia="Arial" w:hAnsi="Arial" w:cs="Arial"/>
              </w:rPr>
              <w:t>.</w:t>
            </w:r>
            <w:r w:rsidR="002F75C3" w:rsidRPr="00F04289">
              <w:rPr>
                <w:rFonts w:ascii="Arial" w:eastAsia="Arial" w:hAnsi="Arial" w:cs="Arial"/>
              </w:rPr>
              <w:t xml:space="preserve"> </w:t>
            </w:r>
            <w:proofErr w:type="spellStart"/>
            <w:r w:rsidR="002F75C3" w:rsidRPr="003D1E6C">
              <w:rPr>
                <w:rFonts w:ascii="Arial" w:eastAsia="Arial" w:hAnsi="Arial" w:cs="Arial"/>
                <w:i/>
              </w:rPr>
              <w:t>Acad</w:t>
            </w:r>
            <w:proofErr w:type="spellEnd"/>
            <w:r w:rsidR="002F75C3" w:rsidRPr="003D1E6C">
              <w:rPr>
                <w:rFonts w:ascii="Arial" w:eastAsia="Arial" w:hAnsi="Arial" w:cs="Arial"/>
                <w:i/>
              </w:rPr>
              <w:t xml:space="preserve"> </w:t>
            </w:r>
            <w:proofErr w:type="spellStart"/>
            <w:r w:rsidR="002F75C3" w:rsidRPr="003D1E6C">
              <w:rPr>
                <w:rFonts w:ascii="Arial" w:eastAsia="Arial" w:hAnsi="Arial" w:cs="Arial"/>
                <w:i/>
              </w:rPr>
              <w:t>Radiol</w:t>
            </w:r>
            <w:proofErr w:type="spellEnd"/>
            <w:r>
              <w:rPr>
                <w:rFonts w:ascii="Arial" w:eastAsia="Arial" w:hAnsi="Arial" w:cs="Arial"/>
              </w:rPr>
              <w:t>. 2018</w:t>
            </w:r>
            <w:r w:rsidR="002F75C3" w:rsidRPr="00F04289">
              <w:rPr>
                <w:rFonts w:ascii="Arial" w:eastAsia="Arial" w:hAnsi="Arial" w:cs="Arial"/>
              </w:rPr>
              <w:t>;25(5):610-618.</w:t>
            </w:r>
            <w:r>
              <w:rPr>
                <w:rFonts w:ascii="Arial" w:eastAsia="Arial" w:hAnsi="Arial" w:cs="Arial"/>
              </w:rPr>
              <w:t xml:space="preserve"> </w:t>
            </w:r>
            <w:hyperlink r:id="rId120" w:history="1">
              <w:r w:rsidRPr="009C0EB3">
                <w:rPr>
                  <w:rStyle w:val="Hyperlink"/>
                  <w:rFonts w:ascii="Arial" w:eastAsia="Arial" w:hAnsi="Arial" w:cs="Arial"/>
                </w:rPr>
                <w:t>https://www.academicradiology.org/article/S1076-6332(18)30091-6/pdf</w:t>
              </w:r>
            </w:hyperlink>
            <w:r>
              <w:rPr>
                <w:rFonts w:ascii="Arial" w:eastAsia="Arial" w:hAnsi="Arial" w:cs="Arial"/>
              </w:rPr>
              <w:t>. 2019.</w:t>
            </w:r>
          </w:p>
          <w:p w14:paraId="37BE59F4" w14:textId="77777777" w:rsidR="0088104B" w:rsidRPr="003D1E6C" w:rsidRDefault="002811F7" w:rsidP="003D1E6C">
            <w:pPr>
              <w:numPr>
                <w:ilvl w:val="0"/>
                <w:numId w:val="6"/>
              </w:numPr>
              <w:pBdr>
                <w:top w:val="nil"/>
                <w:left w:val="nil"/>
                <w:bottom w:val="nil"/>
                <w:right w:val="nil"/>
                <w:between w:val="nil"/>
              </w:pBdr>
              <w:ind w:left="187" w:hanging="187"/>
              <w:rPr>
                <w:rFonts w:ascii="Arial" w:hAnsi="Arial" w:cs="Arial"/>
                <w:color w:val="000000"/>
              </w:rPr>
            </w:pPr>
            <w:r w:rsidRPr="003D1E6C">
              <w:rPr>
                <w:rFonts w:ascii="Arial" w:eastAsia="Arial" w:hAnsi="Arial" w:cs="Arial"/>
              </w:rPr>
              <w:t>American College of Radiology.</w:t>
            </w:r>
            <w:r w:rsidR="002F75C3" w:rsidRPr="003D1E6C">
              <w:rPr>
                <w:rFonts w:ascii="Arial" w:eastAsia="Arial" w:hAnsi="Arial" w:cs="Arial"/>
              </w:rPr>
              <w:t xml:space="preserve"> Communication Curriculum for Radiology Residen</w:t>
            </w:r>
            <w:r w:rsidR="003D1E6C" w:rsidRPr="003D1E6C">
              <w:rPr>
                <w:rFonts w:ascii="Arial" w:eastAsia="Arial" w:hAnsi="Arial" w:cs="Arial"/>
              </w:rPr>
              <w:t xml:space="preserve">ts. </w:t>
            </w:r>
            <w:hyperlink r:id="rId121" w:history="1">
              <w:r w:rsidR="003D1E6C" w:rsidRPr="003D1E6C">
                <w:rPr>
                  <w:rStyle w:val="Hyperlink"/>
                  <w:rFonts w:ascii="Arial" w:hAnsi="Arial" w:cs="Arial"/>
                </w:rPr>
                <w:t>https://www.acr.org/Member-Resources/rfs/learning/Communication-for-Radiology-Residents</w:t>
              </w:r>
            </w:hyperlink>
            <w:r w:rsidR="003D1E6C" w:rsidRPr="003D1E6C">
              <w:rPr>
                <w:rFonts w:ascii="Arial" w:hAnsi="Arial" w:cs="Arial"/>
              </w:rPr>
              <w:t>. 2019.</w:t>
            </w:r>
          </w:p>
        </w:tc>
      </w:tr>
    </w:tbl>
    <w:p w14:paraId="026E0096" w14:textId="77777777" w:rsidR="0088104B" w:rsidRDefault="0088104B">
      <w:pPr>
        <w:spacing w:line="240" w:lineRule="auto"/>
        <w:ind w:hanging="180"/>
        <w:rPr>
          <w:rFonts w:ascii="Arial" w:eastAsia="Arial" w:hAnsi="Arial" w:cs="Arial"/>
        </w:rPr>
      </w:pPr>
    </w:p>
    <w:p w14:paraId="03CE5888" w14:textId="77777777" w:rsidR="00A51652" w:rsidRDefault="00A51652" w:rsidP="00A51652">
      <w:pPr>
        <w:rPr>
          <w:rFonts w:ascii="Arial" w:hAnsi="Arial" w:cs="Arial"/>
        </w:rPr>
      </w:pPr>
    </w:p>
    <w:p w14:paraId="75F9987A" w14:textId="450C4C0D" w:rsidR="00A51652" w:rsidRPr="00804EA8" w:rsidRDefault="00A51652" w:rsidP="00A51652">
      <w:pPr>
        <w:rPr>
          <w:rFonts w:ascii="Arial" w:hAnsi="Arial" w:cs="Arial"/>
        </w:rPr>
      </w:pPr>
      <w:proofErr w:type="gramStart"/>
      <w:r w:rsidRPr="00804EA8">
        <w:rPr>
          <w:rFonts w:ascii="Arial" w:hAnsi="Arial" w:cs="Arial"/>
        </w:rPr>
        <w:lastRenderedPageBreak/>
        <w:t>In an effort to</w:t>
      </w:r>
      <w:proofErr w:type="gramEnd"/>
      <w:r w:rsidRPr="00804EA8">
        <w:rPr>
          <w:rFonts w:ascii="Arial" w:hAnsi="Arial" w:cs="Arial"/>
        </w:rPr>
        <w:t xml:space="preserve"> aid programs in the transition to using the new version of </w:t>
      </w:r>
      <w:proofErr w:type="gramStart"/>
      <w:r w:rsidRPr="00804EA8">
        <w:rPr>
          <w:rFonts w:ascii="Arial" w:hAnsi="Arial" w:cs="Arial"/>
        </w:rPr>
        <w:t>the Milestones</w:t>
      </w:r>
      <w:proofErr w:type="gramEnd"/>
      <w:r w:rsidRPr="00804EA8">
        <w:rPr>
          <w:rFonts w:ascii="Arial" w:hAnsi="Arial" w:cs="Arial"/>
        </w:rPr>
        <w:t xml:space="preserve">, we have mapped the original Milestones 1.0 to the new Milestones 2.0. Below we have indicated where the subcompetencies are similar between versions. These are not necessarily exact </w:t>
      </w:r>
      <w:proofErr w:type="gramStart"/>
      <w:r w:rsidRPr="00804EA8">
        <w:rPr>
          <w:rFonts w:ascii="Arial" w:hAnsi="Arial" w:cs="Arial"/>
        </w:rPr>
        <w:t>matches, but</w:t>
      </w:r>
      <w:proofErr w:type="gramEnd"/>
      <w:r w:rsidRPr="00804EA8">
        <w:rPr>
          <w:rFonts w:ascii="Arial" w:hAnsi="Arial" w:cs="Arial"/>
        </w:rPr>
        <w:t xml:space="preserve"> are areas that include some of the same elements. Note that not all subcompetencies map between versions. Inclusion or exclusion of any </w:t>
      </w:r>
      <w:proofErr w:type="spellStart"/>
      <w:r w:rsidRPr="00804EA8">
        <w:rPr>
          <w:rFonts w:ascii="Arial" w:hAnsi="Arial" w:cs="Arial"/>
        </w:rPr>
        <w:t>subcompetency</w:t>
      </w:r>
      <w:proofErr w:type="spellEnd"/>
      <w:r w:rsidRPr="00804EA8">
        <w:rPr>
          <w:rFonts w:ascii="Arial" w:hAnsi="Arial" w:cs="Arial"/>
        </w:rPr>
        <w:t xml:space="preserve">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A51652" w:rsidRPr="00804EA8" w14:paraId="6AEA012A" w14:textId="77777777" w:rsidTr="00A51652">
        <w:trPr>
          <w:jc w:val="center"/>
        </w:trPr>
        <w:tc>
          <w:tcPr>
            <w:tcW w:w="5922" w:type="dxa"/>
            <w:shd w:val="clear" w:color="auto" w:fill="8DB3E2" w:themeFill="text2" w:themeFillTint="66"/>
          </w:tcPr>
          <w:p w14:paraId="035B83E6" w14:textId="77777777" w:rsidR="00A51652" w:rsidRPr="00804EA8" w:rsidRDefault="00A51652" w:rsidP="00A51652">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68DFC088" w14:textId="77777777" w:rsidR="00A51652" w:rsidRPr="00804EA8" w:rsidRDefault="00A51652" w:rsidP="00A51652">
            <w:pPr>
              <w:jc w:val="center"/>
              <w:rPr>
                <w:rFonts w:ascii="Arial" w:hAnsi="Arial" w:cs="Arial"/>
                <w:b/>
              </w:rPr>
            </w:pPr>
            <w:r w:rsidRPr="00804EA8">
              <w:rPr>
                <w:rFonts w:ascii="Arial" w:hAnsi="Arial" w:cs="Arial"/>
                <w:b/>
              </w:rPr>
              <w:t>Milestones 2.0</w:t>
            </w:r>
          </w:p>
        </w:tc>
      </w:tr>
      <w:tr w:rsidR="00A51652" w:rsidRPr="00804EA8" w14:paraId="4684FBB8" w14:textId="77777777" w:rsidTr="00A51652">
        <w:trPr>
          <w:jc w:val="center"/>
        </w:trPr>
        <w:tc>
          <w:tcPr>
            <w:tcW w:w="5922" w:type="dxa"/>
          </w:tcPr>
          <w:p w14:paraId="2E3B8758" w14:textId="39352570" w:rsidR="00A51652" w:rsidRPr="00804EA8" w:rsidRDefault="00A51652" w:rsidP="00A51652">
            <w:pPr>
              <w:rPr>
                <w:rFonts w:ascii="Arial" w:hAnsi="Arial" w:cs="Arial"/>
              </w:rPr>
            </w:pPr>
            <w:r w:rsidRPr="00804EA8">
              <w:rPr>
                <w:rFonts w:ascii="Arial" w:hAnsi="Arial" w:cs="Arial"/>
              </w:rPr>
              <w:t xml:space="preserve">PC1: </w:t>
            </w:r>
            <w:r>
              <w:rPr>
                <w:rFonts w:ascii="Arial" w:hAnsi="Arial" w:cs="Arial"/>
              </w:rPr>
              <w:t>Consultant</w:t>
            </w:r>
          </w:p>
        </w:tc>
        <w:tc>
          <w:tcPr>
            <w:tcW w:w="6493" w:type="dxa"/>
          </w:tcPr>
          <w:p w14:paraId="3CC401C7" w14:textId="59E1E07B" w:rsidR="00A51652" w:rsidRPr="00804EA8" w:rsidRDefault="00A51652" w:rsidP="007F496B">
            <w:pPr>
              <w:rPr>
                <w:rFonts w:ascii="Arial" w:hAnsi="Arial" w:cs="Arial"/>
              </w:rPr>
            </w:pPr>
            <w:r w:rsidRPr="00804EA8">
              <w:rPr>
                <w:rFonts w:ascii="Arial" w:hAnsi="Arial" w:cs="Arial"/>
              </w:rPr>
              <w:t>PC</w:t>
            </w:r>
            <w:r w:rsidR="007F496B">
              <w:rPr>
                <w:rFonts w:ascii="Arial" w:hAnsi="Arial" w:cs="Arial"/>
              </w:rPr>
              <w:t>2</w:t>
            </w:r>
            <w:r w:rsidRPr="00804EA8">
              <w:rPr>
                <w:rFonts w:ascii="Arial" w:hAnsi="Arial" w:cs="Arial"/>
              </w:rPr>
              <w:t xml:space="preserve">: </w:t>
            </w:r>
            <w:r w:rsidR="007F496B">
              <w:rPr>
                <w:rFonts w:ascii="Arial" w:hAnsi="Arial" w:cs="Arial"/>
                <w:bCs/>
              </w:rPr>
              <w:t>Clinical Consultation</w:t>
            </w:r>
            <w:r w:rsidRPr="00804EA8">
              <w:rPr>
                <w:rFonts w:ascii="Arial" w:hAnsi="Arial" w:cs="Arial"/>
                <w:bCs/>
              </w:rPr>
              <w:t xml:space="preserve"> </w:t>
            </w:r>
          </w:p>
        </w:tc>
      </w:tr>
      <w:tr w:rsidR="00A51652" w:rsidRPr="00804EA8" w14:paraId="7692E51E" w14:textId="77777777" w:rsidTr="00A51652">
        <w:trPr>
          <w:jc w:val="center"/>
        </w:trPr>
        <w:tc>
          <w:tcPr>
            <w:tcW w:w="5922" w:type="dxa"/>
          </w:tcPr>
          <w:p w14:paraId="76B9A62B" w14:textId="5ADD02DA" w:rsidR="00A51652" w:rsidRPr="00804EA8" w:rsidRDefault="00A51652" w:rsidP="00A51652">
            <w:pPr>
              <w:rPr>
                <w:rFonts w:ascii="Arial" w:hAnsi="Arial" w:cs="Arial"/>
              </w:rPr>
            </w:pPr>
            <w:r w:rsidRPr="00804EA8">
              <w:rPr>
                <w:rFonts w:ascii="Arial" w:hAnsi="Arial" w:cs="Arial"/>
              </w:rPr>
              <w:t xml:space="preserve">PC2: </w:t>
            </w:r>
            <w:r>
              <w:rPr>
                <w:rFonts w:ascii="Arial" w:hAnsi="Arial" w:cs="Arial"/>
              </w:rPr>
              <w:t>Competence in Procedures</w:t>
            </w:r>
          </w:p>
        </w:tc>
        <w:tc>
          <w:tcPr>
            <w:tcW w:w="6493" w:type="dxa"/>
          </w:tcPr>
          <w:p w14:paraId="4B28C824" w14:textId="617A19D8" w:rsidR="00A51652" w:rsidRPr="00804EA8" w:rsidRDefault="00A51652" w:rsidP="00A51652">
            <w:pPr>
              <w:rPr>
                <w:rFonts w:ascii="Arial" w:hAnsi="Arial" w:cs="Arial"/>
              </w:rPr>
            </w:pPr>
            <w:r w:rsidRPr="00804EA8">
              <w:rPr>
                <w:rFonts w:ascii="Arial" w:hAnsi="Arial" w:cs="Arial"/>
              </w:rPr>
              <w:t xml:space="preserve">PC4: </w:t>
            </w:r>
            <w:r w:rsidR="007F496B">
              <w:rPr>
                <w:rFonts w:ascii="Arial" w:hAnsi="Arial" w:cs="Arial"/>
              </w:rPr>
              <w:t>Competence in Procedures</w:t>
            </w:r>
          </w:p>
        </w:tc>
      </w:tr>
      <w:tr w:rsidR="00A51652" w:rsidRPr="00804EA8" w14:paraId="2186E46D" w14:textId="77777777" w:rsidTr="00A51652">
        <w:trPr>
          <w:jc w:val="center"/>
        </w:trPr>
        <w:tc>
          <w:tcPr>
            <w:tcW w:w="5922" w:type="dxa"/>
          </w:tcPr>
          <w:p w14:paraId="7C6C9A25" w14:textId="68C8FFE2" w:rsidR="00A51652" w:rsidRPr="00804EA8" w:rsidRDefault="007F496B" w:rsidP="00A51652">
            <w:pPr>
              <w:rPr>
                <w:rFonts w:ascii="Arial" w:hAnsi="Arial" w:cs="Arial"/>
              </w:rPr>
            </w:pPr>
            <w:r>
              <w:rPr>
                <w:rFonts w:ascii="Arial" w:hAnsi="Arial" w:cs="Arial"/>
              </w:rPr>
              <w:t>No match</w:t>
            </w:r>
          </w:p>
        </w:tc>
        <w:tc>
          <w:tcPr>
            <w:tcW w:w="6493" w:type="dxa"/>
          </w:tcPr>
          <w:p w14:paraId="74029123" w14:textId="6EA02885" w:rsidR="00A51652" w:rsidRPr="00804EA8" w:rsidRDefault="007F496B" w:rsidP="00A51652">
            <w:pPr>
              <w:rPr>
                <w:rFonts w:ascii="Arial" w:hAnsi="Arial" w:cs="Arial"/>
              </w:rPr>
            </w:pPr>
            <w:r>
              <w:rPr>
                <w:rFonts w:ascii="Arial" w:hAnsi="Arial" w:cs="Arial"/>
                <w:bCs/>
              </w:rPr>
              <w:t>MK1: Diagnostic Knowledge</w:t>
            </w:r>
          </w:p>
        </w:tc>
      </w:tr>
      <w:tr w:rsidR="00187497" w:rsidRPr="00804EA8" w14:paraId="2674D7B3" w14:textId="77777777" w:rsidTr="00A51652">
        <w:trPr>
          <w:jc w:val="center"/>
        </w:trPr>
        <w:tc>
          <w:tcPr>
            <w:tcW w:w="5922" w:type="dxa"/>
          </w:tcPr>
          <w:p w14:paraId="01E60871" w14:textId="201586B1" w:rsidR="00187497" w:rsidRPr="00804EA8" w:rsidRDefault="002D5F73" w:rsidP="00A51652">
            <w:pPr>
              <w:rPr>
                <w:rFonts w:ascii="Arial" w:hAnsi="Arial" w:cs="Arial"/>
              </w:rPr>
            </w:pPr>
            <w:r w:rsidRPr="002D5F73">
              <w:rPr>
                <w:rFonts w:ascii="Arial" w:hAnsi="Arial" w:cs="Arial"/>
              </w:rPr>
              <w:t>MK1: Protocol Selection and Optimization of Images</w:t>
            </w:r>
          </w:p>
        </w:tc>
        <w:tc>
          <w:tcPr>
            <w:tcW w:w="6493" w:type="dxa"/>
          </w:tcPr>
          <w:p w14:paraId="70DE97DC" w14:textId="56696DF8" w:rsidR="00187497" w:rsidRPr="00804EA8" w:rsidRDefault="00187497" w:rsidP="007F496B">
            <w:pPr>
              <w:rPr>
                <w:rFonts w:ascii="Arial" w:hAnsi="Arial" w:cs="Arial"/>
              </w:rPr>
            </w:pPr>
            <w:r>
              <w:rPr>
                <w:rFonts w:ascii="Arial" w:hAnsi="Arial" w:cs="Arial"/>
              </w:rPr>
              <w:t>MK</w:t>
            </w:r>
            <w:r w:rsidR="005567CC">
              <w:rPr>
                <w:rFonts w:ascii="Arial" w:hAnsi="Arial" w:cs="Arial"/>
              </w:rPr>
              <w:t>2: Physics</w:t>
            </w:r>
          </w:p>
        </w:tc>
      </w:tr>
      <w:tr w:rsidR="00A51652" w:rsidRPr="00804EA8" w14:paraId="014784CF" w14:textId="77777777" w:rsidTr="00A51652">
        <w:trPr>
          <w:jc w:val="center"/>
        </w:trPr>
        <w:tc>
          <w:tcPr>
            <w:tcW w:w="5922" w:type="dxa"/>
          </w:tcPr>
          <w:p w14:paraId="4EF5F50D" w14:textId="3488F37C" w:rsidR="00A51652" w:rsidRPr="00804EA8" w:rsidRDefault="00A51652" w:rsidP="00A51652">
            <w:pPr>
              <w:rPr>
                <w:rFonts w:ascii="Arial" w:hAnsi="Arial" w:cs="Arial"/>
              </w:rPr>
            </w:pPr>
            <w:r w:rsidRPr="00804EA8">
              <w:rPr>
                <w:rFonts w:ascii="Arial" w:hAnsi="Arial" w:cs="Arial"/>
              </w:rPr>
              <w:t xml:space="preserve">MK1: </w:t>
            </w:r>
            <w:r>
              <w:rPr>
                <w:rFonts w:ascii="Arial" w:hAnsi="Arial" w:cs="Arial"/>
              </w:rPr>
              <w:t>Protocol Selection and Optimization of Images</w:t>
            </w:r>
          </w:p>
        </w:tc>
        <w:tc>
          <w:tcPr>
            <w:tcW w:w="6493" w:type="dxa"/>
          </w:tcPr>
          <w:p w14:paraId="4CC6CA30" w14:textId="6022CF5F" w:rsidR="00A51652" w:rsidRPr="00804EA8" w:rsidRDefault="00A51652" w:rsidP="007F496B">
            <w:pPr>
              <w:rPr>
                <w:rFonts w:ascii="Arial" w:hAnsi="Arial" w:cs="Arial"/>
              </w:rPr>
            </w:pPr>
            <w:r w:rsidRPr="00804EA8">
              <w:rPr>
                <w:rFonts w:ascii="Arial" w:hAnsi="Arial" w:cs="Arial"/>
              </w:rPr>
              <w:t>MK</w:t>
            </w:r>
            <w:r w:rsidR="007F496B">
              <w:rPr>
                <w:rFonts w:ascii="Arial" w:hAnsi="Arial" w:cs="Arial"/>
              </w:rPr>
              <w:t>3</w:t>
            </w:r>
            <w:r w:rsidRPr="00804EA8">
              <w:rPr>
                <w:rFonts w:ascii="Arial" w:hAnsi="Arial" w:cs="Arial"/>
              </w:rPr>
              <w:t xml:space="preserve">: </w:t>
            </w:r>
            <w:r w:rsidR="007F496B">
              <w:rPr>
                <w:rFonts w:ascii="Arial" w:hAnsi="Arial" w:cs="Arial"/>
              </w:rPr>
              <w:t>Protocol Selection and Optimization of Images</w:t>
            </w:r>
          </w:p>
        </w:tc>
      </w:tr>
      <w:tr w:rsidR="00C80F8F" w:rsidRPr="00804EA8" w14:paraId="7D57915D" w14:textId="77777777" w:rsidTr="00A51652">
        <w:trPr>
          <w:jc w:val="center"/>
        </w:trPr>
        <w:tc>
          <w:tcPr>
            <w:tcW w:w="5922" w:type="dxa"/>
          </w:tcPr>
          <w:p w14:paraId="5DDC87F1" w14:textId="5BACCCBD" w:rsidR="00C80F8F" w:rsidRPr="00804EA8" w:rsidRDefault="00C80F8F" w:rsidP="00C80F8F">
            <w:pPr>
              <w:rPr>
                <w:rFonts w:ascii="Arial" w:hAnsi="Arial" w:cs="Arial"/>
              </w:rPr>
            </w:pPr>
            <w:r w:rsidRPr="00804EA8">
              <w:rPr>
                <w:rFonts w:ascii="Arial" w:hAnsi="Arial" w:cs="Arial"/>
              </w:rPr>
              <w:t xml:space="preserve">MK1: </w:t>
            </w:r>
            <w:r>
              <w:rPr>
                <w:rFonts w:ascii="Arial" w:hAnsi="Arial" w:cs="Arial"/>
              </w:rPr>
              <w:t>Protocol Selection and Optimization of Images</w:t>
            </w:r>
          </w:p>
        </w:tc>
        <w:tc>
          <w:tcPr>
            <w:tcW w:w="6493" w:type="dxa"/>
          </w:tcPr>
          <w:p w14:paraId="70580F80" w14:textId="43E7834A" w:rsidR="00C80F8F" w:rsidRPr="00804EA8" w:rsidRDefault="00C80F8F" w:rsidP="00C80F8F">
            <w:pPr>
              <w:rPr>
                <w:rFonts w:ascii="Arial" w:hAnsi="Arial" w:cs="Arial"/>
              </w:rPr>
            </w:pPr>
            <w:r>
              <w:rPr>
                <w:rFonts w:ascii="Arial" w:hAnsi="Arial" w:cs="Arial"/>
              </w:rPr>
              <w:t>MK4: Imaging Technology and Image Acquisition</w:t>
            </w:r>
          </w:p>
        </w:tc>
      </w:tr>
      <w:tr w:rsidR="00C80F8F" w:rsidRPr="00804EA8" w14:paraId="1B114129" w14:textId="77777777" w:rsidTr="00A51652">
        <w:trPr>
          <w:jc w:val="center"/>
        </w:trPr>
        <w:tc>
          <w:tcPr>
            <w:tcW w:w="5922" w:type="dxa"/>
          </w:tcPr>
          <w:p w14:paraId="2FBEA5DC" w14:textId="31114390" w:rsidR="00C80F8F" w:rsidRPr="00804EA8" w:rsidRDefault="00C80F8F" w:rsidP="00C80F8F">
            <w:pPr>
              <w:rPr>
                <w:rFonts w:ascii="Arial" w:hAnsi="Arial" w:cs="Arial"/>
              </w:rPr>
            </w:pPr>
            <w:r w:rsidRPr="00804EA8">
              <w:rPr>
                <w:rFonts w:ascii="Arial" w:hAnsi="Arial" w:cs="Arial"/>
              </w:rPr>
              <w:t>MK2:</w:t>
            </w:r>
            <w:r>
              <w:rPr>
                <w:rFonts w:ascii="Arial" w:hAnsi="Arial" w:cs="Arial"/>
              </w:rPr>
              <w:t xml:space="preserve"> Interpretations of Examinations</w:t>
            </w:r>
          </w:p>
        </w:tc>
        <w:tc>
          <w:tcPr>
            <w:tcW w:w="6493" w:type="dxa"/>
          </w:tcPr>
          <w:p w14:paraId="3FEDA64A" w14:textId="634CCB33" w:rsidR="00C80F8F" w:rsidRPr="00804EA8" w:rsidRDefault="00C80F8F" w:rsidP="00C80F8F">
            <w:pPr>
              <w:rPr>
                <w:rFonts w:ascii="Arial" w:hAnsi="Arial" w:cs="Arial"/>
              </w:rPr>
            </w:pPr>
            <w:r>
              <w:rPr>
                <w:rFonts w:ascii="Arial" w:hAnsi="Arial" w:cs="Arial"/>
              </w:rPr>
              <w:t>PC3</w:t>
            </w:r>
            <w:r w:rsidRPr="00804EA8">
              <w:rPr>
                <w:rFonts w:ascii="Arial" w:hAnsi="Arial" w:cs="Arial"/>
              </w:rPr>
              <w:t xml:space="preserve">: </w:t>
            </w:r>
            <w:r>
              <w:rPr>
                <w:rFonts w:ascii="Arial" w:hAnsi="Arial" w:cs="Arial"/>
              </w:rPr>
              <w:t>Image Interpretation</w:t>
            </w:r>
          </w:p>
        </w:tc>
      </w:tr>
      <w:tr w:rsidR="00C80F8F" w:rsidRPr="00804EA8" w14:paraId="343DE1DD" w14:textId="77777777" w:rsidTr="00A51652">
        <w:trPr>
          <w:jc w:val="center"/>
        </w:trPr>
        <w:tc>
          <w:tcPr>
            <w:tcW w:w="5922" w:type="dxa"/>
          </w:tcPr>
          <w:p w14:paraId="381B529A" w14:textId="49AF1176" w:rsidR="00C80F8F" w:rsidRPr="00804EA8" w:rsidRDefault="00C80F8F" w:rsidP="00C80F8F">
            <w:pPr>
              <w:rPr>
                <w:rFonts w:ascii="Arial" w:hAnsi="Arial" w:cs="Arial"/>
              </w:rPr>
            </w:pPr>
            <w:r>
              <w:rPr>
                <w:rFonts w:ascii="Arial" w:hAnsi="Arial" w:cs="Arial"/>
              </w:rPr>
              <w:t>No match</w:t>
            </w:r>
          </w:p>
        </w:tc>
        <w:tc>
          <w:tcPr>
            <w:tcW w:w="6493" w:type="dxa"/>
          </w:tcPr>
          <w:p w14:paraId="0B3CBD7C" w14:textId="62868C9A" w:rsidR="00C80F8F" w:rsidRPr="00804EA8" w:rsidRDefault="00C80F8F" w:rsidP="00C80F8F">
            <w:pPr>
              <w:rPr>
                <w:rFonts w:ascii="Arial" w:hAnsi="Arial" w:cs="Arial"/>
              </w:rPr>
            </w:pPr>
            <w:r w:rsidRPr="00804EA8">
              <w:rPr>
                <w:rFonts w:ascii="Arial" w:hAnsi="Arial" w:cs="Arial"/>
              </w:rPr>
              <w:t xml:space="preserve">SBP1: </w:t>
            </w:r>
            <w:r w:rsidRPr="00804EA8">
              <w:rPr>
                <w:rFonts w:ascii="Arial" w:hAnsi="Arial" w:cs="Arial"/>
                <w:bCs/>
              </w:rPr>
              <w:t>Patient Safety</w:t>
            </w:r>
          </w:p>
        </w:tc>
      </w:tr>
      <w:tr w:rsidR="00C80F8F" w:rsidRPr="00804EA8" w14:paraId="290BF6EF" w14:textId="77777777" w:rsidTr="00A51652">
        <w:trPr>
          <w:jc w:val="center"/>
        </w:trPr>
        <w:tc>
          <w:tcPr>
            <w:tcW w:w="5922" w:type="dxa"/>
          </w:tcPr>
          <w:p w14:paraId="7FFD7CA2" w14:textId="40B1117F" w:rsidR="00C80F8F" w:rsidRPr="00804EA8" w:rsidRDefault="00C80F8F" w:rsidP="00C80F8F">
            <w:pPr>
              <w:rPr>
                <w:rFonts w:ascii="Arial" w:hAnsi="Arial" w:cs="Arial"/>
              </w:rPr>
            </w:pPr>
            <w:r w:rsidRPr="00804EA8">
              <w:rPr>
                <w:rFonts w:ascii="Arial" w:hAnsi="Arial" w:cs="Arial"/>
              </w:rPr>
              <w:t xml:space="preserve">SBP1: </w:t>
            </w:r>
            <w:r>
              <w:rPr>
                <w:rFonts w:ascii="Arial" w:hAnsi="Arial" w:cs="Arial"/>
              </w:rPr>
              <w:t>Quality Improvement</w:t>
            </w:r>
          </w:p>
        </w:tc>
        <w:tc>
          <w:tcPr>
            <w:tcW w:w="6493" w:type="dxa"/>
          </w:tcPr>
          <w:p w14:paraId="3AA362A4" w14:textId="744281BB" w:rsidR="00C80F8F" w:rsidRPr="00804EA8" w:rsidRDefault="00C80F8F" w:rsidP="00C80F8F">
            <w:pPr>
              <w:rPr>
                <w:rFonts w:ascii="Arial" w:hAnsi="Arial" w:cs="Arial"/>
              </w:rPr>
            </w:pPr>
            <w:r w:rsidRPr="00804EA8">
              <w:rPr>
                <w:rFonts w:ascii="Arial" w:hAnsi="Arial" w:cs="Arial"/>
              </w:rPr>
              <w:t xml:space="preserve">SBP2: </w:t>
            </w:r>
            <w:r w:rsidRPr="00804EA8">
              <w:rPr>
                <w:rFonts w:ascii="Arial" w:hAnsi="Arial" w:cs="Arial"/>
                <w:bCs/>
              </w:rPr>
              <w:t xml:space="preserve">Quality Improvement </w:t>
            </w:r>
          </w:p>
        </w:tc>
      </w:tr>
      <w:tr w:rsidR="00C80F8F" w:rsidRPr="00804EA8" w14:paraId="54D10C15" w14:textId="77777777" w:rsidTr="00A51652">
        <w:trPr>
          <w:jc w:val="center"/>
        </w:trPr>
        <w:tc>
          <w:tcPr>
            <w:tcW w:w="5922" w:type="dxa"/>
          </w:tcPr>
          <w:p w14:paraId="4B0D01FF" w14:textId="35413DF6" w:rsidR="00C80F8F" w:rsidRPr="00804EA8" w:rsidRDefault="00C80F8F" w:rsidP="00C80F8F">
            <w:pPr>
              <w:rPr>
                <w:rFonts w:ascii="Arial" w:hAnsi="Arial" w:cs="Arial"/>
              </w:rPr>
            </w:pPr>
            <w:r w:rsidRPr="00804EA8">
              <w:rPr>
                <w:rFonts w:ascii="Arial" w:hAnsi="Arial" w:cs="Arial"/>
              </w:rPr>
              <w:t xml:space="preserve">SBP2: </w:t>
            </w:r>
            <w:r>
              <w:rPr>
                <w:rFonts w:ascii="Arial" w:hAnsi="Arial" w:cs="Arial"/>
              </w:rPr>
              <w:t>Health Care Economics</w:t>
            </w:r>
          </w:p>
        </w:tc>
        <w:tc>
          <w:tcPr>
            <w:tcW w:w="6493" w:type="dxa"/>
          </w:tcPr>
          <w:p w14:paraId="4D125EF0" w14:textId="2CCB843E" w:rsidR="00C80F8F" w:rsidRPr="00804EA8" w:rsidRDefault="00C80F8F" w:rsidP="00C80F8F">
            <w:pPr>
              <w:rPr>
                <w:rFonts w:ascii="Arial" w:hAnsi="Arial" w:cs="Arial"/>
                <w:bCs/>
              </w:rPr>
            </w:pPr>
            <w:r w:rsidRPr="00804EA8">
              <w:rPr>
                <w:rFonts w:ascii="Arial" w:hAnsi="Arial" w:cs="Arial"/>
              </w:rPr>
              <w:t>SBP</w:t>
            </w:r>
            <w:r>
              <w:rPr>
                <w:rFonts w:ascii="Arial" w:hAnsi="Arial" w:cs="Arial"/>
              </w:rPr>
              <w:t>4</w:t>
            </w:r>
            <w:r w:rsidRPr="00804EA8">
              <w:rPr>
                <w:rFonts w:ascii="Arial" w:hAnsi="Arial" w:cs="Arial"/>
              </w:rPr>
              <w:t xml:space="preserve">: </w:t>
            </w:r>
            <w:r w:rsidRPr="00804EA8">
              <w:rPr>
                <w:rFonts w:ascii="Arial" w:hAnsi="Arial" w:cs="Arial"/>
                <w:bCs/>
              </w:rPr>
              <w:t>Physician Role in Health Care Systems</w:t>
            </w:r>
          </w:p>
        </w:tc>
      </w:tr>
      <w:tr w:rsidR="00C80F8F" w:rsidRPr="00804EA8" w14:paraId="4CC88FDD" w14:textId="77777777" w:rsidTr="00A51652">
        <w:trPr>
          <w:jc w:val="center"/>
        </w:trPr>
        <w:tc>
          <w:tcPr>
            <w:tcW w:w="5922" w:type="dxa"/>
          </w:tcPr>
          <w:p w14:paraId="72C954DF" w14:textId="1A69F30C" w:rsidR="00C80F8F" w:rsidRPr="00804EA8" w:rsidRDefault="00C80F8F" w:rsidP="00C80F8F">
            <w:pPr>
              <w:rPr>
                <w:rFonts w:ascii="Arial" w:hAnsi="Arial" w:cs="Arial"/>
              </w:rPr>
            </w:pPr>
            <w:r>
              <w:rPr>
                <w:rFonts w:ascii="Arial" w:hAnsi="Arial" w:cs="Arial"/>
              </w:rPr>
              <w:t>No match</w:t>
            </w:r>
          </w:p>
        </w:tc>
        <w:tc>
          <w:tcPr>
            <w:tcW w:w="6493" w:type="dxa"/>
          </w:tcPr>
          <w:p w14:paraId="30C9E7A6" w14:textId="02F1FBAA" w:rsidR="00C80F8F" w:rsidRPr="00804EA8" w:rsidRDefault="00C80F8F" w:rsidP="00C80F8F">
            <w:pPr>
              <w:rPr>
                <w:rFonts w:ascii="Arial" w:hAnsi="Arial" w:cs="Arial"/>
              </w:rPr>
            </w:pPr>
            <w:r>
              <w:rPr>
                <w:rFonts w:ascii="Arial" w:hAnsi="Arial" w:cs="Arial"/>
              </w:rPr>
              <w:t xml:space="preserve">SBP3: </w:t>
            </w:r>
            <w:r w:rsidRPr="00187497">
              <w:rPr>
                <w:rFonts w:ascii="Arial" w:hAnsi="Arial" w:cs="Arial"/>
              </w:rPr>
              <w:t>System Navigation for Patient-Centered Care</w:t>
            </w:r>
          </w:p>
        </w:tc>
      </w:tr>
      <w:tr w:rsidR="00C80F8F" w:rsidRPr="00804EA8" w14:paraId="1F17CAD5" w14:textId="77777777" w:rsidTr="00A51652">
        <w:trPr>
          <w:jc w:val="center"/>
        </w:trPr>
        <w:tc>
          <w:tcPr>
            <w:tcW w:w="5922" w:type="dxa"/>
          </w:tcPr>
          <w:p w14:paraId="4543F2D7" w14:textId="7739D06F" w:rsidR="00C80F8F" w:rsidRPr="00804EA8" w:rsidRDefault="00C80F8F" w:rsidP="00C80F8F">
            <w:pPr>
              <w:rPr>
                <w:rFonts w:ascii="Arial" w:hAnsi="Arial" w:cs="Arial"/>
              </w:rPr>
            </w:pPr>
            <w:r w:rsidRPr="00804EA8">
              <w:rPr>
                <w:rFonts w:ascii="Arial" w:hAnsi="Arial" w:cs="Arial"/>
              </w:rPr>
              <w:t xml:space="preserve">PBLI1: </w:t>
            </w:r>
            <w:r w:rsidRPr="00A51652">
              <w:rPr>
                <w:rFonts w:ascii="Arial" w:hAnsi="Arial" w:cs="Arial"/>
              </w:rPr>
              <w:t>Patient Safety: Contrast Agents; Radiation Safety; MR Safety; Sedation</w:t>
            </w:r>
          </w:p>
        </w:tc>
        <w:tc>
          <w:tcPr>
            <w:tcW w:w="6493" w:type="dxa"/>
          </w:tcPr>
          <w:p w14:paraId="6C14B6AD" w14:textId="77777777" w:rsidR="00C80F8F" w:rsidRDefault="00C80F8F" w:rsidP="00C80F8F">
            <w:pPr>
              <w:rPr>
                <w:rFonts w:ascii="Arial" w:hAnsi="Arial" w:cs="Arial"/>
              </w:rPr>
            </w:pPr>
            <w:r>
              <w:rPr>
                <w:rFonts w:ascii="Arial" w:hAnsi="Arial" w:cs="Arial"/>
              </w:rPr>
              <w:t>SBP5: Contrast Safety Agent</w:t>
            </w:r>
          </w:p>
          <w:p w14:paraId="44F4D984" w14:textId="77777777" w:rsidR="00C80F8F" w:rsidRDefault="00C80F8F" w:rsidP="00C80F8F">
            <w:pPr>
              <w:rPr>
                <w:rFonts w:ascii="Arial" w:hAnsi="Arial" w:cs="Arial"/>
              </w:rPr>
            </w:pPr>
            <w:r>
              <w:rPr>
                <w:rFonts w:ascii="Arial" w:hAnsi="Arial" w:cs="Arial"/>
              </w:rPr>
              <w:t>SBP6: Radiation Safety</w:t>
            </w:r>
          </w:p>
          <w:p w14:paraId="5F46181C" w14:textId="0886E3BE" w:rsidR="00C80F8F" w:rsidRPr="00804EA8" w:rsidRDefault="00C80F8F" w:rsidP="00C80F8F">
            <w:pPr>
              <w:rPr>
                <w:rFonts w:ascii="Arial" w:hAnsi="Arial" w:cs="Arial"/>
              </w:rPr>
            </w:pPr>
            <w:r>
              <w:rPr>
                <w:rFonts w:ascii="Arial" w:hAnsi="Arial" w:cs="Arial"/>
              </w:rPr>
              <w:t>SBP7: MR Safety</w:t>
            </w:r>
          </w:p>
        </w:tc>
      </w:tr>
      <w:tr w:rsidR="00C80F8F" w:rsidRPr="00804EA8" w14:paraId="5D9F4D6D" w14:textId="77777777" w:rsidTr="00A51652">
        <w:trPr>
          <w:jc w:val="center"/>
        </w:trPr>
        <w:tc>
          <w:tcPr>
            <w:tcW w:w="5922" w:type="dxa"/>
          </w:tcPr>
          <w:p w14:paraId="488C40D4" w14:textId="3C6A4868" w:rsidR="00C80F8F" w:rsidRPr="00804EA8" w:rsidRDefault="00C80F8F" w:rsidP="00C80F8F">
            <w:pPr>
              <w:rPr>
                <w:rFonts w:ascii="Arial" w:hAnsi="Arial" w:cs="Arial"/>
              </w:rPr>
            </w:pPr>
            <w:r>
              <w:rPr>
                <w:rFonts w:ascii="Arial" w:hAnsi="Arial" w:cs="Arial"/>
              </w:rPr>
              <w:t>No match</w:t>
            </w:r>
          </w:p>
        </w:tc>
        <w:tc>
          <w:tcPr>
            <w:tcW w:w="6493" w:type="dxa"/>
          </w:tcPr>
          <w:p w14:paraId="479FEEF7" w14:textId="692636A1" w:rsidR="00C80F8F" w:rsidRPr="00804EA8" w:rsidRDefault="00C80F8F" w:rsidP="00C80F8F">
            <w:pPr>
              <w:rPr>
                <w:rFonts w:ascii="Arial" w:hAnsi="Arial" w:cs="Arial"/>
              </w:rPr>
            </w:pPr>
            <w:r>
              <w:rPr>
                <w:rFonts w:ascii="Arial" w:hAnsi="Arial" w:cs="Arial"/>
              </w:rPr>
              <w:t>SBP8: Informatics</w:t>
            </w:r>
          </w:p>
        </w:tc>
      </w:tr>
      <w:tr w:rsidR="00C80F8F" w:rsidRPr="00804EA8" w14:paraId="53B26844" w14:textId="77777777" w:rsidTr="00A51652">
        <w:trPr>
          <w:jc w:val="center"/>
        </w:trPr>
        <w:tc>
          <w:tcPr>
            <w:tcW w:w="5922" w:type="dxa"/>
          </w:tcPr>
          <w:p w14:paraId="6ECD0CFE" w14:textId="13EF6EC9" w:rsidR="00C80F8F" w:rsidRPr="00804EA8" w:rsidRDefault="00C80F8F" w:rsidP="00C80F8F">
            <w:pPr>
              <w:rPr>
                <w:rFonts w:ascii="Arial" w:hAnsi="Arial" w:cs="Arial"/>
              </w:rPr>
            </w:pPr>
            <w:r w:rsidRPr="00804EA8">
              <w:rPr>
                <w:rFonts w:ascii="Arial" w:hAnsi="Arial" w:cs="Arial"/>
              </w:rPr>
              <w:t>PBL</w:t>
            </w:r>
            <w:r>
              <w:rPr>
                <w:rFonts w:ascii="Arial" w:hAnsi="Arial" w:cs="Arial"/>
              </w:rPr>
              <w:t>I2: Self-directed Learning</w:t>
            </w:r>
          </w:p>
        </w:tc>
        <w:tc>
          <w:tcPr>
            <w:tcW w:w="6493" w:type="dxa"/>
          </w:tcPr>
          <w:p w14:paraId="37A518BA" w14:textId="77777777" w:rsidR="00C80F8F" w:rsidRPr="00804EA8" w:rsidRDefault="00C80F8F" w:rsidP="00C80F8F">
            <w:pPr>
              <w:rPr>
                <w:rFonts w:ascii="Arial" w:hAnsi="Arial" w:cs="Arial"/>
              </w:rPr>
            </w:pPr>
            <w:r w:rsidRPr="00804EA8">
              <w:rPr>
                <w:rFonts w:ascii="Arial" w:hAnsi="Arial" w:cs="Arial"/>
              </w:rPr>
              <w:t xml:space="preserve">PBLI2: </w:t>
            </w:r>
            <w:r w:rsidRPr="00804EA8">
              <w:rPr>
                <w:rFonts w:ascii="Arial" w:hAnsi="Arial" w:cs="Arial"/>
                <w:bCs/>
              </w:rPr>
              <w:t xml:space="preserve">Reflective Practice and Commitment to Personal Growth </w:t>
            </w:r>
          </w:p>
        </w:tc>
      </w:tr>
      <w:tr w:rsidR="00C80F8F" w:rsidRPr="00804EA8" w14:paraId="347041FD" w14:textId="77777777" w:rsidTr="00A51652">
        <w:trPr>
          <w:jc w:val="center"/>
        </w:trPr>
        <w:tc>
          <w:tcPr>
            <w:tcW w:w="5922" w:type="dxa"/>
          </w:tcPr>
          <w:p w14:paraId="7E56EA97" w14:textId="2EF37222" w:rsidR="00C80F8F" w:rsidRPr="00804EA8" w:rsidRDefault="00C80F8F" w:rsidP="00C80F8F">
            <w:pPr>
              <w:rPr>
                <w:rFonts w:ascii="Arial" w:hAnsi="Arial" w:cs="Arial"/>
              </w:rPr>
            </w:pPr>
            <w:r w:rsidRPr="00804EA8">
              <w:rPr>
                <w:rFonts w:ascii="Arial" w:hAnsi="Arial" w:cs="Arial"/>
              </w:rPr>
              <w:t xml:space="preserve">PBLI3: </w:t>
            </w:r>
            <w:r>
              <w:rPr>
                <w:rFonts w:ascii="Arial" w:hAnsi="Arial" w:cs="Arial"/>
              </w:rPr>
              <w:t>Scholarly Activity</w:t>
            </w:r>
          </w:p>
        </w:tc>
        <w:tc>
          <w:tcPr>
            <w:tcW w:w="6493" w:type="dxa"/>
          </w:tcPr>
          <w:p w14:paraId="6772A6A7" w14:textId="297FE9AB" w:rsidR="00C80F8F" w:rsidRPr="00804EA8" w:rsidRDefault="00C80F8F" w:rsidP="00C80F8F">
            <w:pPr>
              <w:rPr>
                <w:rFonts w:ascii="Arial" w:hAnsi="Arial" w:cs="Arial"/>
              </w:rPr>
            </w:pPr>
            <w:r w:rsidRPr="00C80F8F">
              <w:rPr>
                <w:rFonts w:ascii="Arial" w:hAnsi="Arial" w:cs="Arial"/>
              </w:rPr>
              <w:t>PBLI1: Evidence-Based and Informed Practice</w:t>
            </w:r>
          </w:p>
        </w:tc>
      </w:tr>
      <w:tr w:rsidR="00C80F8F" w:rsidRPr="00804EA8" w14:paraId="71966F07" w14:textId="77777777" w:rsidTr="00A51652">
        <w:trPr>
          <w:jc w:val="center"/>
        </w:trPr>
        <w:tc>
          <w:tcPr>
            <w:tcW w:w="5922" w:type="dxa"/>
          </w:tcPr>
          <w:p w14:paraId="51A06146" w14:textId="58483192" w:rsidR="00C80F8F" w:rsidRPr="00804EA8" w:rsidRDefault="00C80F8F" w:rsidP="00C80F8F">
            <w:pPr>
              <w:rPr>
                <w:rFonts w:ascii="Arial" w:hAnsi="Arial" w:cs="Arial"/>
              </w:rPr>
            </w:pPr>
            <w:r w:rsidRPr="00804EA8">
              <w:rPr>
                <w:rFonts w:ascii="Arial" w:hAnsi="Arial" w:cs="Arial"/>
              </w:rPr>
              <w:t xml:space="preserve">PROF1: </w:t>
            </w:r>
            <w:r>
              <w:rPr>
                <w:rFonts w:ascii="Arial" w:hAnsi="Arial" w:cs="Arial"/>
              </w:rPr>
              <w:t>Professional Values and Ethics</w:t>
            </w:r>
          </w:p>
        </w:tc>
        <w:tc>
          <w:tcPr>
            <w:tcW w:w="6493" w:type="dxa"/>
          </w:tcPr>
          <w:p w14:paraId="0F3B50C6" w14:textId="387491D8" w:rsidR="00C80F8F" w:rsidRPr="00804EA8" w:rsidRDefault="00C80F8F" w:rsidP="00C80F8F">
            <w:pPr>
              <w:rPr>
                <w:rFonts w:ascii="Arial" w:hAnsi="Arial" w:cs="Arial"/>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w:t>
            </w:r>
            <w:r w:rsidRPr="00804EA8">
              <w:rPr>
                <w:rFonts w:ascii="Arial" w:hAnsi="Arial" w:cs="Arial"/>
                <w:bCs/>
              </w:rPr>
              <w:t xml:space="preserve"> Ethical Principles </w:t>
            </w:r>
          </w:p>
        </w:tc>
      </w:tr>
      <w:tr w:rsidR="00C80F8F" w:rsidRPr="00804EA8" w14:paraId="3763F77D" w14:textId="77777777" w:rsidTr="00A51652">
        <w:trPr>
          <w:jc w:val="center"/>
        </w:trPr>
        <w:tc>
          <w:tcPr>
            <w:tcW w:w="5922" w:type="dxa"/>
          </w:tcPr>
          <w:p w14:paraId="332E5B1A" w14:textId="66CD6415" w:rsidR="00C80F8F" w:rsidRPr="00804EA8" w:rsidRDefault="00C80F8F" w:rsidP="00C80F8F">
            <w:pPr>
              <w:rPr>
                <w:rFonts w:ascii="Arial" w:hAnsi="Arial" w:cs="Arial"/>
              </w:rPr>
            </w:pPr>
            <w:r w:rsidRPr="00804EA8">
              <w:rPr>
                <w:rFonts w:ascii="Arial" w:hAnsi="Arial" w:cs="Arial"/>
              </w:rPr>
              <w:t xml:space="preserve">PROF1: </w:t>
            </w:r>
            <w:r>
              <w:rPr>
                <w:rFonts w:ascii="Arial" w:hAnsi="Arial" w:cs="Arial"/>
              </w:rPr>
              <w:t>Professional Values and Ethics</w:t>
            </w:r>
          </w:p>
        </w:tc>
        <w:tc>
          <w:tcPr>
            <w:tcW w:w="6493" w:type="dxa"/>
          </w:tcPr>
          <w:p w14:paraId="1469BC28" w14:textId="302E9804" w:rsidR="00C80F8F" w:rsidRPr="00804EA8" w:rsidRDefault="00C80F8F" w:rsidP="00C80F8F">
            <w:pPr>
              <w:rPr>
                <w:rFonts w:ascii="Arial" w:hAnsi="Arial" w:cs="Arial"/>
              </w:rPr>
            </w:pPr>
            <w:r w:rsidRPr="00804EA8">
              <w:rPr>
                <w:rFonts w:ascii="Arial" w:hAnsi="Arial" w:cs="Arial"/>
              </w:rPr>
              <w:t xml:space="preserve">PROF2: </w:t>
            </w:r>
            <w:r w:rsidRPr="00804EA8">
              <w:rPr>
                <w:rFonts w:ascii="Arial" w:hAnsi="Arial" w:cs="Arial"/>
                <w:bCs/>
              </w:rPr>
              <w:t>Accountability</w:t>
            </w:r>
            <w:r>
              <w:rPr>
                <w:rFonts w:ascii="Arial" w:hAnsi="Arial" w:cs="Arial"/>
                <w:bCs/>
              </w:rPr>
              <w:t>/</w:t>
            </w:r>
            <w:r>
              <w:t xml:space="preserve"> </w:t>
            </w:r>
            <w:r w:rsidRPr="00187497">
              <w:rPr>
                <w:rFonts w:ascii="Arial" w:hAnsi="Arial" w:cs="Arial"/>
                <w:bCs/>
              </w:rPr>
              <w:t>Conscientiousness</w:t>
            </w:r>
          </w:p>
        </w:tc>
      </w:tr>
      <w:tr w:rsidR="00C80F8F" w:rsidRPr="00804EA8" w14:paraId="5E497FFF" w14:textId="77777777" w:rsidTr="00A51652">
        <w:trPr>
          <w:jc w:val="center"/>
        </w:trPr>
        <w:tc>
          <w:tcPr>
            <w:tcW w:w="5922" w:type="dxa"/>
          </w:tcPr>
          <w:p w14:paraId="111A4FA7" w14:textId="04EA336B" w:rsidR="00C80F8F" w:rsidRPr="00804EA8" w:rsidRDefault="00C80F8F" w:rsidP="00C80F8F">
            <w:pPr>
              <w:rPr>
                <w:rFonts w:ascii="Arial" w:hAnsi="Arial" w:cs="Arial"/>
              </w:rPr>
            </w:pPr>
            <w:r>
              <w:rPr>
                <w:rFonts w:ascii="Arial" w:hAnsi="Arial" w:cs="Arial"/>
              </w:rPr>
              <w:t>No match</w:t>
            </w:r>
          </w:p>
        </w:tc>
        <w:tc>
          <w:tcPr>
            <w:tcW w:w="6493" w:type="dxa"/>
          </w:tcPr>
          <w:p w14:paraId="396E79F5" w14:textId="6C7DD5A9" w:rsidR="00C80F8F" w:rsidRPr="00804EA8" w:rsidRDefault="00C80F8F" w:rsidP="00C80F8F">
            <w:pPr>
              <w:rPr>
                <w:rFonts w:ascii="Arial" w:hAnsi="Arial" w:cs="Arial"/>
              </w:rPr>
            </w:pPr>
            <w:r w:rsidRPr="00804EA8">
              <w:rPr>
                <w:rFonts w:ascii="Arial" w:hAnsi="Arial" w:cs="Arial"/>
              </w:rPr>
              <w:t xml:space="preserve">PROF3: </w:t>
            </w:r>
            <w:r>
              <w:rPr>
                <w:rFonts w:ascii="Arial" w:hAnsi="Arial" w:cs="Arial"/>
                <w:bCs/>
              </w:rPr>
              <w:t>Self-Awareness and Help Seeking</w:t>
            </w:r>
            <w:r w:rsidRPr="00804EA8">
              <w:rPr>
                <w:rFonts w:ascii="Arial" w:hAnsi="Arial" w:cs="Arial"/>
                <w:bCs/>
              </w:rPr>
              <w:t xml:space="preserve"> </w:t>
            </w:r>
          </w:p>
        </w:tc>
      </w:tr>
      <w:tr w:rsidR="00C80F8F" w:rsidRPr="00804EA8" w14:paraId="0DF52902" w14:textId="77777777" w:rsidTr="00A51652">
        <w:trPr>
          <w:jc w:val="center"/>
        </w:trPr>
        <w:tc>
          <w:tcPr>
            <w:tcW w:w="5922" w:type="dxa"/>
          </w:tcPr>
          <w:p w14:paraId="44C04B3A" w14:textId="3FDE6071" w:rsidR="00C80F8F" w:rsidRPr="00804EA8" w:rsidRDefault="00C80F8F" w:rsidP="00C80F8F">
            <w:pPr>
              <w:tabs>
                <w:tab w:val="left" w:pos="989"/>
              </w:tabs>
              <w:rPr>
                <w:rFonts w:ascii="Arial" w:hAnsi="Arial" w:cs="Arial"/>
              </w:rPr>
            </w:pPr>
            <w:r w:rsidRPr="00804EA8">
              <w:rPr>
                <w:rFonts w:ascii="Arial" w:hAnsi="Arial" w:cs="Arial"/>
              </w:rPr>
              <w:t xml:space="preserve">ICS1: </w:t>
            </w:r>
            <w:r w:rsidRPr="00A51652">
              <w:rPr>
                <w:rFonts w:ascii="Arial" w:hAnsi="Arial" w:cs="Arial"/>
              </w:rPr>
              <w:t>Effective Communic</w:t>
            </w:r>
            <w:r>
              <w:rPr>
                <w:rFonts w:ascii="Arial" w:hAnsi="Arial" w:cs="Arial"/>
              </w:rPr>
              <w:t>ation with Patients, Families, a</w:t>
            </w:r>
            <w:r w:rsidRPr="00A51652">
              <w:rPr>
                <w:rFonts w:ascii="Arial" w:hAnsi="Arial" w:cs="Arial"/>
              </w:rPr>
              <w:t>nd Caregivers</w:t>
            </w:r>
          </w:p>
        </w:tc>
        <w:tc>
          <w:tcPr>
            <w:tcW w:w="6493" w:type="dxa"/>
          </w:tcPr>
          <w:p w14:paraId="2012D800" w14:textId="77777777" w:rsidR="00C80F8F" w:rsidRPr="00804EA8" w:rsidRDefault="00C80F8F" w:rsidP="00C80F8F">
            <w:pPr>
              <w:rPr>
                <w:rFonts w:ascii="Arial" w:hAnsi="Arial" w:cs="Arial"/>
              </w:rPr>
            </w:pPr>
            <w:r w:rsidRPr="00804EA8">
              <w:rPr>
                <w:rFonts w:ascii="Arial" w:hAnsi="Arial" w:cs="Arial"/>
              </w:rPr>
              <w:t xml:space="preserve">ICS1: </w:t>
            </w:r>
            <w:r w:rsidRPr="00804EA8">
              <w:rPr>
                <w:rFonts w:ascii="Arial" w:hAnsi="Arial" w:cs="Arial"/>
                <w:bCs/>
              </w:rPr>
              <w:t xml:space="preserve">Patient and Family-Centered Communication </w:t>
            </w:r>
          </w:p>
        </w:tc>
      </w:tr>
      <w:tr w:rsidR="00C80F8F" w:rsidRPr="00804EA8" w14:paraId="46A60E4B" w14:textId="77777777" w:rsidTr="00A51652">
        <w:trPr>
          <w:jc w:val="center"/>
        </w:trPr>
        <w:tc>
          <w:tcPr>
            <w:tcW w:w="5922" w:type="dxa"/>
          </w:tcPr>
          <w:p w14:paraId="1132DD43" w14:textId="1DA846EF" w:rsidR="00C80F8F" w:rsidRPr="00804EA8" w:rsidRDefault="00C80F8F" w:rsidP="00C80F8F">
            <w:pPr>
              <w:rPr>
                <w:rFonts w:ascii="Arial" w:hAnsi="Arial" w:cs="Arial"/>
              </w:rPr>
            </w:pPr>
            <w:r w:rsidRPr="00804EA8">
              <w:rPr>
                <w:rFonts w:ascii="Arial" w:hAnsi="Arial" w:cs="Arial"/>
              </w:rPr>
              <w:t xml:space="preserve">ICS2: </w:t>
            </w:r>
            <w:r w:rsidRPr="00A51652">
              <w:rPr>
                <w:rFonts w:ascii="Arial" w:hAnsi="Arial" w:cs="Arial"/>
              </w:rPr>
              <w:t>Effective Communication with</w:t>
            </w:r>
            <w:r>
              <w:rPr>
                <w:rFonts w:ascii="Arial" w:hAnsi="Arial" w:cs="Arial"/>
              </w:rPr>
              <w:t xml:space="preserve"> Health Care Team</w:t>
            </w:r>
          </w:p>
        </w:tc>
        <w:tc>
          <w:tcPr>
            <w:tcW w:w="6493" w:type="dxa"/>
          </w:tcPr>
          <w:p w14:paraId="34467332" w14:textId="77777777" w:rsidR="00C80F8F" w:rsidRDefault="00C80F8F" w:rsidP="00C80F8F">
            <w:pPr>
              <w:rPr>
                <w:rFonts w:ascii="Arial" w:hAnsi="Arial" w:cs="Arial"/>
              </w:rPr>
            </w:pPr>
            <w:r>
              <w:rPr>
                <w:rFonts w:ascii="Arial" w:hAnsi="Arial" w:cs="Arial"/>
              </w:rPr>
              <w:t>PC1: Reporting</w:t>
            </w:r>
          </w:p>
          <w:p w14:paraId="675F1B45" w14:textId="2A630869" w:rsidR="00C80F8F" w:rsidRPr="00804EA8" w:rsidRDefault="00C80F8F" w:rsidP="00C80F8F">
            <w:pPr>
              <w:rPr>
                <w:rFonts w:ascii="Arial" w:hAnsi="Arial" w:cs="Arial"/>
              </w:rPr>
            </w:pPr>
            <w:r w:rsidRPr="00804EA8">
              <w:rPr>
                <w:rFonts w:ascii="Arial" w:hAnsi="Arial" w:cs="Arial"/>
              </w:rPr>
              <w:t xml:space="preserve">ICS2: </w:t>
            </w:r>
            <w:r w:rsidRPr="00804EA8">
              <w:rPr>
                <w:rFonts w:ascii="Arial" w:hAnsi="Arial" w:cs="Arial"/>
                <w:bCs/>
              </w:rPr>
              <w:t xml:space="preserve">Interprofessional and Team Communication </w:t>
            </w:r>
          </w:p>
        </w:tc>
      </w:tr>
      <w:tr w:rsidR="00C80F8F" w:rsidRPr="00804EA8" w14:paraId="1859F3C3" w14:textId="77777777" w:rsidTr="00A51652">
        <w:trPr>
          <w:jc w:val="center"/>
        </w:trPr>
        <w:tc>
          <w:tcPr>
            <w:tcW w:w="5922" w:type="dxa"/>
          </w:tcPr>
          <w:p w14:paraId="4174F9D2" w14:textId="7E95CF9C" w:rsidR="00C80F8F" w:rsidRPr="00804EA8" w:rsidRDefault="00C80F8F" w:rsidP="00C80F8F">
            <w:pPr>
              <w:rPr>
                <w:rFonts w:ascii="Arial" w:hAnsi="Arial" w:cs="Arial"/>
              </w:rPr>
            </w:pPr>
            <w:r w:rsidRPr="00804EA8">
              <w:rPr>
                <w:rFonts w:ascii="Arial" w:hAnsi="Arial" w:cs="Arial"/>
              </w:rPr>
              <w:t xml:space="preserve">ICS2: </w:t>
            </w:r>
            <w:r w:rsidRPr="00A51652">
              <w:rPr>
                <w:rFonts w:ascii="Arial" w:hAnsi="Arial" w:cs="Arial"/>
              </w:rPr>
              <w:t>Effective Communication with</w:t>
            </w:r>
            <w:r>
              <w:rPr>
                <w:rFonts w:ascii="Arial" w:hAnsi="Arial" w:cs="Arial"/>
              </w:rPr>
              <w:t xml:space="preserve"> Health Care Team</w:t>
            </w:r>
          </w:p>
        </w:tc>
        <w:tc>
          <w:tcPr>
            <w:tcW w:w="6493" w:type="dxa"/>
          </w:tcPr>
          <w:p w14:paraId="3FA0D6B7" w14:textId="77777777" w:rsidR="00C80F8F" w:rsidRPr="00804EA8" w:rsidRDefault="00C80F8F" w:rsidP="00C80F8F">
            <w:pPr>
              <w:rPr>
                <w:rFonts w:ascii="Arial" w:hAnsi="Arial" w:cs="Arial"/>
              </w:rPr>
            </w:pPr>
            <w:r w:rsidRPr="00804EA8">
              <w:rPr>
                <w:rFonts w:ascii="Arial" w:hAnsi="Arial" w:cs="Arial"/>
              </w:rPr>
              <w:t xml:space="preserve">ICS3: </w:t>
            </w:r>
            <w:r w:rsidRPr="00804EA8">
              <w:rPr>
                <w:rFonts w:ascii="Arial" w:hAnsi="Arial" w:cs="Arial"/>
                <w:bCs/>
              </w:rPr>
              <w:t xml:space="preserve">Communication within Health Care Systems </w:t>
            </w:r>
          </w:p>
        </w:tc>
      </w:tr>
    </w:tbl>
    <w:p w14:paraId="51193828" w14:textId="77777777" w:rsidR="0088104B" w:rsidRDefault="0088104B" w:rsidP="00D70EB9">
      <w:pPr>
        <w:rPr>
          <w:rFonts w:ascii="Arial" w:eastAsia="Arial" w:hAnsi="Arial" w:cs="Arial"/>
        </w:rPr>
      </w:pPr>
    </w:p>
    <w:p w14:paraId="2195D7B5" w14:textId="0C810F6D" w:rsidR="00895D6B" w:rsidRDefault="00895D6B">
      <w:pPr>
        <w:rPr>
          <w:rFonts w:ascii="Arial" w:eastAsia="Arial" w:hAnsi="Arial" w:cs="Arial"/>
        </w:rPr>
      </w:pPr>
      <w:r>
        <w:rPr>
          <w:rFonts w:ascii="Arial" w:eastAsia="Arial" w:hAnsi="Arial" w:cs="Arial"/>
        </w:rPr>
        <w:br w:type="page"/>
      </w:r>
    </w:p>
    <w:p w14:paraId="4E3985D0" w14:textId="77777777" w:rsidR="00895D6B" w:rsidRDefault="00895D6B" w:rsidP="00D70EB9">
      <w:pPr>
        <w:rPr>
          <w:rFonts w:ascii="Arial" w:eastAsia="Arial" w:hAnsi="Arial" w:cs="Arial"/>
        </w:rPr>
      </w:pPr>
    </w:p>
    <w:p w14:paraId="3A51EC39" w14:textId="77777777" w:rsidR="007C2FC3" w:rsidRDefault="007C2FC3" w:rsidP="007C2FC3">
      <w:pPr>
        <w:pStyle w:val="paragraph"/>
        <w:spacing w:before="0" w:beforeAutospacing="0" w:after="0" w:afterAutospacing="0"/>
        <w:ind w:left="360"/>
        <w:jc w:val="center"/>
        <w:textAlignment w:val="baseline"/>
        <w:rPr>
          <w:rFonts w:ascii="Segoe UI" w:hAnsi="Segoe UI" w:cs="Segoe UI"/>
          <w:sz w:val="18"/>
          <w:szCs w:val="18"/>
        </w:rPr>
      </w:pPr>
      <w:r w:rsidRPr="23B2A38C">
        <w:rPr>
          <w:rStyle w:val="normaltextrun"/>
          <w:rFonts w:ascii="Arial" w:hAnsi="Arial" w:cs="Arial"/>
          <w:b/>
          <w:bCs/>
          <w:color w:val="000000" w:themeColor="text1"/>
          <w:sz w:val="22"/>
          <w:szCs w:val="22"/>
        </w:rPr>
        <w:t>Available Milestones Resources </w:t>
      </w:r>
      <w:r w:rsidRPr="23B2A38C">
        <w:rPr>
          <w:rStyle w:val="eop"/>
          <w:rFonts w:ascii="Arial" w:hAnsi="Arial" w:cs="Arial"/>
          <w:color w:val="000000" w:themeColor="text1"/>
          <w:sz w:val="22"/>
          <w:szCs w:val="22"/>
        </w:rPr>
        <w:t> </w:t>
      </w:r>
    </w:p>
    <w:p w14:paraId="73E00831" w14:textId="77777777" w:rsidR="007C2FC3" w:rsidRDefault="007C2FC3" w:rsidP="007C2FC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74A7368F" w14:textId="77777777" w:rsidR="007C2FC3" w:rsidRDefault="007C2FC3" w:rsidP="007C2FC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122" w:tgtFrame="_blank" w:history="1">
        <w:r>
          <w:rPr>
            <w:rStyle w:val="normaltextrun"/>
            <w:rFonts w:ascii="Arial" w:hAnsi="Arial" w:cs="Arial"/>
            <w:i/>
            <w:iCs/>
            <w:color w:val="0563C1"/>
            <w:sz w:val="21"/>
            <w:szCs w:val="21"/>
            <w:u w:val="single"/>
          </w:rPr>
          <w:t>https://meridian.allenpress.com/jgme/issue/13/2s</w:t>
        </w:r>
      </w:hyperlink>
      <w:r>
        <w:rPr>
          <w:rStyle w:val="eop"/>
          <w:rFonts w:ascii="Calibri" w:hAnsi="Calibri" w:cs="Calibri"/>
          <w:color w:val="0000FF"/>
          <w:sz w:val="22"/>
          <w:szCs w:val="22"/>
        </w:rPr>
        <w:t> </w:t>
      </w:r>
    </w:p>
    <w:p w14:paraId="4DE50868" w14:textId="77777777" w:rsidR="007C2FC3" w:rsidRDefault="007C2FC3" w:rsidP="007C2FC3">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color w:val="000000"/>
          <w:sz w:val="22"/>
          <w:szCs w:val="22"/>
        </w:rPr>
        <w:t> </w:t>
      </w:r>
    </w:p>
    <w:p w14:paraId="66804C61" w14:textId="77777777" w:rsidR="007C2FC3" w:rsidRDefault="007C2FC3" w:rsidP="007C2FC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123"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62FF13D5" w14:textId="77777777" w:rsidR="007C2FC3" w:rsidRDefault="007C2FC3" w:rsidP="007C2FC3">
      <w:pPr>
        <w:pStyle w:val="paragraph"/>
        <w:numPr>
          <w:ilvl w:val="0"/>
          <w:numId w:val="41"/>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eop"/>
          <w:rFonts w:ascii="Arial" w:hAnsi="Arial" w:cs="Arial"/>
          <w:color w:val="000000"/>
          <w:sz w:val="22"/>
          <w:szCs w:val="22"/>
        </w:rPr>
        <w:t> </w:t>
      </w:r>
    </w:p>
    <w:p w14:paraId="6EA8B01D" w14:textId="77777777" w:rsidR="007C2FC3" w:rsidRDefault="007C2FC3" w:rsidP="007C2FC3">
      <w:pPr>
        <w:pStyle w:val="paragraph"/>
        <w:numPr>
          <w:ilvl w:val="0"/>
          <w:numId w:val="41"/>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eop"/>
          <w:rFonts w:ascii="Arial" w:hAnsi="Arial" w:cs="Arial"/>
          <w:color w:val="000000"/>
          <w:sz w:val="22"/>
          <w:szCs w:val="22"/>
        </w:rPr>
        <w:t> </w:t>
      </w:r>
    </w:p>
    <w:p w14:paraId="58792B4A" w14:textId="77777777" w:rsidR="007C2FC3" w:rsidRDefault="007C2FC3" w:rsidP="007C2FC3">
      <w:pPr>
        <w:pStyle w:val="paragraph"/>
        <w:numPr>
          <w:ilvl w:val="0"/>
          <w:numId w:val="41"/>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eop"/>
          <w:rFonts w:ascii="Arial" w:hAnsi="Arial" w:cs="Arial"/>
          <w:color w:val="000000"/>
          <w:sz w:val="22"/>
          <w:szCs w:val="22"/>
        </w:rPr>
        <w:t> </w:t>
      </w:r>
    </w:p>
    <w:p w14:paraId="3B7E9F4F" w14:textId="77777777" w:rsidR="007C2FC3" w:rsidRDefault="007C2FC3" w:rsidP="007C2FC3">
      <w:pPr>
        <w:pStyle w:val="paragraph"/>
        <w:numPr>
          <w:ilvl w:val="0"/>
          <w:numId w:val="41"/>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eop"/>
          <w:rFonts w:ascii="Arial" w:hAnsi="Arial" w:cs="Arial"/>
          <w:color w:val="000000"/>
          <w:sz w:val="22"/>
          <w:szCs w:val="22"/>
        </w:rPr>
        <w:t> </w:t>
      </w:r>
    </w:p>
    <w:p w14:paraId="03B262FC" w14:textId="77777777" w:rsidR="007C2FC3" w:rsidRDefault="007C2FC3" w:rsidP="007C2FC3">
      <w:pPr>
        <w:pStyle w:val="paragraph"/>
        <w:numPr>
          <w:ilvl w:val="0"/>
          <w:numId w:val="41"/>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eop"/>
          <w:rFonts w:ascii="Arial" w:hAnsi="Arial" w:cs="Arial"/>
          <w:color w:val="000000"/>
          <w:sz w:val="22"/>
          <w:szCs w:val="22"/>
        </w:rPr>
        <w:t> </w:t>
      </w:r>
    </w:p>
    <w:p w14:paraId="6D8C0362" w14:textId="77777777" w:rsidR="007C2FC3" w:rsidRDefault="007C2FC3" w:rsidP="007C2FC3">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2F6ABC64" w14:textId="77777777" w:rsidR="007C2FC3" w:rsidRDefault="007C2FC3" w:rsidP="007C2FC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124"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2CCA107C" w14:textId="77777777" w:rsidR="007C2FC3" w:rsidRDefault="007C2FC3" w:rsidP="007C2FC3">
      <w:pPr>
        <w:pStyle w:val="paragraph"/>
        <w:numPr>
          <w:ilvl w:val="0"/>
          <w:numId w:val="42"/>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w:t>
      </w:r>
      <w:r>
        <w:rPr>
          <w:rStyle w:val="eop"/>
          <w:rFonts w:ascii="Arial" w:hAnsi="Arial" w:cs="Arial"/>
          <w:color w:val="000000"/>
          <w:sz w:val="22"/>
          <w:szCs w:val="22"/>
        </w:rPr>
        <w:t> </w:t>
      </w:r>
    </w:p>
    <w:p w14:paraId="5EE73BD0" w14:textId="77777777" w:rsidR="007C2FC3" w:rsidRDefault="007C2FC3" w:rsidP="007C2FC3">
      <w:pPr>
        <w:pStyle w:val="paragraph"/>
        <w:numPr>
          <w:ilvl w:val="0"/>
          <w:numId w:val="42"/>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w:t>
      </w:r>
      <w:r>
        <w:rPr>
          <w:rStyle w:val="eop"/>
          <w:rFonts w:ascii="Arial" w:hAnsi="Arial" w:cs="Arial"/>
          <w:color w:val="000000"/>
          <w:sz w:val="22"/>
          <w:szCs w:val="22"/>
        </w:rPr>
        <w:t> </w:t>
      </w:r>
    </w:p>
    <w:p w14:paraId="67EE8170" w14:textId="77777777" w:rsidR="007C2FC3" w:rsidRDefault="007C2FC3" w:rsidP="007C2FC3">
      <w:pPr>
        <w:pStyle w:val="paragraph"/>
        <w:numPr>
          <w:ilvl w:val="0"/>
          <w:numId w:val="42"/>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w:t>
      </w:r>
      <w:r>
        <w:rPr>
          <w:rStyle w:val="eop"/>
          <w:rFonts w:ascii="Arial" w:hAnsi="Arial" w:cs="Arial"/>
          <w:color w:val="000000"/>
          <w:sz w:val="22"/>
          <w:szCs w:val="22"/>
        </w:rPr>
        <w:t> </w:t>
      </w:r>
    </w:p>
    <w:p w14:paraId="43E88E96" w14:textId="77777777" w:rsidR="007C2FC3" w:rsidRDefault="007C2FC3" w:rsidP="007C2FC3">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color w:val="000000"/>
          <w:sz w:val="22"/>
          <w:szCs w:val="22"/>
        </w:rPr>
        <w:t> </w:t>
      </w:r>
    </w:p>
    <w:p w14:paraId="4BB2F5B8" w14:textId="77777777" w:rsidR="007C2FC3" w:rsidRDefault="007C2FC3" w:rsidP="007C2FC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125"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B897CE5" w14:textId="77777777" w:rsidR="007C2FC3" w:rsidRPr="006C757B" w:rsidRDefault="007C2FC3" w:rsidP="007C2FC3">
      <w:pPr>
        <w:pStyle w:val="paragraph"/>
        <w:numPr>
          <w:ilvl w:val="0"/>
          <w:numId w:val="43"/>
        </w:numPr>
        <w:spacing w:before="0" w:beforeAutospacing="0" w:after="0" w:afterAutospacing="0"/>
        <w:ind w:left="1440" w:firstLine="0"/>
        <w:textAlignment w:val="baseline"/>
        <w:rPr>
          <w:rStyle w:val="eop"/>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548929FE" w14:textId="77777777" w:rsidR="007C2FC3" w:rsidRDefault="007C2FC3" w:rsidP="007C2FC3">
      <w:pPr>
        <w:pStyle w:val="paragraph"/>
        <w:numPr>
          <w:ilvl w:val="0"/>
          <w:numId w:val="43"/>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p>
    <w:p w14:paraId="2D1CD615" w14:textId="77777777" w:rsidR="007C2FC3" w:rsidRDefault="007C2FC3" w:rsidP="007C2FC3">
      <w:pPr>
        <w:pStyle w:val="paragraph"/>
        <w:numPr>
          <w:ilvl w:val="0"/>
          <w:numId w:val="43"/>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w:t>
      </w:r>
      <w:r>
        <w:rPr>
          <w:rStyle w:val="eop"/>
          <w:rFonts w:ascii="Arial" w:hAnsi="Arial" w:cs="Arial"/>
          <w:color w:val="000000"/>
          <w:sz w:val="22"/>
          <w:szCs w:val="22"/>
        </w:rPr>
        <w:t> </w:t>
      </w:r>
    </w:p>
    <w:p w14:paraId="464DB12E" w14:textId="77777777" w:rsidR="007C2FC3" w:rsidRDefault="007C2FC3" w:rsidP="007C2FC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2D930B7A" w14:textId="77777777" w:rsidR="007C2FC3" w:rsidRDefault="007C2FC3" w:rsidP="007C2FC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26"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D2C1205" w14:textId="77777777" w:rsidR="007C2FC3" w:rsidRDefault="007C2FC3" w:rsidP="007C2FC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1EBC4DB1" w14:textId="77777777" w:rsidR="007C2FC3" w:rsidRDefault="007C2FC3" w:rsidP="007C2FC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27" w:tgtFrame="_blank" w:history="1">
        <w:r>
          <w:rPr>
            <w:rStyle w:val="normaltextrun"/>
            <w:rFonts w:ascii="Arial" w:hAnsi="Arial" w:cs="Arial"/>
            <w:color w:val="0563C1"/>
            <w:sz w:val="22"/>
            <w:szCs w:val="22"/>
            <w:u w:val="single"/>
          </w:rPr>
          <w:t>https://dl.acgme.org/pages/assessment</w:t>
        </w:r>
      </w:hyperlink>
      <w:r>
        <w:rPr>
          <w:rStyle w:val="eop"/>
          <w:rFonts w:ascii="Arial" w:hAnsi="Arial" w:cs="Arial"/>
          <w:color w:val="000000"/>
          <w:sz w:val="22"/>
          <w:szCs w:val="22"/>
        </w:rPr>
        <w:t> </w:t>
      </w:r>
    </w:p>
    <w:p w14:paraId="38FD4D27" w14:textId="77777777" w:rsidR="007C2FC3" w:rsidRDefault="007C2FC3" w:rsidP="007C2FC3">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6885A071" w14:textId="44C71884" w:rsidR="007C2FC3" w:rsidRDefault="007C2FC3" w:rsidP="007C2FC3">
      <w:pPr>
        <w:pStyle w:val="paragraph"/>
        <w:spacing w:before="0" w:beforeAutospacing="0" w:after="0" w:afterAutospacing="0"/>
        <w:ind w:left="360"/>
        <w:textAlignment w:val="baseline"/>
        <w:rPr>
          <w:rFonts w:ascii="Segoe UI" w:hAnsi="Segoe UI" w:cs="Segoe UI"/>
          <w:sz w:val="18"/>
          <w:szCs w:val="18"/>
        </w:rPr>
      </w:pPr>
      <w:r w:rsidRPr="23B2A38C">
        <w:rPr>
          <w:rStyle w:val="normaltextrun"/>
          <w:rFonts w:ascii="Arial" w:hAnsi="Arial" w:cs="Arial"/>
          <w:color w:val="000000" w:themeColor="text1"/>
          <w:sz w:val="22"/>
          <w:szCs w:val="22"/>
        </w:rPr>
        <w:t xml:space="preserve">Assessment Tool: </w:t>
      </w:r>
      <w:r w:rsidRPr="23B2A38C">
        <w:rPr>
          <w:rStyle w:val="normaltextrun"/>
          <w:rFonts w:ascii="Arial" w:hAnsi="Arial" w:cs="Arial"/>
          <w:sz w:val="22"/>
          <w:szCs w:val="22"/>
        </w:rPr>
        <w:t xml:space="preserve">Teamwork Effectiveness Assessment Module (TEAM) </w:t>
      </w:r>
      <w:r w:rsidRPr="23B2A38C">
        <w:rPr>
          <w:rStyle w:val="normaltextrun"/>
          <w:rFonts w:ascii="Arial" w:hAnsi="Arial" w:cs="Arial"/>
          <w:color w:val="000000" w:themeColor="text1"/>
          <w:sz w:val="22"/>
          <w:szCs w:val="22"/>
        </w:rPr>
        <w:t xml:space="preserve">- </w:t>
      </w:r>
      <w:hyperlink r:id="rId128">
        <w:r w:rsidR="005B3A4D">
          <w:rPr>
            <w:rStyle w:val="Hyperlink"/>
            <w:rFonts w:ascii="Arial" w:hAnsi="Arial" w:cs="Arial"/>
            <w:sz w:val="22"/>
            <w:szCs w:val="22"/>
          </w:rPr>
          <w:t>https://team.acgme.org/</w:t>
        </w:r>
      </w:hyperlink>
    </w:p>
    <w:p w14:paraId="6968EFA2" w14:textId="77777777" w:rsidR="007C2FC3" w:rsidRDefault="007C2FC3" w:rsidP="007C2FC3">
      <w:pPr>
        <w:pStyle w:val="paragraph"/>
        <w:spacing w:before="0" w:beforeAutospacing="0" w:after="0" w:afterAutospacing="0"/>
        <w:ind w:left="360"/>
        <w:rPr>
          <w:rStyle w:val="eop"/>
          <w:rFonts w:ascii="Arial" w:hAnsi="Arial" w:cs="Arial"/>
          <w:color w:val="000000" w:themeColor="text1"/>
          <w:sz w:val="22"/>
          <w:szCs w:val="22"/>
        </w:rPr>
      </w:pPr>
    </w:p>
    <w:p w14:paraId="79BDF8DC" w14:textId="77777777" w:rsidR="007C2FC3" w:rsidRDefault="007C2FC3" w:rsidP="007C2FC3">
      <w:pPr>
        <w:pStyle w:val="paragraph"/>
        <w:spacing w:before="0" w:beforeAutospacing="0" w:after="0" w:afterAutospacing="0"/>
        <w:ind w:left="360"/>
        <w:rPr>
          <w:rStyle w:val="eop"/>
          <w:rFonts w:ascii="Arial" w:hAnsi="Arial" w:cs="Arial"/>
          <w:color w:val="000000" w:themeColor="text1"/>
          <w:sz w:val="22"/>
          <w:szCs w:val="22"/>
        </w:rPr>
      </w:pPr>
      <w:r w:rsidRPr="7D3EBB4A">
        <w:rPr>
          <w:rStyle w:val="eop"/>
          <w:rFonts w:ascii="Arial" w:hAnsi="Arial" w:cs="Arial"/>
          <w:color w:val="000000" w:themeColor="text1"/>
          <w:sz w:val="22"/>
          <w:szCs w:val="22"/>
        </w:rPr>
        <w:t xml:space="preserve">Improving Assessment Using Direct Observation Toolkit - </w:t>
      </w:r>
      <w:hyperlink r:id="rId129">
        <w:r w:rsidRPr="7D3EBB4A">
          <w:rPr>
            <w:rStyle w:val="Hyperlink"/>
            <w:rFonts w:ascii="Arial" w:hAnsi="Arial" w:cs="Arial"/>
            <w:sz w:val="22"/>
            <w:szCs w:val="22"/>
          </w:rPr>
          <w:t>https://dl.acgme.org/pages/acgme-faculty-development-toolkit-improving-assessment-using-direct-observation</w:t>
        </w:r>
      </w:hyperlink>
      <w:r w:rsidRPr="7D3EBB4A">
        <w:rPr>
          <w:rStyle w:val="eop"/>
          <w:rFonts w:ascii="Arial" w:hAnsi="Arial" w:cs="Arial"/>
          <w:color w:val="000000" w:themeColor="text1"/>
          <w:sz w:val="22"/>
          <w:szCs w:val="22"/>
        </w:rPr>
        <w:t xml:space="preserve"> </w:t>
      </w:r>
    </w:p>
    <w:p w14:paraId="0800F60E" w14:textId="77777777" w:rsidR="007C2FC3" w:rsidRDefault="007C2FC3" w:rsidP="007C2FC3">
      <w:pPr>
        <w:pStyle w:val="paragraph"/>
        <w:spacing w:before="0" w:beforeAutospacing="0" w:after="0" w:afterAutospacing="0"/>
        <w:ind w:left="360"/>
        <w:rPr>
          <w:rStyle w:val="eop"/>
          <w:rFonts w:ascii="Arial" w:hAnsi="Arial" w:cs="Arial"/>
          <w:color w:val="000000" w:themeColor="text1"/>
          <w:sz w:val="22"/>
          <w:szCs w:val="22"/>
        </w:rPr>
      </w:pPr>
    </w:p>
    <w:p w14:paraId="27EC1A61" w14:textId="77777777" w:rsidR="007C2FC3" w:rsidRDefault="007C2FC3" w:rsidP="007C2FC3">
      <w:pPr>
        <w:pStyle w:val="paragraph"/>
        <w:spacing w:before="0" w:beforeAutospacing="0" w:after="0" w:afterAutospacing="0"/>
        <w:ind w:left="360"/>
        <w:rPr>
          <w:rStyle w:val="eop"/>
          <w:rFonts w:ascii="Arial" w:hAnsi="Arial" w:cs="Arial"/>
          <w:color w:val="000000" w:themeColor="text1"/>
          <w:sz w:val="22"/>
          <w:szCs w:val="22"/>
        </w:rPr>
      </w:pPr>
      <w:r w:rsidRPr="00EE2680">
        <w:rPr>
          <w:rStyle w:val="eop"/>
          <w:rFonts w:ascii="Arial" w:hAnsi="Arial" w:cs="Arial"/>
          <w:color w:val="000000" w:themeColor="text1"/>
          <w:sz w:val="22"/>
          <w:szCs w:val="22"/>
        </w:rPr>
        <w:t>Remediation Toolkit</w:t>
      </w:r>
      <w:r>
        <w:rPr>
          <w:rStyle w:val="eop"/>
          <w:rFonts w:ascii="Arial" w:hAnsi="Arial" w:cs="Arial"/>
          <w:color w:val="000000" w:themeColor="text1"/>
          <w:sz w:val="22"/>
          <w:szCs w:val="22"/>
        </w:rPr>
        <w:t xml:space="preserve"> - </w:t>
      </w:r>
      <w:hyperlink r:id="rId130" w:history="1">
        <w:r w:rsidRPr="004A01EC">
          <w:rPr>
            <w:rStyle w:val="Hyperlink"/>
            <w:rFonts w:ascii="Arial" w:hAnsi="Arial" w:cs="Arial"/>
            <w:sz w:val="22"/>
            <w:szCs w:val="22"/>
          </w:rPr>
          <w:t>https://dl.acgme.org/courses/acgme-remediation-toolkit</w:t>
        </w:r>
      </w:hyperlink>
      <w:r>
        <w:rPr>
          <w:rStyle w:val="eop"/>
          <w:rFonts w:ascii="Arial" w:hAnsi="Arial" w:cs="Arial"/>
          <w:color w:val="000000" w:themeColor="text1"/>
          <w:sz w:val="22"/>
          <w:szCs w:val="22"/>
        </w:rPr>
        <w:t xml:space="preserve"> </w:t>
      </w:r>
    </w:p>
    <w:p w14:paraId="27BCC3EC" w14:textId="77777777" w:rsidR="007C2FC3" w:rsidRDefault="007C2FC3" w:rsidP="007C2FC3">
      <w:pPr>
        <w:pStyle w:val="paragraph"/>
        <w:spacing w:before="0" w:beforeAutospacing="0" w:after="0" w:afterAutospacing="0"/>
        <w:ind w:firstLine="360"/>
        <w:textAlignment w:val="baseline"/>
        <w:rPr>
          <w:rFonts w:ascii="Segoe UI" w:hAnsi="Segoe UI" w:cs="Segoe UI"/>
          <w:sz w:val="18"/>
          <w:szCs w:val="18"/>
        </w:rPr>
      </w:pPr>
      <w:r w:rsidRPr="7D3EBB4A">
        <w:rPr>
          <w:rStyle w:val="eop"/>
          <w:rFonts w:ascii="Arial" w:hAnsi="Arial" w:cs="Arial"/>
          <w:color w:val="000000" w:themeColor="text1"/>
          <w:sz w:val="22"/>
          <w:szCs w:val="22"/>
        </w:rPr>
        <w:t> </w:t>
      </w:r>
    </w:p>
    <w:p w14:paraId="50B7E826" w14:textId="624E653B" w:rsidR="007C2FC3" w:rsidRPr="007C2FC3" w:rsidRDefault="007C2FC3" w:rsidP="007C2FC3">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31" w:tgtFrame="_blank" w:history="1">
        <w:r>
          <w:rPr>
            <w:rStyle w:val="normaltextrun"/>
            <w:rFonts w:ascii="Arial" w:hAnsi="Arial" w:cs="Arial"/>
            <w:color w:val="0563C1"/>
            <w:sz w:val="22"/>
            <w:szCs w:val="22"/>
            <w:u w:val="single"/>
          </w:rPr>
          <w:t>https://dl.acgme.org/</w:t>
        </w:r>
      </w:hyperlink>
      <w:r>
        <w:rPr>
          <w:rStyle w:val="eop"/>
          <w:rFonts w:ascii="Arial" w:hAnsi="Arial" w:cs="Arial"/>
          <w:color w:val="000000"/>
          <w:sz w:val="22"/>
          <w:szCs w:val="22"/>
        </w:rPr>
        <w:t> </w:t>
      </w:r>
    </w:p>
    <w:sectPr w:rsidR="007C2FC3" w:rsidRPr="007C2FC3" w:rsidSect="00530C07">
      <w:headerReference w:type="default" r:id="rId132"/>
      <w:footerReference w:type="default" r:id="rId133"/>
      <w:headerReference w:type="first" r:id="rId134"/>
      <w:pgSz w:w="15840" w:h="12240" w:orient="landscape"/>
      <w:pgMar w:top="810" w:right="1440" w:bottom="1440" w:left="1440" w:header="72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292D6" w14:textId="77777777" w:rsidR="004F06CA" w:rsidRDefault="004F06CA">
      <w:pPr>
        <w:spacing w:after="0" w:line="240" w:lineRule="auto"/>
      </w:pPr>
      <w:r>
        <w:separator/>
      </w:r>
    </w:p>
  </w:endnote>
  <w:endnote w:type="continuationSeparator" w:id="0">
    <w:p w14:paraId="6E420076" w14:textId="77777777" w:rsidR="004F06CA" w:rsidRDefault="004F0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5495" w14:textId="7D370F43" w:rsidR="00A15E3C" w:rsidRPr="006E3A75" w:rsidRDefault="00A15E3C" w:rsidP="006E3A75">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D86E63">
      <w:rPr>
        <w:rFonts w:ascii="Arial" w:eastAsia="Arial" w:hAnsi="Arial" w:cs="Arial"/>
        <w:color w:val="000000"/>
        <w:sz w:val="18"/>
      </w:rPr>
      <w:fldChar w:fldCharType="begin"/>
    </w:r>
    <w:r w:rsidRPr="00D86E63">
      <w:rPr>
        <w:rFonts w:ascii="Arial" w:eastAsia="Arial" w:hAnsi="Arial" w:cs="Arial"/>
        <w:color w:val="000000"/>
        <w:sz w:val="18"/>
      </w:rPr>
      <w:instrText>PAGE</w:instrText>
    </w:r>
    <w:r w:rsidRPr="00D86E63">
      <w:rPr>
        <w:rFonts w:ascii="Arial" w:eastAsia="Arial" w:hAnsi="Arial" w:cs="Arial"/>
        <w:color w:val="000000"/>
        <w:sz w:val="18"/>
      </w:rPr>
      <w:fldChar w:fldCharType="separate"/>
    </w:r>
    <w:r w:rsidR="00C80F8F">
      <w:rPr>
        <w:rFonts w:ascii="Arial" w:eastAsia="Arial" w:hAnsi="Arial" w:cs="Arial"/>
        <w:noProof/>
        <w:color w:val="000000"/>
        <w:sz w:val="18"/>
      </w:rPr>
      <w:t>17</w:t>
    </w:r>
    <w:r w:rsidRPr="00D86E63">
      <w:rPr>
        <w:rFonts w:ascii="Arial" w:eastAsia="Arial" w:hAnsi="Arial" w:cs="Arial"/>
        <w:color w:val="00000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9A1CF" w14:textId="77777777" w:rsidR="004F06CA" w:rsidRDefault="004F06CA">
      <w:pPr>
        <w:spacing w:after="0" w:line="240" w:lineRule="auto"/>
      </w:pPr>
      <w:r>
        <w:separator/>
      </w:r>
    </w:p>
  </w:footnote>
  <w:footnote w:type="continuationSeparator" w:id="0">
    <w:p w14:paraId="1F20537F" w14:textId="77777777" w:rsidR="004F06CA" w:rsidRDefault="004F0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4656" w14:textId="51E4426D" w:rsidR="00A15E3C" w:rsidRDefault="00A15E3C">
    <w:pPr>
      <w:pBdr>
        <w:top w:val="nil"/>
        <w:left w:val="nil"/>
        <w:bottom w:val="nil"/>
        <w:right w:val="nil"/>
        <w:between w:val="nil"/>
      </w:pBdr>
      <w:tabs>
        <w:tab w:val="center" w:pos="4680"/>
        <w:tab w:val="right" w:pos="9360"/>
      </w:tabs>
      <w:spacing w:after="0" w:line="240" w:lineRule="auto"/>
      <w:rPr>
        <w:rFonts w:ascii="Arial" w:hAnsi="Arial" w:cs="Arial"/>
        <w:color w:val="000000"/>
        <w:sz w:val="20"/>
      </w:rPr>
    </w:pPr>
    <w:r w:rsidRPr="00D86E63">
      <w:rPr>
        <w:rFonts w:ascii="Arial" w:hAnsi="Arial" w:cs="Arial"/>
        <w:color w:val="000000"/>
        <w:sz w:val="20"/>
      </w:rPr>
      <w:t xml:space="preserve">Supplemental Guide for </w:t>
    </w:r>
    <w:r w:rsidR="005567CC">
      <w:rPr>
        <w:rFonts w:ascii="Arial" w:hAnsi="Arial" w:cs="Arial"/>
        <w:color w:val="000000"/>
        <w:sz w:val="20"/>
      </w:rPr>
      <w:t xml:space="preserve">Diagnostic </w:t>
    </w:r>
    <w:r w:rsidRPr="00D86E63">
      <w:rPr>
        <w:rFonts w:ascii="Arial" w:hAnsi="Arial" w:cs="Arial"/>
        <w:color w:val="000000"/>
        <w:sz w:val="20"/>
      </w:rPr>
      <w:t>Radiology</w:t>
    </w:r>
  </w:p>
  <w:p w14:paraId="7BC43ABD" w14:textId="0E3448A7" w:rsidR="00A15E3C" w:rsidRPr="00D86E63" w:rsidRDefault="00A15E3C">
    <w:pPr>
      <w:pBdr>
        <w:top w:val="nil"/>
        <w:left w:val="nil"/>
        <w:bottom w:val="nil"/>
        <w:right w:val="nil"/>
        <w:between w:val="nil"/>
      </w:pBdr>
      <w:tabs>
        <w:tab w:val="center" w:pos="4680"/>
        <w:tab w:val="right" w:pos="9360"/>
      </w:tabs>
      <w:spacing w:after="0" w:line="240" w:lineRule="auto"/>
      <w:rPr>
        <w:rFonts w:ascii="Arial" w:hAnsi="Arial" w:cs="Arial"/>
        <w:color w:val="00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2C01" w14:textId="49768A85" w:rsidR="00A15E3C" w:rsidRPr="00530C07" w:rsidRDefault="00A15E3C">
    <w:pPr>
      <w:pBdr>
        <w:top w:val="nil"/>
        <w:left w:val="nil"/>
        <w:bottom w:val="nil"/>
        <w:right w:val="nil"/>
        <w:between w:val="nil"/>
      </w:pBdr>
      <w:tabs>
        <w:tab w:val="center" w:pos="4680"/>
        <w:tab w:val="right" w:pos="9360"/>
      </w:tabs>
      <w:spacing w:after="0" w:line="240" w:lineRule="auto"/>
      <w:rPr>
        <w:rFonts w:ascii="Arial" w:eastAsia="Arial" w:hAnsi="Arial" w:cs="Arial"/>
        <w:b/>
        <w:color w:val="FF0000"/>
        <w:sz w:val="20"/>
      </w:rPr>
    </w:pPr>
    <w:r w:rsidRPr="00530C07">
      <w:rPr>
        <w:rFonts w:ascii="Arial" w:eastAsia="Arial" w:hAnsi="Arial" w:cs="Arial"/>
        <w:color w:val="000000"/>
        <w:sz w:val="20"/>
      </w:rPr>
      <w:t>Su</w:t>
    </w:r>
    <w:r>
      <w:rPr>
        <w:rFonts w:ascii="Arial" w:eastAsia="Arial" w:hAnsi="Arial" w:cs="Arial"/>
        <w:color w:val="000000"/>
        <w:sz w:val="20"/>
      </w:rPr>
      <w:t xml:space="preserve">pplemental Guide for </w:t>
    </w:r>
    <w:r w:rsidR="005567CC">
      <w:rPr>
        <w:rFonts w:ascii="Arial" w:eastAsia="Arial" w:hAnsi="Arial" w:cs="Arial"/>
        <w:color w:val="000000"/>
        <w:sz w:val="20"/>
      </w:rPr>
      <w:t xml:space="preserve">Diagnostic </w:t>
    </w:r>
    <w:r>
      <w:rPr>
        <w:rFonts w:ascii="Arial" w:eastAsia="Arial" w:hAnsi="Arial" w:cs="Arial"/>
        <w:color w:val="000000"/>
        <w:sz w:val="20"/>
      </w:rPr>
      <w:t>Radiology</w:t>
    </w:r>
    <w:r>
      <w:rPr>
        <w:rFonts w:ascii="Arial" w:eastAsia="Arial" w:hAnsi="Arial" w:cs="Arial"/>
        <w:color w:val="000000"/>
        <w:sz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54FF"/>
    <w:multiLevelType w:val="multilevel"/>
    <w:tmpl w:val="01800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F2249C"/>
    <w:multiLevelType w:val="multilevel"/>
    <w:tmpl w:val="57EA136E"/>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1D2A49"/>
    <w:multiLevelType w:val="multilevel"/>
    <w:tmpl w:val="B8B8E5D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AF5143D"/>
    <w:multiLevelType w:val="multilevel"/>
    <w:tmpl w:val="35D0B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532707"/>
    <w:multiLevelType w:val="multilevel"/>
    <w:tmpl w:val="07DA7A7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5" w15:restartNumberingAfterBreak="0">
    <w:nsid w:val="0EDE15EA"/>
    <w:multiLevelType w:val="multilevel"/>
    <w:tmpl w:val="D9BEDC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D55F5E"/>
    <w:multiLevelType w:val="multilevel"/>
    <w:tmpl w:val="DEE22226"/>
    <w:lvl w:ilvl="0">
      <w:start w:val="1"/>
      <w:numFmt w:val="bullet"/>
      <w:lvlText w:val="●"/>
      <w:lvlJc w:val="left"/>
      <w:pPr>
        <w:ind w:left="292" w:hanging="360"/>
      </w:pPr>
      <w:rPr>
        <w:rFonts w:ascii="Noto Sans Symbols" w:eastAsia="Noto Sans Symbols" w:hAnsi="Noto Sans Symbols" w:cs="Noto Sans Symbols"/>
      </w:rPr>
    </w:lvl>
    <w:lvl w:ilvl="1">
      <w:start w:val="1"/>
      <w:numFmt w:val="bullet"/>
      <w:lvlText w:val="o"/>
      <w:lvlJc w:val="left"/>
      <w:pPr>
        <w:ind w:left="1012" w:hanging="360"/>
      </w:pPr>
      <w:rPr>
        <w:rFonts w:ascii="Courier New" w:eastAsia="Courier New" w:hAnsi="Courier New" w:cs="Courier New"/>
      </w:rPr>
    </w:lvl>
    <w:lvl w:ilvl="2">
      <w:start w:val="1"/>
      <w:numFmt w:val="bullet"/>
      <w:lvlText w:val="▪"/>
      <w:lvlJc w:val="left"/>
      <w:pPr>
        <w:ind w:left="1732" w:hanging="360"/>
      </w:pPr>
      <w:rPr>
        <w:rFonts w:ascii="Noto Sans Symbols" w:eastAsia="Noto Sans Symbols" w:hAnsi="Noto Sans Symbols" w:cs="Noto Sans Symbols"/>
      </w:rPr>
    </w:lvl>
    <w:lvl w:ilvl="3">
      <w:start w:val="1"/>
      <w:numFmt w:val="bullet"/>
      <w:lvlText w:val="●"/>
      <w:lvlJc w:val="left"/>
      <w:pPr>
        <w:ind w:left="2452" w:hanging="360"/>
      </w:pPr>
      <w:rPr>
        <w:rFonts w:ascii="Noto Sans Symbols" w:eastAsia="Noto Sans Symbols" w:hAnsi="Noto Sans Symbols" w:cs="Noto Sans Symbols"/>
      </w:rPr>
    </w:lvl>
    <w:lvl w:ilvl="4">
      <w:start w:val="1"/>
      <w:numFmt w:val="bullet"/>
      <w:lvlText w:val="o"/>
      <w:lvlJc w:val="left"/>
      <w:pPr>
        <w:ind w:left="3172" w:hanging="360"/>
      </w:pPr>
      <w:rPr>
        <w:rFonts w:ascii="Courier New" w:eastAsia="Courier New" w:hAnsi="Courier New" w:cs="Courier New"/>
      </w:rPr>
    </w:lvl>
    <w:lvl w:ilvl="5">
      <w:start w:val="1"/>
      <w:numFmt w:val="bullet"/>
      <w:lvlText w:val="▪"/>
      <w:lvlJc w:val="left"/>
      <w:pPr>
        <w:ind w:left="3892" w:hanging="360"/>
      </w:pPr>
      <w:rPr>
        <w:rFonts w:ascii="Noto Sans Symbols" w:eastAsia="Noto Sans Symbols" w:hAnsi="Noto Sans Symbols" w:cs="Noto Sans Symbols"/>
      </w:rPr>
    </w:lvl>
    <w:lvl w:ilvl="6">
      <w:start w:val="1"/>
      <w:numFmt w:val="bullet"/>
      <w:lvlText w:val="●"/>
      <w:lvlJc w:val="left"/>
      <w:pPr>
        <w:ind w:left="4612" w:hanging="360"/>
      </w:pPr>
      <w:rPr>
        <w:rFonts w:ascii="Noto Sans Symbols" w:eastAsia="Noto Sans Symbols" w:hAnsi="Noto Sans Symbols" w:cs="Noto Sans Symbols"/>
      </w:rPr>
    </w:lvl>
    <w:lvl w:ilvl="7">
      <w:start w:val="1"/>
      <w:numFmt w:val="bullet"/>
      <w:lvlText w:val="o"/>
      <w:lvlJc w:val="left"/>
      <w:pPr>
        <w:ind w:left="5332" w:hanging="360"/>
      </w:pPr>
      <w:rPr>
        <w:rFonts w:ascii="Courier New" w:eastAsia="Courier New" w:hAnsi="Courier New" w:cs="Courier New"/>
      </w:rPr>
    </w:lvl>
    <w:lvl w:ilvl="8">
      <w:start w:val="1"/>
      <w:numFmt w:val="bullet"/>
      <w:lvlText w:val="▪"/>
      <w:lvlJc w:val="left"/>
      <w:pPr>
        <w:ind w:left="6052" w:hanging="360"/>
      </w:pPr>
      <w:rPr>
        <w:rFonts w:ascii="Noto Sans Symbols" w:eastAsia="Noto Sans Symbols" w:hAnsi="Noto Sans Symbols" w:cs="Noto Sans Symbols"/>
      </w:rPr>
    </w:lvl>
  </w:abstractNum>
  <w:abstractNum w:abstractNumId="7" w15:restartNumberingAfterBreak="0">
    <w:nsid w:val="1CE07F5D"/>
    <w:multiLevelType w:val="multilevel"/>
    <w:tmpl w:val="CB760D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DCB29F6"/>
    <w:multiLevelType w:val="multilevel"/>
    <w:tmpl w:val="1BFE4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2123F04"/>
    <w:multiLevelType w:val="multilevel"/>
    <w:tmpl w:val="5F8AA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D2071E6"/>
    <w:multiLevelType w:val="multilevel"/>
    <w:tmpl w:val="98624C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F756539"/>
    <w:multiLevelType w:val="multilevel"/>
    <w:tmpl w:val="05503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C45C5D"/>
    <w:multiLevelType w:val="multilevel"/>
    <w:tmpl w:val="3E001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2297994"/>
    <w:multiLevelType w:val="multilevel"/>
    <w:tmpl w:val="FC865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22B662E"/>
    <w:multiLevelType w:val="multilevel"/>
    <w:tmpl w:val="758E27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634978"/>
    <w:multiLevelType w:val="multilevel"/>
    <w:tmpl w:val="699861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9315972"/>
    <w:multiLevelType w:val="multilevel"/>
    <w:tmpl w:val="7CFAE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E724C4C"/>
    <w:multiLevelType w:val="multilevel"/>
    <w:tmpl w:val="82F44F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FC656C8"/>
    <w:multiLevelType w:val="multilevel"/>
    <w:tmpl w:val="D982F5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4DC7E06"/>
    <w:multiLevelType w:val="multilevel"/>
    <w:tmpl w:val="E9560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A6307A7"/>
    <w:multiLevelType w:val="multilevel"/>
    <w:tmpl w:val="9A726C94"/>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21" w15:restartNumberingAfterBreak="0">
    <w:nsid w:val="4B0C57A8"/>
    <w:multiLevelType w:val="multilevel"/>
    <w:tmpl w:val="273E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A37B38"/>
    <w:multiLevelType w:val="multilevel"/>
    <w:tmpl w:val="D04C9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4B31734"/>
    <w:multiLevelType w:val="multilevel"/>
    <w:tmpl w:val="C5F60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4C004BB"/>
    <w:multiLevelType w:val="multilevel"/>
    <w:tmpl w:val="4B6A7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7646AC2"/>
    <w:multiLevelType w:val="multilevel"/>
    <w:tmpl w:val="D8665E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A8C7B44"/>
    <w:multiLevelType w:val="multilevel"/>
    <w:tmpl w:val="89E48E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AB462B4"/>
    <w:multiLevelType w:val="multilevel"/>
    <w:tmpl w:val="B6E87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B440A60"/>
    <w:multiLevelType w:val="multilevel"/>
    <w:tmpl w:val="4AAADF64"/>
    <w:lvl w:ilvl="0">
      <w:start w:val="1"/>
      <w:numFmt w:val="bullet"/>
      <w:lvlText w:val="●"/>
      <w:lvlJc w:val="left"/>
      <w:pPr>
        <w:ind w:left="1204" w:hanging="360"/>
      </w:pPr>
      <w:rPr>
        <w:rFonts w:ascii="Noto Sans Symbols" w:eastAsia="Noto Sans Symbols" w:hAnsi="Noto Sans Symbols" w:cs="Noto Sans Symbols"/>
        <w:color w:val="000000"/>
      </w:rPr>
    </w:lvl>
    <w:lvl w:ilvl="1">
      <w:start w:val="1"/>
      <w:numFmt w:val="bullet"/>
      <w:lvlText w:val="■"/>
      <w:lvlJc w:val="left"/>
      <w:pPr>
        <w:ind w:left="1924" w:hanging="360"/>
      </w:pPr>
      <w:rPr>
        <w:rFonts w:ascii="Courier New" w:eastAsia="Courier New" w:hAnsi="Courier New" w:cs="Courier New"/>
      </w:rPr>
    </w:lvl>
    <w:lvl w:ilvl="2">
      <w:start w:val="1"/>
      <w:numFmt w:val="bullet"/>
      <w:lvlText w:val="▪"/>
      <w:lvlJc w:val="left"/>
      <w:pPr>
        <w:ind w:left="2644" w:hanging="360"/>
      </w:pPr>
      <w:rPr>
        <w:rFonts w:ascii="Noto Sans Symbols" w:eastAsia="Noto Sans Symbols" w:hAnsi="Noto Sans Symbols" w:cs="Noto Sans Symbols"/>
      </w:rPr>
    </w:lvl>
    <w:lvl w:ilvl="3">
      <w:start w:val="1"/>
      <w:numFmt w:val="bullet"/>
      <w:lvlText w:val="●"/>
      <w:lvlJc w:val="left"/>
      <w:pPr>
        <w:ind w:left="3364" w:hanging="360"/>
      </w:pPr>
      <w:rPr>
        <w:rFonts w:ascii="Noto Sans Symbols" w:eastAsia="Noto Sans Symbols" w:hAnsi="Noto Sans Symbols" w:cs="Noto Sans Symbols"/>
      </w:rPr>
    </w:lvl>
    <w:lvl w:ilvl="4">
      <w:start w:val="1"/>
      <w:numFmt w:val="bullet"/>
      <w:lvlText w:val="o"/>
      <w:lvlJc w:val="left"/>
      <w:pPr>
        <w:ind w:left="4084" w:hanging="360"/>
      </w:pPr>
      <w:rPr>
        <w:rFonts w:ascii="Courier New" w:eastAsia="Courier New" w:hAnsi="Courier New" w:cs="Courier New"/>
      </w:rPr>
    </w:lvl>
    <w:lvl w:ilvl="5">
      <w:start w:val="1"/>
      <w:numFmt w:val="bullet"/>
      <w:lvlText w:val="▪"/>
      <w:lvlJc w:val="left"/>
      <w:pPr>
        <w:ind w:left="4804" w:hanging="360"/>
      </w:pPr>
      <w:rPr>
        <w:rFonts w:ascii="Noto Sans Symbols" w:eastAsia="Noto Sans Symbols" w:hAnsi="Noto Sans Symbols" w:cs="Noto Sans Symbols"/>
      </w:rPr>
    </w:lvl>
    <w:lvl w:ilvl="6">
      <w:start w:val="1"/>
      <w:numFmt w:val="bullet"/>
      <w:lvlText w:val="●"/>
      <w:lvlJc w:val="left"/>
      <w:pPr>
        <w:ind w:left="5524" w:hanging="360"/>
      </w:pPr>
      <w:rPr>
        <w:rFonts w:ascii="Noto Sans Symbols" w:eastAsia="Noto Sans Symbols" w:hAnsi="Noto Sans Symbols" w:cs="Noto Sans Symbols"/>
      </w:rPr>
    </w:lvl>
    <w:lvl w:ilvl="7">
      <w:start w:val="1"/>
      <w:numFmt w:val="bullet"/>
      <w:lvlText w:val="o"/>
      <w:lvlJc w:val="left"/>
      <w:pPr>
        <w:ind w:left="6244" w:hanging="360"/>
      </w:pPr>
      <w:rPr>
        <w:rFonts w:ascii="Courier New" w:eastAsia="Courier New" w:hAnsi="Courier New" w:cs="Courier New"/>
      </w:rPr>
    </w:lvl>
    <w:lvl w:ilvl="8">
      <w:start w:val="1"/>
      <w:numFmt w:val="bullet"/>
      <w:lvlText w:val="▪"/>
      <w:lvlJc w:val="left"/>
      <w:pPr>
        <w:ind w:left="6964" w:hanging="360"/>
      </w:pPr>
      <w:rPr>
        <w:rFonts w:ascii="Noto Sans Symbols" w:eastAsia="Noto Sans Symbols" w:hAnsi="Noto Sans Symbols" w:cs="Noto Sans Symbols"/>
      </w:rPr>
    </w:lvl>
  </w:abstractNum>
  <w:abstractNum w:abstractNumId="29" w15:restartNumberingAfterBreak="0">
    <w:nsid w:val="62132FCA"/>
    <w:multiLevelType w:val="multilevel"/>
    <w:tmpl w:val="18C0DD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2EB2533"/>
    <w:multiLevelType w:val="multilevel"/>
    <w:tmpl w:val="B4244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45A14A4"/>
    <w:multiLevelType w:val="multilevel"/>
    <w:tmpl w:val="2B4A0F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4A014D8"/>
    <w:multiLevelType w:val="multilevel"/>
    <w:tmpl w:val="A5E28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74B68FA"/>
    <w:multiLevelType w:val="multilevel"/>
    <w:tmpl w:val="35C88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7962B9D"/>
    <w:multiLevelType w:val="multilevel"/>
    <w:tmpl w:val="D8CE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BDC1C42"/>
    <w:multiLevelType w:val="multilevel"/>
    <w:tmpl w:val="8A64A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DB6391A"/>
    <w:multiLevelType w:val="multilevel"/>
    <w:tmpl w:val="9DB482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6EB1590A"/>
    <w:multiLevelType w:val="multilevel"/>
    <w:tmpl w:val="3402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3139F0"/>
    <w:multiLevelType w:val="hybridMultilevel"/>
    <w:tmpl w:val="EC924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FC4892"/>
    <w:multiLevelType w:val="multilevel"/>
    <w:tmpl w:val="BB462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63809E0"/>
    <w:multiLevelType w:val="multilevel"/>
    <w:tmpl w:val="EFECD30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C094856"/>
    <w:multiLevelType w:val="multilevel"/>
    <w:tmpl w:val="965EF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F703B00"/>
    <w:multiLevelType w:val="multilevel"/>
    <w:tmpl w:val="5A26F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733932">
    <w:abstractNumId w:val="2"/>
  </w:num>
  <w:num w:numId="2" w16cid:durableId="2122719591">
    <w:abstractNumId w:val="14"/>
  </w:num>
  <w:num w:numId="3" w16cid:durableId="2028871107">
    <w:abstractNumId w:val="6"/>
  </w:num>
  <w:num w:numId="4" w16cid:durableId="408116014">
    <w:abstractNumId w:val="15"/>
  </w:num>
  <w:num w:numId="5" w16cid:durableId="1041201483">
    <w:abstractNumId w:val="42"/>
  </w:num>
  <w:num w:numId="6" w16cid:durableId="1858036076">
    <w:abstractNumId w:val="26"/>
  </w:num>
  <w:num w:numId="7" w16cid:durableId="1121152386">
    <w:abstractNumId w:val="5"/>
  </w:num>
  <w:num w:numId="8" w16cid:durableId="1356692329">
    <w:abstractNumId w:val="7"/>
  </w:num>
  <w:num w:numId="9" w16cid:durableId="179124859">
    <w:abstractNumId w:val="22"/>
  </w:num>
  <w:num w:numId="10" w16cid:durableId="1095905520">
    <w:abstractNumId w:val="25"/>
  </w:num>
  <w:num w:numId="11" w16cid:durableId="1464081533">
    <w:abstractNumId w:val="33"/>
  </w:num>
  <w:num w:numId="12" w16cid:durableId="129712389">
    <w:abstractNumId w:val="10"/>
  </w:num>
  <w:num w:numId="13" w16cid:durableId="1836871861">
    <w:abstractNumId w:val="13"/>
  </w:num>
  <w:num w:numId="14" w16cid:durableId="1483155929">
    <w:abstractNumId w:val="41"/>
  </w:num>
  <w:num w:numId="15" w16cid:durableId="430198246">
    <w:abstractNumId w:val="20"/>
  </w:num>
  <w:num w:numId="16" w16cid:durableId="2086604577">
    <w:abstractNumId w:val="0"/>
  </w:num>
  <w:num w:numId="17" w16cid:durableId="545409113">
    <w:abstractNumId w:val="11"/>
  </w:num>
  <w:num w:numId="18" w16cid:durableId="1401370414">
    <w:abstractNumId w:val="1"/>
  </w:num>
  <w:num w:numId="19" w16cid:durableId="281572050">
    <w:abstractNumId w:val="28"/>
  </w:num>
  <w:num w:numId="20" w16cid:durableId="1502507787">
    <w:abstractNumId w:val="18"/>
  </w:num>
  <w:num w:numId="21" w16cid:durableId="943655434">
    <w:abstractNumId w:val="27"/>
  </w:num>
  <w:num w:numId="22" w16cid:durableId="350110746">
    <w:abstractNumId w:val="24"/>
  </w:num>
  <w:num w:numId="23" w16cid:durableId="370888547">
    <w:abstractNumId w:val="4"/>
  </w:num>
  <w:num w:numId="24" w16cid:durableId="749230471">
    <w:abstractNumId w:val="17"/>
  </w:num>
  <w:num w:numId="25" w16cid:durableId="1180043174">
    <w:abstractNumId w:val="3"/>
  </w:num>
  <w:num w:numId="26" w16cid:durableId="578904201">
    <w:abstractNumId w:val="16"/>
  </w:num>
  <w:num w:numId="27" w16cid:durableId="1622421910">
    <w:abstractNumId w:val="40"/>
  </w:num>
  <w:num w:numId="28" w16cid:durableId="729694995">
    <w:abstractNumId w:val="12"/>
  </w:num>
  <w:num w:numId="29" w16cid:durableId="133186873">
    <w:abstractNumId w:val="9"/>
  </w:num>
  <w:num w:numId="30" w16cid:durableId="900674777">
    <w:abstractNumId w:val="30"/>
  </w:num>
  <w:num w:numId="31" w16cid:durableId="1565794924">
    <w:abstractNumId w:val="23"/>
  </w:num>
  <w:num w:numId="32" w16cid:durableId="948241496">
    <w:abstractNumId w:val="35"/>
  </w:num>
  <w:num w:numId="33" w16cid:durableId="1550264938">
    <w:abstractNumId w:val="19"/>
  </w:num>
  <w:num w:numId="34" w16cid:durableId="823936264">
    <w:abstractNumId w:val="29"/>
  </w:num>
  <w:num w:numId="35" w16cid:durableId="1613782779">
    <w:abstractNumId w:val="36"/>
  </w:num>
  <w:num w:numId="36" w16cid:durableId="1289164719">
    <w:abstractNumId w:val="8"/>
  </w:num>
  <w:num w:numId="37" w16cid:durableId="1100490373">
    <w:abstractNumId w:val="39"/>
  </w:num>
  <w:num w:numId="38" w16cid:durableId="1081945419">
    <w:abstractNumId w:val="31"/>
  </w:num>
  <w:num w:numId="39" w16cid:durableId="2097706447">
    <w:abstractNumId w:val="38"/>
  </w:num>
  <w:num w:numId="40" w16cid:durableId="377320691">
    <w:abstractNumId w:val="32"/>
  </w:num>
  <w:num w:numId="41" w16cid:durableId="890188564">
    <w:abstractNumId w:val="34"/>
  </w:num>
  <w:num w:numId="42" w16cid:durableId="867646384">
    <w:abstractNumId w:val="21"/>
  </w:num>
  <w:num w:numId="43" w16cid:durableId="44682463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4B"/>
    <w:rsid w:val="00004EAF"/>
    <w:rsid w:val="000137FC"/>
    <w:rsid w:val="0002502D"/>
    <w:rsid w:val="00043E88"/>
    <w:rsid w:val="00051B16"/>
    <w:rsid w:val="00055543"/>
    <w:rsid w:val="00070FF1"/>
    <w:rsid w:val="000B2AAF"/>
    <w:rsid w:val="000D22E4"/>
    <w:rsid w:val="000E147C"/>
    <w:rsid w:val="000F6E7A"/>
    <w:rsid w:val="001030C3"/>
    <w:rsid w:val="00126243"/>
    <w:rsid w:val="00131A9C"/>
    <w:rsid w:val="001373F0"/>
    <w:rsid w:val="00145390"/>
    <w:rsid w:val="00152B8F"/>
    <w:rsid w:val="00155251"/>
    <w:rsid w:val="00165DA8"/>
    <w:rsid w:val="00183202"/>
    <w:rsid w:val="00187497"/>
    <w:rsid w:val="00193A6A"/>
    <w:rsid w:val="001A7E5F"/>
    <w:rsid w:val="001C2AD2"/>
    <w:rsid w:val="001D1A28"/>
    <w:rsid w:val="001D51C0"/>
    <w:rsid w:val="00217661"/>
    <w:rsid w:val="002811F7"/>
    <w:rsid w:val="00295125"/>
    <w:rsid w:val="002D17BB"/>
    <w:rsid w:val="002D5F73"/>
    <w:rsid w:val="002E6E4C"/>
    <w:rsid w:val="002F75C3"/>
    <w:rsid w:val="003102EC"/>
    <w:rsid w:val="0034541B"/>
    <w:rsid w:val="003477AF"/>
    <w:rsid w:val="00362C37"/>
    <w:rsid w:val="0037395F"/>
    <w:rsid w:val="003807A1"/>
    <w:rsid w:val="003920A5"/>
    <w:rsid w:val="003A023A"/>
    <w:rsid w:val="003D1E6C"/>
    <w:rsid w:val="003D6032"/>
    <w:rsid w:val="003F01EA"/>
    <w:rsid w:val="00400A90"/>
    <w:rsid w:val="00411FC0"/>
    <w:rsid w:val="00421159"/>
    <w:rsid w:val="00433AE4"/>
    <w:rsid w:val="004352A2"/>
    <w:rsid w:val="0044785A"/>
    <w:rsid w:val="00474DD6"/>
    <w:rsid w:val="00482E90"/>
    <w:rsid w:val="004951D9"/>
    <w:rsid w:val="004A42BD"/>
    <w:rsid w:val="004B3F5F"/>
    <w:rsid w:val="004B5C34"/>
    <w:rsid w:val="004C207B"/>
    <w:rsid w:val="004F06CA"/>
    <w:rsid w:val="00530C07"/>
    <w:rsid w:val="00531A70"/>
    <w:rsid w:val="00537E88"/>
    <w:rsid w:val="005453F1"/>
    <w:rsid w:val="005567CC"/>
    <w:rsid w:val="00572E17"/>
    <w:rsid w:val="00580836"/>
    <w:rsid w:val="0058228F"/>
    <w:rsid w:val="00587BF9"/>
    <w:rsid w:val="00592564"/>
    <w:rsid w:val="005B3A4D"/>
    <w:rsid w:val="005B3F6E"/>
    <w:rsid w:val="005B56B9"/>
    <w:rsid w:val="005C0458"/>
    <w:rsid w:val="005F12B5"/>
    <w:rsid w:val="00673745"/>
    <w:rsid w:val="00677AD8"/>
    <w:rsid w:val="006A0880"/>
    <w:rsid w:val="006B4857"/>
    <w:rsid w:val="006B557B"/>
    <w:rsid w:val="006C36D7"/>
    <w:rsid w:val="006D20FC"/>
    <w:rsid w:val="006D4A30"/>
    <w:rsid w:val="006E085C"/>
    <w:rsid w:val="006E3A75"/>
    <w:rsid w:val="006F09E9"/>
    <w:rsid w:val="006F2B75"/>
    <w:rsid w:val="00725A66"/>
    <w:rsid w:val="007273FE"/>
    <w:rsid w:val="007C05B2"/>
    <w:rsid w:val="007C2FC3"/>
    <w:rsid w:val="007D6468"/>
    <w:rsid w:val="007E0D17"/>
    <w:rsid w:val="007F058A"/>
    <w:rsid w:val="007F496B"/>
    <w:rsid w:val="00814D3B"/>
    <w:rsid w:val="00840804"/>
    <w:rsid w:val="00847950"/>
    <w:rsid w:val="0085247B"/>
    <w:rsid w:val="0088104B"/>
    <w:rsid w:val="0088680A"/>
    <w:rsid w:val="00895D6B"/>
    <w:rsid w:val="00897647"/>
    <w:rsid w:val="008B2F4B"/>
    <w:rsid w:val="008E7A48"/>
    <w:rsid w:val="0093665F"/>
    <w:rsid w:val="00943B50"/>
    <w:rsid w:val="00946D29"/>
    <w:rsid w:val="009479F8"/>
    <w:rsid w:val="009C47FB"/>
    <w:rsid w:val="009F2ED8"/>
    <w:rsid w:val="009F7472"/>
    <w:rsid w:val="00A13977"/>
    <w:rsid w:val="00A14217"/>
    <w:rsid w:val="00A15E3C"/>
    <w:rsid w:val="00A51652"/>
    <w:rsid w:val="00A52FAE"/>
    <w:rsid w:val="00A5714C"/>
    <w:rsid w:val="00A82374"/>
    <w:rsid w:val="00A82A07"/>
    <w:rsid w:val="00A870FC"/>
    <w:rsid w:val="00A93951"/>
    <w:rsid w:val="00AD4300"/>
    <w:rsid w:val="00AF2FBA"/>
    <w:rsid w:val="00B02E3F"/>
    <w:rsid w:val="00B366D1"/>
    <w:rsid w:val="00B36945"/>
    <w:rsid w:val="00B51D7A"/>
    <w:rsid w:val="00B875B0"/>
    <w:rsid w:val="00B875E4"/>
    <w:rsid w:val="00BA1F6A"/>
    <w:rsid w:val="00BA208F"/>
    <w:rsid w:val="00BD121C"/>
    <w:rsid w:val="00BD7336"/>
    <w:rsid w:val="00C47289"/>
    <w:rsid w:val="00C60CF1"/>
    <w:rsid w:val="00C80F8F"/>
    <w:rsid w:val="00CC5C84"/>
    <w:rsid w:val="00CD6677"/>
    <w:rsid w:val="00D1389C"/>
    <w:rsid w:val="00D202BE"/>
    <w:rsid w:val="00D362B9"/>
    <w:rsid w:val="00D70EB9"/>
    <w:rsid w:val="00D755CB"/>
    <w:rsid w:val="00D86E63"/>
    <w:rsid w:val="00DD470B"/>
    <w:rsid w:val="00DD709A"/>
    <w:rsid w:val="00EA15C6"/>
    <w:rsid w:val="00ED188C"/>
    <w:rsid w:val="00F04289"/>
    <w:rsid w:val="00F26060"/>
    <w:rsid w:val="00F46664"/>
    <w:rsid w:val="00F81818"/>
    <w:rsid w:val="00FF3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F1605"/>
  <w15:docId w15:val="{9FD9B1BC-E0A5-4EBE-8932-49F3DA22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6B4857"/>
    <w:pPr>
      <w:keepNext/>
      <w:spacing w:after="0" w:line="240" w:lineRule="auto"/>
      <w:jc w:val="center"/>
      <w:outlineLvl w:val="6"/>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93A6A"/>
    <w:rPr>
      <w:color w:val="0000FF" w:themeColor="hyperlink"/>
      <w:u w:val="single"/>
    </w:rPr>
  </w:style>
  <w:style w:type="paragraph" w:styleId="ListParagraph">
    <w:name w:val="List Paragraph"/>
    <w:basedOn w:val="Normal"/>
    <w:uiPriority w:val="34"/>
    <w:qFormat/>
    <w:rsid w:val="008E7A48"/>
    <w:pPr>
      <w:ind w:left="720"/>
      <w:contextualSpacing/>
    </w:pPr>
  </w:style>
  <w:style w:type="paragraph" w:styleId="Header">
    <w:name w:val="header"/>
    <w:basedOn w:val="Normal"/>
    <w:link w:val="HeaderChar"/>
    <w:uiPriority w:val="99"/>
    <w:unhideWhenUsed/>
    <w:rsid w:val="00D13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89C"/>
  </w:style>
  <w:style w:type="paragraph" w:styleId="Footer">
    <w:name w:val="footer"/>
    <w:basedOn w:val="Normal"/>
    <w:link w:val="FooterChar"/>
    <w:uiPriority w:val="99"/>
    <w:unhideWhenUsed/>
    <w:rsid w:val="00D13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89C"/>
  </w:style>
  <w:style w:type="character" w:styleId="FollowedHyperlink">
    <w:name w:val="FollowedHyperlink"/>
    <w:basedOn w:val="DefaultParagraphFont"/>
    <w:uiPriority w:val="99"/>
    <w:semiHidden/>
    <w:unhideWhenUsed/>
    <w:rsid w:val="001D1A28"/>
    <w:rPr>
      <w:color w:val="800080" w:themeColor="followedHyperlink"/>
      <w:u w:val="single"/>
    </w:rPr>
  </w:style>
  <w:style w:type="character" w:styleId="CommentReference">
    <w:name w:val="annotation reference"/>
    <w:basedOn w:val="DefaultParagraphFont"/>
    <w:uiPriority w:val="99"/>
    <w:semiHidden/>
    <w:unhideWhenUsed/>
    <w:rsid w:val="006E3A75"/>
    <w:rPr>
      <w:sz w:val="16"/>
      <w:szCs w:val="16"/>
    </w:rPr>
  </w:style>
  <w:style w:type="paragraph" w:styleId="CommentText">
    <w:name w:val="annotation text"/>
    <w:basedOn w:val="Normal"/>
    <w:link w:val="CommentTextChar"/>
    <w:uiPriority w:val="99"/>
    <w:semiHidden/>
    <w:unhideWhenUsed/>
    <w:rsid w:val="006E3A75"/>
    <w:pPr>
      <w:spacing w:line="240" w:lineRule="auto"/>
    </w:pPr>
    <w:rPr>
      <w:sz w:val="20"/>
      <w:szCs w:val="20"/>
    </w:rPr>
  </w:style>
  <w:style w:type="character" w:customStyle="1" w:styleId="CommentTextChar">
    <w:name w:val="Comment Text Char"/>
    <w:basedOn w:val="DefaultParagraphFont"/>
    <w:link w:val="CommentText"/>
    <w:uiPriority w:val="99"/>
    <w:semiHidden/>
    <w:rsid w:val="006E3A75"/>
    <w:rPr>
      <w:sz w:val="20"/>
      <w:szCs w:val="20"/>
    </w:rPr>
  </w:style>
  <w:style w:type="paragraph" w:styleId="CommentSubject">
    <w:name w:val="annotation subject"/>
    <w:basedOn w:val="CommentText"/>
    <w:next w:val="CommentText"/>
    <w:link w:val="CommentSubjectChar"/>
    <w:uiPriority w:val="99"/>
    <w:semiHidden/>
    <w:unhideWhenUsed/>
    <w:rsid w:val="006E3A75"/>
    <w:rPr>
      <w:b/>
      <w:bCs/>
    </w:rPr>
  </w:style>
  <w:style w:type="character" w:customStyle="1" w:styleId="CommentSubjectChar">
    <w:name w:val="Comment Subject Char"/>
    <w:basedOn w:val="CommentTextChar"/>
    <w:link w:val="CommentSubject"/>
    <w:uiPriority w:val="99"/>
    <w:semiHidden/>
    <w:rsid w:val="006E3A75"/>
    <w:rPr>
      <w:b/>
      <w:bCs/>
      <w:sz w:val="20"/>
      <w:szCs w:val="20"/>
    </w:rPr>
  </w:style>
  <w:style w:type="paragraph" w:styleId="BalloonText">
    <w:name w:val="Balloon Text"/>
    <w:basedOn w:val="Normal"/>
    <w:link w:val="BalloonTextChar"/>
    <w:uiPriority w:val="99"/>
    <w:semiHidden/>
    <w:unhideWhenUsed/>
    <w:rsid w:val="006E3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A75"/>
    <w:rPr>
      <w:rFonts w:ascii="Segoe UI" w:hAnsi="Segoe UI" w:cs="Segoe UI"/>
      <w:sz w:val="18"/>
      <w:szCs w:val="18"/>
    </w:rPr>
  </w:style>
  <w:style w:type="character" w:customStyle="1" w:styleId="Heading7Char">
    <w:name w:val="Heading 7 Char"/>
    <w:basedOn w:val="DefaultParagraphFont"/>
    <w:link w:val="Heading7"/>
    <w:uiPriority w:val="9"/>
    <w:rsid w:val="006B4857"/>
    <w:rPr>
      <w:rFonts w:ascii="Arial" w:eastAsia="Arial" w:hAnsi="Arial" w:cs="Arial"/>
      <w:b/>
    </w:rPr>
  </w:style>
  <w:style w:type="table" w:styleId="TableGrid">
    <w:name w:val="Table Grid"/>
    <w:basedOn w:val="TableNormal"/>
    <w:uiPriority w:val="39"/>
    <w:rsid w:val="00A5165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D17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D17BB"/>
  </w:style>
  <w:style w:type="character" w:customStyle="1" w:styleId="eop">
    <w:name w:val="eop"/>
    <w:basedOn w:val="DefaultParagraphFont"/>
    <w:rsid w:val="002D17BB"/>
  </w:style>
  <w:style w:type="character" w:customStyle="1" w:styleId="tabchar">
    <w:name w:val="tabchar"/>
    <w:basedOn w:val="DefaultParagraphFont"/>
    <w:rsid w:val="002D17BB"/>
  </w:style>
  <w:style w:type="character" w:styleId="UnresolvedMention">
    <w:name w:val="Unresolved Mention"/>
    <w:basedOn w:val="DefaultParagraphFont"/>
    <w:uiPriority w:val="99"/>
    <w:semiHidden/>
    <w:unhideWhenUsed/>
    <w:rsid w:val="00DD7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078884">
      <w:bodyDiv w:val="1"/>
      <w:marLeft w:val="0"/>
      <w:marRight w:val="0"/>
      <w:marTop w:val="0"/>
      <w:marBottom w:val="0"/>
      <w:divBdr>
        <w:top w:val="none" w:sz="0" w:space="0" w:color="auto"/>
        <w:left w:val="none" w:sz="0" w:space="0" w:color="auto"/>
        <w:bottom w:val="none" w:sz="0" w:space="0" w:color="auto"/>
        <w:right w:val="none" w:sz="0" w:space="0" w:color="auto"/>
      </w:divBdr>
    </w:div>
    <w:div w:id="1344817035">
      <w:bodyDiv w:val="1"/>
      <w:marLeft w:val="0"/>
      <w:marRight w:val="0"/>
      <w:marTop w:val="0"/>
      <w:marBottom w:val="0"/>
      <w:divBdr>
        <w:top w:val="none" w:sz="0" w:space="0" w:color="auto"/>
        <w:left w:val="none" w:sz="0" w:space="0" w:color="auto"/>
        <w:bottom w:val="none" w:sz="0" w:space="0" w:color="auto"/>
        <w:right w:val="none" w:sz="0" w:space="0" w:color="auto"/>
      </w:divBdr>
      <w:divsChild>
        <w:div w:id="227956709">
          <w:marLeft w:val="0"/>
          <w:marRight w:val="0"/>
          <w:marTop w:val="0"/>
          <w:marBottom w:val="0"/>
          <w:divBdr>
            <w:top w:val="none" w:sz="0" w:space="0" w:color="auto"/>
            <w:left w:val="none" w:sz="0" w:space="0" w:color="auto"/>
            <w:bottom w:val="none" w:sz="0" w:space="0" w:color="auto"/>
            <w:right w:val="none" w:sz="0" w:space="0" w:color="auto"/>
          </w:divBdr>
        </w:div>
        <w:div w:id="439374032">
          <w:marLeft w:val="0"/>
          <w:marRight w:val="0"/>
          <w:marTop w:val="0"/>
          <w:marBottom w:val="0"/>
          <w:divBdr>
            <w:top w:val="none" w:sz="0" w:space="0" w:color="auto"/>
            <w:left w:val="none" w:sz="0" w:space="0" w:color="auto"/>
            <w:bottom w:val="none" w:sz="0" w:space="0" w:color="auto"/>
            <w:right w:val="none" w:sz="0" w:space="0" w:color="auto"/>
          </w:divBdr>
        </w:div>
        <w:div w:id="1508520884">
          <w:marLeft w:val="0"/>
          <w:marRight w:val="0"/>
          <w:marTop w:val="0"/>
          <w:marBottom w:val="0"/>
          <w:divBdr>
            <w:top w:val="none" w:sz="0" w:space="0" w:color="auto"/>
            <w:left w:val="none" w:sz="0" w:space="0" w:color="auto"/>
            <w:bottom w:val="none" w:sz="0" w:space="0" w:color="auto"/>
            <w:right w:val="none" w:sz="0" w:space="0" w:color="auto"/>
          </w:divBdr>
        </w:div>
        <w:div w:id="456065630">
          <w:marLeft w:val="0"/>
          <w:marRight w:val="0"/>
          <w:marTop w:val="0"/>
          <w:marBottom w:val="0"/>
          <w:divBdr>
            <w:top w:val="none" w:sz="0" w:space="0" w:color="auto"/>
            <w:left w:val="none" w:sz="0" w:space="0" w:color="auto"/>
            <w:bottom w:val="none" w:sz="0" w:space="0" w:color="auto"/>
            <w:right w:val="none" w:sz="0" w:space="0" w:color="auto"/>
          </w:divBdr>
        </w:div>
        <w:div w:id="1674793005">
          <w:marLeft w:val="0"/>
          <w:marRight w:val="0"/>
          <w:marTop w:val="0"/>
          <w:marBottom w:val="0"/>
          <w:divBdr>
            <w:top w:val="none" w:sz="0" w:space="0" w:color="auto"/>
            <w:left w:val="none" w:sz="0" w:space="0" w:color="auto"/>
            <w:bottom w:val="none" w:sz="0" w:space="0" w:color="auto"/>
            <w:right w:val="none" w:sz="0" w:space="0" w:color="auto"/>
          </w:divBdr>
        </w:div>
        <w:div w:id="2090687949">
          <w:marLeft w:val="0"/>
          <w:marRight w:val="0"/>
          <w:marTop w:val="0"/>
          <w:marBottom w:val="0"/>
          <w:divBdr>
            <w:top w:val="none" w:sz="0" w:space="0" w:color="auto"/>
            <w:left w:val="none" w:sz="0" w:space="0" w:color="auto"/>
            <w:bottom w:val="none" w:sz="0" w:space="0" w:color="auto"/>
            <w:right w:val="none" w:sz="0" w:space="0" w:color="auto"/>
          </w:divBdr>
        </w:div>
        <w:div w:id="668483387">
          <w:marLeft w:val="0"/>
          <w:marRight w:val="0"/>
          <w:marTop w:val="0"/>
          <w:marBottom w:val="0"/>
          <w:divBdr>
            <w:top w:val="none" w:sz="0" w:space="0" w:color="auto"/>
            <w:left w:val="none" w:sz="0" w:space="0" w:color="auto"/>
            <w:bottom w:val="none" w:sz="0" w:space="0" w:color="auto"/>
            <w:right w:val="none" w:sz="0" w:space="0" w:color="auto"/>
          </w:divBdr>
        </w:div>
        <w:div w:id="1419137049">
          <w:marLeft w:val="0"/>
          <w:marRight w:val="0"/>
          <w:marTop w:val="0"/>
          <w:marBottom w:val="0"/>
          <w:divBdr>
            <w:top w:val="none" w:sz="0" w:space="0" w:color="auto"/>
            <w:left w:val="none" w:sz="0" w:space="0" w:color="auto"/>
            <w:bottom w:val="none" w:sz="0" w:space="0" w:color="auto"/>
            <w:right w:val="none" w:sz="0" w:space="0" w:color="auto"/>
          </w:divBdr>
        </w:div>
        <w:div w:id="2029793993">
          <w:marLeft w:val="0"/>
          <w:marRight w:val="0"/>
          <w:marTop w:val="0"/>
          <w:marBottom w:val="0"/>
          <w:divBdr>
            <w:top w:val="none" w:sz="0" w:space="0" w:color="auto"/>
            <w:left w:val="none" w:sz="0" w:space="0" w:color="auto"/>
            <w:bottom w:val="none" w:sz="0" w:space="0" w:color="auto"/>
            <w:right w:val="none" w:sz="0" w:space="0" w:color="auto"/>
          </w:divBdr>
        </w:div>
        <w:div w:id="1466973909">
          <w:marLeft w:val="0"/>
          <w:marRight w:val="0"/>
          <w:marTop w:val="0"/>
          <w:marBottom w:val="0"/>
          <w:divBdr>
            <w:top w:val="none" w:sz="0" w:space="0" w:color="auto"/>
            <w:left w:val="none" w:sz="0" w:space="0" w:color="auto"/>
            <w:bottom w:val="none" w:sz="0" w:space="0" w:color="auto"/>
            <w:right w:val="none" w:sz="0" w:space="0" w:color="auto"/>
          </w:divBdr>
        </w:div>
        <w:div w:id="271668130">
          <w:marLeft w:val="0"/>
          <w:marRight w:val="0"/>
          <w:marTop w:val="0"/>
          <w:marBottom w:val="0"/>
          <w:divBdr>
            <w:top w:val="none" w:sz="0" w:space="0" w:color="auto"/>
            <w:left w:val="none" w:sz="0" w:space="0" w:color="auto"/>
            <w:bottom w:val="none" w:sz="0" w:space="0" w:color="auto"/>
            <w:right w:val="none" w:sz="0" w:space="0" w:color="auto"/>
          </w:divBdr>
        </w:div>
        <w:div w:id="132871832">
          <w:marLeft w:val="0"/>
          <w:marRight w:val="0"/>
          <w:marTop w:val="0"/>
          <w:marBottom w:val="0"/>
          <w:divBdr>
            <w:top w:val="none" w:sz="0" w:space="0" w:color="auto"/>
            <w:left w:val="none" w:sz="0" w:space="0" w:color="auto"/>
            <w:bottom w:val="none" w:sz="0" w:space="0" w:color="auto"/>
            <w:right w:val="none" w:sz="0" w:space="0" w:color="auto"/>
          </w:divBdr>
        </w:div>
        <w:div w:id="1355691815">
          <w:marLeft w:val="0"/>
          <w:marRight w:val="0"/>
          <w:marTop w:val="0"/>
          <w:marBottom w:val="0"/>
          <w:divBdr>
            <w:top w:val="none" w:sz="0" w:space="0" w:color="auto"/>
            <w:left w:val="none" w:sz="0" w:space="0" w:color="auto"/>
            <w:bottom w:val="none" w:sz="0" w:space="0" w:color="auto"/>
            <w:right w:val="none" w:sz="0" w:space="0" w:color="auto"/>
          </w:divBdr>
        </w:div>
        <w:div w:id="1970359416">
          <w:marLeft w:val="0"/>
          <w:marRight w:val="0"/>
          <w:marTop w:val="0"/>
          <w:marBottom w:val="0"/>
          <w:divBdr>
            <w:top w:val="none" w:sz="0" w:space="0" w:color="auto"/>
            <w:left w:val="none" w:sz="0" w:space="0" w:color="auto"/>
            <w:bottom w:val="none" w:sz="0" w:space="0" w:color="auto"/>
            <w:right w:val="none" w:sz="0" w:space="0" w:color="auto"/>
          </w:divBdr>
        </w:div>
        <w:div w:id="966542254">
          <w:marLeft w:val="0"/>
          <w:marRight w:val="0"/>
          <w:marTop w:val="0"/>
          <w:marBottom w:val="0"/>
          <w:divBdr>
            <w:top w:val="none" w:sz="0" w:space="0" w:color="auto"/>
            <w:left w:val="none" w:sz="0" w:space="0" w:color="auto"/>
            <w:bottom w:val="none" w:sz="0" w:space="0" w:color="auto"/>
            <w:right w:val="none" w:sz="0" w:space="0" w:color="auto"/>
          </w:divBdr>
        </w:div>
        <w:div w:id="2113627819">
          <w:marLeft w:val="0"/>
          <w:marRight w:val="0"/>
          <w:marTop w:val="0"/>
          <w:marBottom w:val="0"/>
          <w:divBdr>
            <w:top w:val="none" w:sz="0" w:space="0" w:color="auto"/>
            <w:left w:val="none" w:sz="0" w:space="0" w:color="auto"/>
            <w:bottom w:val="none" w:sz="0" w:space="0" w:color="auto"/>
            <w:right w:val="none" w:sz="0" w:space="0" w:color="auto"/>
          </w:divBdr>
        </w:div>
        <w:div w:id="1223905547">
          <w:marLeft w:val="0"/>
          <w:marRight w:val="0"/>
          <w:marTop w:val="0"/>
          <w:marBottom w:val="0"/>
          <w:divBdr>
            <w:top w:val="none" w:sz="0" w:space="0" w:color="auto"/>
            <w:left w:val="none" w:sz="0" w:space="0" w:color="auto"/>
            <w:bottom w:val="none" w:sz="0" w:space="0" w:color="auto"/>
            <w:right w:val="none" w:sz="0" w:space="0" w:color="auto"/>
          </w:divBdr>
        </w:div>
        <w:div w:id="1022049501">
          <w:marLeft w:val="0"/>
          <w:marRight w:val="0"/>
          <w:marTop w:val="0"/>
          <w:marBottom w:val="0"/>
          <w:divBdr>
            <w:top w:val="none" w:sz="0" w:space="0" w:color="auto"/>
            <w:left w:val="none" w:sz="0" w:space="0" w:color="auto"/>
            <w:bottom w:val="none" w:sz="0" w:space="0" w:color="auto"/>
            <w:right w:val="none" w:sz="0" w:space="0" w:color="auto"/>
          </w:divBdr>
        </w:div>
        <w:div w:id="172644131">
          <w:marLeft w:val="0"/>
          <w:marRight w:val="0"/>
          <w:marTop w:val="0"/>
          <w:marBottom w:val="0"/>
          <w:divBdr>
            <w:top w:val="none" w:sz="0" w:space="0" w:color="auto"/>
            <w:left w:val="none" w:sz="0" w:space="0" w:color="auto"/>
            <w:bottom w:val="none" w:sz="0" w:space="0" w:color="auto"/>
            <w:right w:val="none" w:sz="0" w:space="0" w:color="auto"/>
          </w:divBdr>
        </w:div>
        <w:div w:id="73210484">
          <w:marLeft w:val="0"/>
          <w:marRight w:val="0"/>
          <w:marTop w:val="0"/>
          <w:marBottom w:val="0"/>
          <w:divBdr>
            <w:top w:val="none" w:sz="0" w:space="0" w:color="auto"/>
            <w:left w:val="none" w:sz="0" w:space="0" w:color="auto"/>
            <w:bottom w:val="none" w:sz="0" w:space="0" w:color="auto"/>
            <w:right w:val="none" w:sz="0" w:space="0" w:color="auto"/>
          </w:divBdr>
        </w:div>
        <w:div w:id="1685936082">
          <w:marLeft w:val="0"/>
          <w:marRight w:val="0"/>
          <w:marTop w:val="0"/>
          <w:marBottom w:val="0"/>
          <w:divBdr>
            <w:top w:val="none" w:sz="0" w:space="0" w:color="auto"/>
            <w:left w:val="none" w:sz="0" w:space="0" w:color="auto"/>
            <w:bottom w:val="none" w:sz="0" w:space="0" w:color="auto"/>
            <w:right w:val="none" w:sz="0" w:space="0" w:color="auto"/>
          </w:divBdr>
        </w:div>
        <w:div w:id="648284457">
          <w:marLeft w:val="0"/>
          <w:marRight w:val="0"/>
          <w:marTop w:val="0"/>
          <w:marBottom w:val="0"/>
          <w:divBdr>
            <w:top w:val="none" w:sz="0" w:space="0" w:color="auto"/>
            <w:left w:val="none" w:sz="0" w:space="0" w:color="auto"/>
            <w:bottom w:val="none" w:sz="0" w:space="0" w:color="auto"/>
            <w:right w:val="none" w:sz="0" w:space="0" w:color="auto"/>
          </w:divBdr>
        </w:div>
        <w:div w:id="2060397032">
          <w:marLeft w:val="0"/>
          <w:marRight w:val="0"/>
          <w:marTop w:val="0"/>
          <w:marBottom w:val="0"/>
          <w:divBdr>
            <w:top w:val="none" w:sz="0" w:space="0" w:color="auto"/>
            <w:left w:val="none" w:sz="0" w:space="0" w:color="auto"/>
            <w:bottom w:val="none" w:sz="0" w:space="0" w:color="auto"/>
            <w:right w:val="none" w:sz="0" w:space="0" w:color="auto"/>
          </w:divBdr>
        </w:div>
        <w:div w:id="867597193">
          <w:marLeft w:val="0"/>
          <w:marRight w:val="0"/>
          <w:marTop w:val="0"/>
          <w:marBottom w:val="0"/>
          <w:divBdr>
            <w:top w:val="none" w:sz="0" w:space="0" w:color="auto"/>
            <w:left w:val="none" w:sz="0" w:space="0" w:color="auto"/>
            <w:bottom w:val="none" w:sz="0" w:space="0" w:color="auto"/>
            <w:right w:val="none" w:sz="0" w:space="0" w:color="auto"/>
          </w:divBdr>
        </w:div>
        <w:div w:id="1920673017">
          <w:marLeft w:val="0"/>
          <w:marRight w:val="0"/>
          <w:marTop w:val="0"/>
          <w:marBottom w:val="0"/>
          <w:divBdr>
            <w:top w:val="none" w:sz="0" w:space="0" w:color="auto"/>
            <w:left w:val="none" w:sz="0" w:space="0" w:color="auto"/>
            <w:bottom w:val="none" w:sz="0" w:space="0" w:color="auto"/>
            <w:right w:val="none" w:sz="0" w:space="0" w:color="auto"/>
          </w:divBdr>
        </w:div>
        <w:div w:id="56784260">
          <w:marLeft w:val="0"/>
          <w:marRight w:val="0"/>
          <w:marTop w:val="0"/>
          <w:marBottom w:val="0"/>
          <w:divBdr>
            <w:top w:val="none" w:sz="0" w:space="0" w:color="auto"/>
            <w:left w:val="none" w:sz="0" w:space="0" w:color="auto"/>
            <w:bottom w:val="none" w:sz="0" w:space="0" w:color="auto"/>
            <w:right w:val="none" w:sz="0" w:space="0" w:color="auto"/>
          </w:divBdr>
        </w:div>
        <w:div w:id="18590832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mededportal.org/publication/10174/" TargetMode="External"/><Relationship Id="rId21" Type="http://schemas.openxmlformats.org/officeDocument/2006/relationships/hyperlink" Target="https://www.acr.org/Clinical-Resources/ACR-Appropriateness-Criteria" TargetMode="External"/><Relationship Id="rId42" Type="http://schemas.openxmlformats.org/officeDocument/2006/relationships/hyperlink" Target="https://www.imagewisely.org/" TargetMode="External"/><Relationship Id="rId63" Type="http://schemas.openxmlformats.org/officeDocument/2006/relationships/hyperlink" Target="https://www.imagegently.org/" TargetMode="External"/><Relationship Id="rId84" Type="http://schemas.openxmlformats.org/officeDocument/2006/relationships/hyperlink" Target="https://www.theabr.org/wp-content/uploads/2018/11/NIS-Study-Guide-2019.pdf" TargetMode="External"/><Relationship Id="rId16" Type="http://schemas.openxmlformats.org/officeDocument/2006/relationships/hyperlink" Target="https://www.acr.org/Clinical-Resources/ACR-Appropriateness-Criteria" TargetMode="External"/><Relationship Id="rId107" Type="http://schemas.openxmlformats.org/officeDocument/2006/relationships/hyperlink" Target="https://dl.acgme.org/pages/well-being-tools-resources" TargetMode="External"/><Relationship Id="rId11" Type="http://schemas.openxmlformats.org/officeDocument/2006/relationships/image" Target="media/image1.jpg"/><Relationship Id="rId32" Type="http://schemas.openxmlformats.org/officeDocument/2006/relationships/hyperlink" Target="https://www.acr.org/Clinical-Resources/Contrast-Manual" TargetMode="External"/><Relationship Id="rId37" Type="http://schemas.openxmlformats.org/officeDocument/2006/relationships/hyperlink" Target="https://www.imagewisely.org/" TargetMode="External"/><Relationship Id="rId53" Type="http://schemas.openxmlformats.org/officeDocument/2006/relationships/hyperlink" Target="https://www.kff.org/health-reform/" TargetMode="External"/><Relationship Id="rId58" Type="http://schemas.openxmlformats.org/officeDocument/2006/relationships/hyperlink" Target="http://education.rsna.org/diweb/catalog/item?id=2223133" TargetMode="External"/><Relationship Id="rId74" Type="http://schemas.openxmlformats.org/officeDocument/2006/relationships/hyperlink" Target="https://pubs.rsna.org/doi/abs/10.1148/radiol.2433060243" TargetMode="External"/><Relationship Id="rId79" Type="http://schemas.openxmlformats.org/officeDocument/2006/relationships/hyperlink" Target="https://www.jacr.org/article/S1546-1440(18)30628-8/fulltext" TargetMode="External"/><Relationship Id="rId102" Type="http://schemas.openxmlformats.org/officeDocument/2006/relationships/hyperlink" Target="https://www.acr.org/-/media/ACR/Files/Governance/Code-of-Ethics.pdf" TargetMode="External"/><Relationship Id="rId123" Type="http://schemas.openxmlformats.org/officeDocument/2006/relationships/hyperlink" Target="https://www.acgme.org/milestones/resources/" TargetMode="External"/><Relationship Id="rId128" Type="http://schemas.openxmlformats.org/officeDocument/2006/relationships/hyperlink" Target="https://team.acgme.org/" TargetMode="External"/><Relationship Id="rId5" Type="http://schemas.openxmlformats.org/officeDocument/2006/relationships/numbering" Target="numbering.xml"/><Relationship Id="rId90" Type="http://schemas.openxmlformats.org/officeDocument/2006/relationships/hyperlink" Target="https://vbhc.dellmed.utexas.edu/" TargetMode="External"/><Relationship Id="rId95" Type="http://schemas.openxmlformats.org/officeDocument/2006/relationships/hyperlink" Target="https://journals.lww.com/academicmedicine/fulltext/2013/10000/Assessing_Residents__Written_Learning_Goals_and.39.aspx" TargetMode="External"/><Relationship Id="rId22" Type="http://schemas.openxmlformats.org/officeDocument/2006/relationships/hyperlink" Target="https://www.nejm.org/multimedia/medical-videos" TargetMode="External"/><Relationship Id="rId27" Type="http://schemas.openxmlformats.org/officeDocument/2006/relationships/hyperlink" Target="http://www.ajnr.org/content/38/12/2231.long" TargetMode="External"/><Relationship Id="rId43" Type="http://schemas.openxmlformats.org/officeDocument/2006/relationships/hyperlink" Target="https://www.acr.org/Clinical-Resources/Contrast-Manual" TargetMode="External"/><Relationship Id="rId48" Type="http://schemas.openxmlformats.org/officeDocument/2006/relationships/hyperlink" Target="https://www.centerfortransforminghealthcare.org/tsthoc.aspx" TargetMode="External"/><Relationship Id="rId64" Type="http://schemas.openxmlformats.org/officeDocument/2006/relationships/hyperlink" Target="https://www.acr.org/Clinical-Resources/Radiology-Safety" TargetMode="External"/><Relationship Id="rId69" Type="http://schemas.openxmlformats.org/officeDocument/2006/relationships/hyperlink" Target="http://mriquestions.com/acr-safety-zones.html" TargetMode="External"/><Relationship Id="rId113" Type="http://schemas.openxmlformats.org/officeDocument/2006/relationships/hyperlink" Target="https://onlinelibrary.wiley.com/doi/pdf/10.1111/j.1532-5415.2008.01860.x" TargetMode="External"/><Relationship Id="rId118" Type="http://schemas.openxmlformats.org/officeDocument/2006/relationships/hyperlink" Target="https://www.acr.org/Member-Resources/rfs/learning/Communication-for-Radiology-Residents" TargetMode="External"/><Relationship Id="rId134" Type="http://schemas.openxmlformats.org/officeDocument/2006/relationships/header" Target="header2.xml"/><Relationship Id="rId80" Type="http://schemas.openxmlformats.org/officeDocument/2006/relationships/hyperlink" Target="https://www.jacr.org/article/S1546-1440(18)30055-3/abstract" TargetMode="External"/><Relationship Id="rId85" Type="http://schemas.openxmlformats.org/officeDocument/2006/relationships/hyperlink" Target="http://mrisafety.com" TargetMode="External"/><Relationship Id="rId12" Type="http://schemas.openxmlformats.org/officeDocument/2006/relationships/image" Target="media/image2.png"/><Relationship Id="rId17" Type="http://schemas.openxmlformats.org/officeDocument/2006/relationships/hyperlink" Target="https://www.acr.org/Clinical-Resources/Contrast-Manual" TargetMode="External"/><Relationship Id="rId33" Type="http://schemas.openxmlformats.org/officeDocument/2006/relationships/hyperlink" Target="https://www.acr.org/Clinical-Resources/Radiology-Safety" TargetMode="External"/><Relationship Id="rId38" Type="http://schemas.openxmlformats.org/officeDocument/2006/relationships/hyperlink" Target="https://www.acr.org/Clinical-Resources/Radiology-Safety" TargetMode="External"/><Relationship Id="rId59" Type="http://schemas.openxmlformats.org/officeDocument/2006/relationships/hyperlink" Target="http://education.rsna.org/diweb/catalog/item?id=2210377" TargetMode="External"/><Relationship Id="rId103" Type="http://schemas.openxmlformats.org/officeDocument/2006/relationships/hyperlink" Target="https://www.aapm.org/education/onlinemodules.asp" TargetMode="External"/><Relationship Id="rId108" Type="http://schemas.openxmlformats.org/officeDocument/2006/relationships/hyperlink" Target="https://wellmd.stanford.edu/" TargetMode="External"/><Relationship Id="rId124" Type="http://schemas.openxmlformats.org/officeDocument/2006/relationships/hyperlink" Target="https://www.acgme.org/residents-and-fellows/the-acgme-for-residents-and-fellows/" TargetMode="External"/><Relationship Id="rId129" Type="http://schemas.openxmlformats.org/officeDocument/2006/relationships/hyperlink" Target="https://dl.acgme.org/pages/acgme-faculty-development-toolkit-improving-assessment-using-direct-observation" TargetMode="External"/><Relationship Id="rId54" Type="http://schemas.openxmlformats.org/officeDocument/2006/relationships/hyperlink" Target="https://nam.edu/initiatives/vital-directions-for-health-and-health-care/" TargetMode="External"/><Relationship Id="rId70" Type="http://schemas.openxmlformats.org/officeDocument/2006/relationships/hyperlink" Target="https://onlinelibrary.wiley.com/doi/pdf/10.1002/jmri.24011" TargetMode="External"/><Relationship Id="rId75" Type="http://schemas.openxmlformats.org/officeDocument/2006/relationships/hyperlink" Target="https://pubs.rsna.org/doi/10.1148/radiol.2441060995" TargetMode="External"/><Relationship Id="rId91" Type="http://schemas.openxmlformats.org/officeDocument/2006/relationships/hyperlink" Target="https://www-ncbi-nlm-nih-gov.ezproxy.libraries.wright.edu/pubmed/?term=Hojat%20M%5BAuthor%5D&amp;cauthor=true&amp;cauthor_uid=19638773" TargetMode="External"/><Relationship Id="rId96" Type="http://schemas.openxmlformats.org/officeDocument/2006/relationships/hyperlink" Target="https://www.academicpedsjnl.net/article/S1876-2859(13)00333-1/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sirweb.org/" TargetMode="External"/><Relationship Id="rId28" Type="http://schemas.openxmlformats.org/officeDocument/2006/relationships/hyperlink" Target="https://www.acr.org/Clinical-Resources/Practice-Parameters-and-Technical-Standards" TargetMode="External"/><Relationship Id="rId49" Type="http://schemas.openxmlformats.org/officeDocument/2006/relationships/hyperlink" Target="https://www.ajronline.org/doi/full/10.2214/AJR.12.9715" TargetMode="External"/><Relationship Id="rId114" Type="http://schemas.openxmlformats.org/officeDocument/2006/relationships/hyperlink" Target="https://bmcmededuc.biomedcentral.com/articles/10.1186/1472-6920-9-1.%202019" TargetMode="External"/><Relationship Id="rId119" Type="http://schemas.openxmlformats.org/officeDocument/2006/relationships/hyperlink" Target="https://pubs.rsna.org/doi/pdf/10.1148/rg.2015150041" TargetMode="External"/><Relationship Id="rId44" Type="http://schemas.openxmlformats.org/officeDocument/2006/relationships/hyperlink" Target="https://www.acr.org/Clinical-Resources/Radiology-Safety" TargetMode="External"/><Relationship Id="rId60" Type="http://schemas.openxmlformats.org/officeDocument/2006/relationships/hyperlink" Target="https://www.acr.org/Clinical-Resources/Contrast-Manual" TargetMode="External"/><Relationship Id="rId65" Type="http://schemas.openxmlformats.org/officeDocument/2006/relationships/hyperlink" Target="https://www.imagewisely.org/" TargetMode="External"/><Relationship Id="rId81" Type="http://schemas.openxmlformats.org/officeDocument/2006/relationships/hyperlink" Target="https://www.ncbi.nlm.nih.gov/pubmed/29777175" TargetMode="External"/><Relationship Id="rId86" Type="http://schemas.openxmlformats.org/officeDocument/2006/relationships/hyperlink" Target="https://onlinelibrary.wiley.com/doi/pdf/10.1002/jmri.24011" TargetMode="External"/><Relationship Id="rId130" Type="http://schemas.openxmlformats.org/officeDocument/2006/relationships/hyperlink" Target="https://dl.acgme.org/courses/acgme-remediation-toolkit" TargetMode="External"/><Relationship Id="rId135" Type="http://schemas.openxmlformats.org/officeDocument/2006/relationships/fontTable" Target="fontTable.xml"/><Relationship Id="rId13" Type="http://schemas.openxmlformats.org/officeDocument/2006/relationships/hyperlink" Target="https://www.acgme.org/milestones/resources/" TargetMode="External"/><Relationship Id="rId18" Type="http://schemas.openxmlformats.org/officeDocument/2006/relationships/hyperlink" Target="http://www.Imagegently.org" TargetMode="External"/><Relationship Id="rId39" Type="http://schemas.openxmlformats.org/officeDocument/2006/relationships/hyperlink" Target="https://www.rsna.org/en/education/trainee-resources/physics-modules" TargetMode="External"/><Relationship Id="rId109" Type="http://schemas.openxmlformats.org/officeDocument/2006/relationships/hyperlink" Target="https://www.aap.org/en-us/advocacy-and-policy/aap-health-initiatives/hospice-palliative-care/Pages/Resilience-Curriculum.aspx" TargetMode="External"/><Relationship Id="rId34" Type="http://schemas.openxmlformats.org/officeDocument/2006/relationships/hyperlink" Target="https://www.rsna.org/en/education/trainee-resources/physics-modules" TargetMode="External"/><Relationship Id="rId50" Type="http://schemas.openxmlformats.org/officeDocument/2006/relationships/hyperlink" Target="https://www.ahrq.gov/$(SERVE_NS_)/professionals/quality-patient-safety/talkingquality/create/physician/challenges.html" TargetMode="External"/><Relationship Id="rId55" Type="http://schemas.openxmlformats.org/officeDocument/2006/relationships/hyperlink" Target="http://datacenter.commonwealthfund.org/?_ga=2.110888517.1505146611.1495417431-1811932185.1495417431" TargetMode="External"/><Relationship Id="rId76" Type="http://schemas.openxmlformats.org/officeDocument/2006/relationships/hyperlink" Target="https://drive.google.com/file/d/0BywqhJQDpUSjYTlYOC1sZkNPZkk/view" TargetMode="External"/><Relationship Id="rId97" Type="http://schemas.openxmlformats.org/officeDocument/2006/relationships/hyperlink" Target="https://pubs.rsna.org/doi/pdf/10.1148/rg.292085179" TargetMode="External"/><Relationship Id="rId104" Type="http://schemas.openxmlformats.org/officeDocument/2006/relationships/hyperlink" Target="http://www.aur.org/ProfessionalCurriculum/" TargetMode="External"/><Relationship Id="rId120" Type="http://schemas.openxmlformats.org/officeDocument/2006/relationships/hyperlink" Target="https://www.academicradiology.org/article/S1076-6332(18)30091-6/pdf" TargetMode="External"/><Relationship Id="rId125" Type="http://schemas.openxmlformats.org/officeDocument/2006/relationships/hyperlink" Target="https://www.acgme.org/milestones/research/" TargetMode="External"/><Relationship Id="rId7" Type="http://schemas.openxmlformats.org/officeDocument/2006/relationships/settings" Target="settings.xml"/><Relationship Id="rId71" Type="http://schemas.openxmlformats.org/officeDocument/2006/relationships/hyperlink" Target="https://www.rsna.org/education/trainee-resources/physics-modules" TargetMode="External"/><Relationship Id="rId92" Type="http://schemas.openxmlformats.org/officeDocument/2006/relationships/hyperlink" Target="https://www-ncbi-nlm-nih-gov.ezproxy.libraries.wright.edu/pubmed/?term=Veloski%20JJ%5BAuthor%5D&amp;cauthor=true&amp;cauthor_uid=19638773" TargetMode="External"/><Relationship Id="rId2" Type="http://schemas.openxmlformats.org/officeDocument/2006/relationships/customXml" Target="../customXml/item2.xml"/><Relationship Id="rId29" Type="http://schemas.openxmlformats.org/officeDocument/2006/relationships/hyperlink" Target="https://www.acr.org/Clinical-Resources/ACR-Appropriateness-Criteria" TargetMode="External"/><Relationship Id="rId24" Type="http://schemas.openxmlformats.org/officeDocument/2006/relationships/hyperlink" Target="https://www.rsna.org/education/trainee-resources/physics-modules" TargetMode="External"/><Relationship Id="rId40" Type="http://schemas.openxmlformats.org/officeDocument/2006/relationships/hyperlink" Target="https://www.acr.org/Clinical-Resources/ACR-Appropriateness-Criteria" TargetMode="External"/><Relationship Id="rId45" Type="http://schemas.openxmlformats.org/officeDocument/2006/relationships/hyperlink" Target="https://www.rsna.org/en/education/trainee-resources/physics-modules" TargetMode="External"/><Relationship Id="rId66" Type="http://schemas.openxmlformats.org/officeDocument/2006/relationships/hyperlink" Target="https://www.rsna.org/en/education/trainee-resources/physics-modules" TargetMode="External"/><Relationship Id="rId87" Type="http://schemas.openxmlformats.org/officeDocument/2006/relationships/hyperlink" Target="http://www.imagegently.org" TargetMode="External"/><Relationship Id="rId110" Type="http://schemas.openxmlformats.org/officeDocument/2006/relationships/hyperlink" Target="https://www.tandfonline.com/doi/full/10.3109/0142159X.2011.531170" TargetMode="External"/><Relationship Id="rId115" Type="http://schemas.openxmlformats.org/officeDocument/2006/relationships/hyperlink" Target="http://aahpm.org/fellowships/competencies" TargetMode="External"/><Relationship Id="rId131" Type="http://schemas.openxmlformats.org/officeDocument/2006/relationships/hyperlink" Target="https://dl.acgme.org/" TargetMode="External"/><Relationship Id="rId136" Type="http://schemas.openxmlformats.org/officeDocument/2006/relationships/theme" Target="theme/theme1.xml"/><Relationship Id="rId61" Type="http://schemas.openxmlformats.org/officeDocument/2006/relationships/hyperlink" Target="https://www.acr.org/-/media/ACR/Files/Clinical-Resources/Contrast-Reaction-Card.pdf" TargetMode="External"/><Relationship Id="rId82" Type="http://schemas.openxmlformats.org/officeDocument/2006/relationships/hyperlink" Target="https://grants.nih.gov/grants/how-to-apply-application-guide/format-and-write/write-your-application.htm" TargetMode="External"/><Relationship Id="rId19" Type="http://schemas.openxmlformats.org/officeDocument/2006/relationships/hyperlink" Target="http://jhrad.com/acr/" TargetMode="External"/><Relationship Id="rId14" Type="http://schemas.openxmlformats.org/officeDocument/2006/relationships/hyperlink" Target="https://www.acr.org/-/media/acr/files/practice-parameters/communicationdiag.pdf" TargetMode="External"/><Relationship Id="rId30" Type="http://schemas.openxmlformats.org/officeDocument/2006/relationships/hyperlink" Target="https://www.imagegently.org/" TargetMode="External"/><Relationship Id="rId35" Type="http://schemas.openxmlformats.org/officeDocument/2006/relationships/hyperlink" Target="https://www.acr.org/Clinical-Resources/ACR-Appropriateness-Criteria" TargetMode="External"/><Relationship Id="rId56" Type="http://schemas.openxmlformats.org/officeDocument/2006/relationships/hyperlink" Target="http://tools.commonwealthfund.org/interactives-and-data/health-reform-resource-center" TargetMode="External"/><Relationship Id="rId77" Type="http://schemas.openxmlformats.org/officeDocument/2006/relationships/hyperlink" Target="https://pubs.rsna.org/doi/pdf/10.1148/radiographics.17.5.9308117" TargetMode="External"/><Relationship Id="rId100" Type="http://schemas.openxmlformats.org/officeDocument/2006/relationships/hyperlink" Target="https://alphaomegaalpha.org/pdfs/2015MedicalProfessionalism.pdf" TargetMode="External"/><Relationship Id="rId105" Type="http://schemas.openxmlformats.org/officeDocument/2006/relationships/hyperlink" Target="http://www.aur.org/Secondary.aspx?id=10263" TargetMode="External"/><Relationship Id="rId126" Type="http://schemas.openxmlformats.org/officeDocument/2006/relationships/hyperlink" Target="https://www.acgme.org/meetings-and-educational-activities/courses-and-workshops/developing-faculty-competencies-in-assessment/" TargetMode="External"/><Relationship Id="rId8" Type="http://schemas.openxmlformats.org/officeDocument/2006/relationships/webSettings" Target="webSettings.xml"/><Relationship Id="rId51" Type="http://schemas.openxmlformats.org/officeDocument/2006/relationships/hyperlink" Target="https://www.ahrq.gov/talkingquality/measures/setting/physician/measurement-sets.html" TargetMode="External"/><Relationship Id="rId72" Type="http://schemas.openxmlformats.org/officeDocument/2006/relationships/hyperlink" Target="http://mrisafety.com/" TargetMode="External"/><Relationship Id="rId93" Type="http://schemas.openxmlformats.org/officeDocument/2006/relationships/hyperlink" Target="https://www-ncbi-nlm-nih-gov.ezproxy.libraries.wright.edu/pubmed/?term=Gonnella%20JS%5BAuthor%5D&amp;cauthor=true&amp;cauthor_uid=19638773" TargetMode="External"/><Relationship Id="rId98" Type="http://schemas.openxmlformats.org/officeDocument/2006/relationships/hyperlink" Target="https://www.rsna.org/education/professionalism-and-quality-care/professionalism-self-assessments/professionalism-for-residents" TargetMode="External"/><Relationship Id="rId121" Type="http://schemas.openxmlformats.org/officeDocument/2006/relationships/hyperlink" Target="https://www.acr.org/Member-Resources/rfs/learning/Communication-for-Radiology-Residents" TargetMode="External"/><Relationship Id="rId3" Type="http://schemas.openxmlformats.org/officeDocument/2006/relationships/customXml" Target="../customXml/item3.xml"/><Relationship Id="rId25" Type="http://schemas.openxmlformats.org/officeDocument/2006/relationships/hyperlink" Target="https://onlinelibrary.wiley.com/doi/full/10.3322/caac.21389" TargetMode="External"/><Relationship Id="rId46" Type="http://schemas.openxmlformats.org/officeDocument/2006/relationships/hyperlink" Target="http://www.ihi.org/Pages/default.aspx" TargetMode="External"/><Relationship Id="rId67" Type="http://schemas.openxmlformats.org/officeDocument/2006/relationships/hyperlink" Target="https://www.acr.org/Clinical-Resources/Radiology-Safety/Radiation-Safety" TargetMode="External"/><Relationship Id="rId116" Type="http://schemas.openxmlformats.org/officeDocument/2006/relationships/hyperlink" Target="https://www.ncbi.nlm.nih.gov/pmc/articles/PMC3093595/" TargetMode="External"/><Relationship Id="rId20" Type="http://schemas.openxmlformats.org/officeDocument/2006/relationships/hyperlink" Target="https://www.acr.org/Clinical-Resources/ACR-Appropriateness-Criteria" TargetMode="External"/><Relationship Id="rId41" Type="http://schemas.openxmlformats.org/officeDocument/2006/relationships/hyperlink" Target="https://www.imagegently.org/" TargetMode="External"/><Relationship Id="rId62" Type="http://schemas.openxmlformats.org/officeDocument/2006/relationships/hyperlink" Target="https://www.acr.org/Clinical-Resources/ACR-Appropriateness-Criteria" TargetMode="External"/><Relationship Id="rId83" Type="http://schemas.openxmlformats.org/officeDocument/2006/relationships/hyperlink" Target="https://www.nlm.nih.gov/bsd/disted/pubmedtutorial/cover.html" TargetMode="External"/><Relationship Id="rId88" Type="http://schemas.openxmlformats.org/officeDocument/2006/relationships/hyperlink" Target="http://www.imagewisely.org" TargetMode="External"/><Relationship Id="rId111" Type="http://schemas.openxmlformats.org/officeDocument/2006/relationships/hyperlink" Target="https://insights.ovid.com/crossref?an=00001888-200104000-00021" TargetMode="External"/><Relationship Id="rId132" Type="http://schemas.openxmlformats.org/officeDocument/2006/relationships/header" Target="header1.xml"/><Relationship Id="rId15" Type="http://schemas.openxmlformats.org/officeDocument/2006/relationships/hyperlink" Target="http://www.radreport.org" TargetMode="External"/><Relationship Id="rId36" Type="http://schemas.openxmlformats.org/officeDocument/2006/relationships/hyperlink" Target="https://www.imagegently.org/" TargetMode="External"/><Relationship Id="rId57" Type="http://schemas.openxmlformats.org/officeDocument/2006/relationships/hyperlink" Target="http://www.osumcradiology.org/educationalschedule/lecutres/BusinessofRadiology/" TargetMode="External"/><Relationship Id="rId106" Type="http://schemas.openxmlformats.org/officeDocument/2006/relationships/hyperlink" Target="https://www.rsna.org/education/professionalism-and-quality-care/professionalism-self-assessments/professionalism-for-residents" TargetMode="External"/><Relationship Id="rId127" Type="http://schemas.openxmlformats.org/officeDocument/2006/relationships/hyperlink" Target="https://dl.acgme.org/pages/assessment" TargetMode="External"/><Relationship Id="rId10" Type="http://schemas.openxmlformats.org/officeDocument/2006/relationships/endnotes" Target="endnotes.xml"/><Relationship Id="rId31" Type="http://schemas.openxmlformats.org/officeDocument/2006/relationships/hyperlink" Target="https://www.imagewisely.org/" TargetMode="External"/><Relationship Id="rId52" Type="http://schemas.openxmlformats.org/officeDocument/2006/relationships/hyperlink" Target="https://www.kff.org/" TargetMode="External"/><Relationship Id="rId73" Type="http://schemas.openxmlformats.org/officeDocument/2006/relationships/hyperlink" Target="https://www.acr.org/ClinicalResources/Radiology-Safety/MR-Safety" TargetMode="External"/><Relationship Id="rId78" Type="http://schemas.openxmlformats.org/officeDocument/2006/relationships/hyperlink" Target="https://drive.google.com/file/d/0BywqhJQDpUSjY1ppNGxiemliSFk/view" TargetMode="External"/><Relationship Id="rId94" Type="http://schemas.openxmlformats.org/officeDocument/2006/relationships/hyperlink" Target="https://journals.lww.com/academicmedicine/fulltext/2009/08000/Measurement_and_Correlates_of_Physicians__Lifelong.21.aspx" TargetMode="External"/><Relationship Id="rId99" Type="http://schemas.openxmlformats.org/officeDocument/2006/relationships/hyperlink" Target="https://www.ama-assn.org/delivering-care/ethics" TargetMode="External"/><Relationship Id="rId101" Type="http://schemas.openxmlformats.org/officeDocument/2006/relationships/hyperlink" Target="https://accessmedicine.mhmedical.com/book.aspx?bookID=1058" TargetMode="External"/><Relationship Id="rId122" Type="http://schemas.openxmlformats.org/officeDocument/2006/relationships/hyperlink" Target="https://meridian.allenpress.com/jgme/issue/13/2s"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link.springer.com/article/10.1007%2Fs00401-016-1545-1" TargetMode="External"/><Relationship Id="rId47" Type="http://schemas.openxmlformats.org/officeDocument/2006/relationships/hyperlink" Target="http://www.ihi.org/Pages/default.aspx" TargetMode="External"/><Relationship Id="rId68" Type="http://schemas.openxmlformats.org/officeDocument/2006/relationships/hyperlink" Target="https://www.acr.org/Clinical-Resources/Radiology-Safety/MR-Safety" TargetMode="External"/><Relationship Id="rId89" Type="http://schemas.openxmlformats.org/officeDocument/2006/relationships/hyperlink" Target="http://www.neimanhpi.org/" TargetMode="External"/><Relationship Id="rId112" Type="http://schemas.openxmlformats.org/officeDocument/2006/relationships/hyperlink" Target="https://www.sciencedirect.com/science/article/abs/pii/S0738399101001367?via%3Dihub" TargetMode="External"/><Relationship Id="rId13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3b3379ff-4dd4-469c-b209-7af40214d6c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5FDC0F6EAEAC4CA8F96525128C1867" ma:contentTypeVersion="17" ma:contentTypeDescription="Create a new document." ma:contentTypeScope="" ma:versionID="616355febf164a505c0b1201ea571170">
  <xsd:schema xmlns:xsd="http://www.w3.org/2001/XMLSchema" xmlns:xs="http://www.w3.org/2001/XMLSchema" xmlns:p="http://schemas.microsoft.com/office/2006/metadata/properties" xmlns:ns3="21b8754a-ba81-4314-9bd3-fca8f076b67f" xmlns:ns4="3b3379ff-4dd4-469c-b209-7af40214d6ca" targetNamespace="http://schemas.microsoft.com/office/2006/metadata/properties" ma:root="true" ma:fieldsID="5b9427b51e206a09fb67f0ad9f5b5cab" ns3:_="" ns4:_="">
    <xsd:import namespace="21b8754a-ba81-4314-9bd3-fca8f076b67f"/>
    <xsd:import namespace="3b3379ff-4dd4-469c-b209-7af40214d6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8754a-ba81-4314-9bd3-fca8f076b6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379ff-4dd4-469c-b209-7af40214d6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8EE37F-B9FA-4084-BF5E-86F953F0C2F9}">
  <ds:schemaRefs>
    <ds:schemaRef ds:uri="http://schemas.microsoft.com/sharepoint/v3/contenttype/forms"/>
  </ds:schemaRefs>
</ds:datastoreItem>
</file>

<file path=customXml/itemProps2.xml><?xml version="1.0" encoding="utf-8"?>
<ds:datastoreItem xmlns:ds="http://schemas.openxmlformats.org/officeDocument/2006/customXml" ds:itemID="{160FCD41-140A-460F-B496-17F942173BC8}">
  <ds:schemaRefs>
    <ds:schemaRef ds:uri="http://schemas.openxmlformats.org/officeDocument/2006/bibliography"/>
  </ds:schemaRefs>
</ds:datastoreItem>
</file>

<file path=customXml/itemProps3.xml><?xml version="1.0" encoding="utf-8"?>
<ds:datastoreItem xmlns:ds="http://schemas.openxmlformats.org/officeDocument/2006/customXml" ds:itemID="{4D7C50D8-DFD3-4175-B28D-69C59FB2429A}">
  <ds:schemaRefs>
    <ds:schemaRef ds:uri="http://purl.org/dc/terms/"/>
    <ds:schemaRef ds:uri="21b8754a-ba81-4314-9bd3-fca8f076b67f"/>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3b3379ff-4dd4-469c-b209-7af40214d6ca"/>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3506041B-7F5D-4C87-8CAF-1AC44A308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8754a-ba81-4314-9bd3-fca8f076b67f"/>
    <ds:schemaRef ds:uri="3b3379ff-4dd4-469c-b209-7af40214d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12958</Words>
  <Characters>73866</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86651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Ida Haynes</cp:lastModifiedBy>
  <cp:revision>2</cp:revision>
  <dcterms:created xsi:type="dcterms:W3CDTF">2023-12-06T15:15:00Z</dcterms:created>
  <dcterms:modified xsi:type="dcterms:W3CDTF">2023-12-06T15:15:00Z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0x0101006C5FDC0F6EAEAC4CA8F96525128C1867</vt:lpwstr>
  </property>
  <property fmtid="{D5CDD505-2E9C-101B-9397-08002B2CF9AE}" pid="3" name="Order">
    <vt:r8>100</vt:r8>
  </property>
  <property fmtid="{D5CDD505-2E9C-101B-9397-08002B2CF9AE}" pid="4" name="_ExtendedDescription">
    <vt:lpwstr/>
  </property>
</Properties>
</file>